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52CBC" w14:textId="5D747293" w:rsidR="009B6100" w:rsidRPr="009B6100" w:rsidRDefault="009B6100" w:rsidP="009B6100">
      <w:pPr>
        <w:rPr>
          <w:b/>
          <w:sz w:val="36"/>
          <w:szCs w:val="36"/>
        </w:rPr>
      </w:pPr>
      <w:bookmarkStart w:id="0" w:name="_GoBack"/>
      <w:bookmarkEnd w:id="0"/>
      <w:r w:rsidRPr="009B6100">
        <w:rPr>
          <w:b/>
          <w:sz w:val="36"/>
          <w:szCs w:val="36"/>
        </w:rPr>
        <w:t xml:space="preserve">Our </w:t>
      </w:r>
      <w:r w:rsidR="00854F07">
        <w:rPr>
          <w:b/>
          <w:sz w:val="36"/>
          <w:szCs w:val="36"/>
        </w:rPr>
        <w:t>C</w:t>
      </w:r>
      <w:r w:rsidRPr="009B6100">
        <w:rPr>
          <w:b/>
          <w:sz w:val="36"/>
          <w:szCs w:val="36"/>
        </w:rPr>
        <w:t xml:space="preserve">ommitment to </w:t>
      </w:r>
      <w:r w:rsidR="00854F07">
        <w:rPr>
          <w:b/>
          <w:sz w:val="36"/>
          <w:szCs w:val="36"/>
        </w:rPr>
        <w:t>F</w:t>
      </w:r>
      <w:r w:rsidRPr="009B6100">
        <w:rPr>
          <w:b/>
          <w:sz w:val="36"/>
          <w:szCs w:val="36"/>
        </w:rPr>
        <w:t>amilies</w:t>
      </w:r>
    </w:p>
    <w:p w14:paraId="21B03ACC" w14:textId="77777777" w:rsidR="006D1FCD" w:rsidRDefault="009B6100" w:rsidP="009B6100">
      <w:r>
        <w:t xml:space="preserve">Families need to be able to participate freely as they work with DorPIP Associates. This requires families to be able to trust their DorPIP Associate with their wellbeing and sensitive personal information. Therefore, as associates of DorPIP we take being trustworthy as a serious ethical </w:t>
      </w:r>
    </w:p>
    <w:p w14:paraId="5FD6C781" w14:textId="4289207D" w:rsidR="009B6100" w:rsidRDefault="009B6100" w:rsidP="009B6100">
      <w:r>
        <w:t>commitment. We have agreed that we will:</w:t>
      </w:r>
    </w:p>
    <w:p w14:paraId="3CB90036" w14:textId="77777777" w:rsidR="009B6100" w:rsidRPr="009B6100" w:rsidRDefault="009B6100" w:rsidP="009B6100">
      <w:pPr>
        <w:rPr>
          <w:b/>
        </w:rPr>
      </w:pPr>
      <w:r w:rsidRPr="009B6100">
        <w:rPr>
          <w:b/>
        </w:rPr>
        <w:t xml:space="preserve">1.  Put families first by: </w:t>
      </w:r>
    </w:p>
    <w:p w14:paraId="5B2C4C49" w14:textId="77777777" w:rsidR="009B6100" w:rsidRDefault="009B6100" w:rsidP="009B6100">
      <w:r>
        <w:t xml:space="preserve">a. making families our primary concern while we are working with them </w:t>
      </w:r>
    </w:p>
    <w:p w14:paraId="4DB077C1" w14:textId="10685214" w:rsidR="009B6100" w:rsidRDefault="009B6100" w:rsidP="009B6100">
      <w:r>
        <w:t xml:space="preserve">b.  providing </w:t>
      </w:r>
      <w:r w:rsidR="00900729">
        <w:t>a professional</w:t>
      </w:r>
      <w:r>
        <w:t xml:space="preserve"> standard of service to our clients.</w:t>
      </w:r>
    </w:p>
    <w:p w14:paraId="4EC112AF" w14:textId="17A21AD9" w:rsidR="009B6100" w:rsidRDefault="009B6100" w:rsidP="009B6100">
      <w:r w:rsidRPr="009B6100">
        <w:rPr>
          <w:b/>
        </w:rPr>
        <w:t>2.  Work to professional standards by</w:t>
      </w:r>
      <w:r>
        <w:t xml:space="preserve">: </w:t>
      </w:r>
    </w:p>
    <w:p w14:paraId="40ECBE04" w14:textId="287A6214" w:rsidR="00900729" w:rsidRDefault="00900729" w:rsidP="009B6100">
      <w:r>
        <w:t xml:space="preserve">a. working within the ethical framework of an appropriate professional association   </w:t>
      </w:r>
    </w:p>
    <w:p w14:paraId="162978D8" w14:textId="77777777" w:rsidR="009B6100" w:rsidRDefault="009B6100" w:rsidP="009B6100">
      <w:r>
        <w:t xml:space="preserve">a. working within our competence </w:t>
      </w:r>
    </w:p>
    <w:p w14:paraId="361B27A6" w14:textId="77777777" w:rsidR="009B6100" w:rsidRDefault="009B6100" w:rsidP="009B6100">
      <w:r>
        <w:t xml:space="preserve">b. keeping our skills and knowledge up to date </w:t>
      </w:r>
    </w:p>
    <w:p w14:paraId="6A368E54" w14:textId="77777777" w:rsidR="009B6100" w:rsidRDefault="009B6100" w:rsidP="009B6100">
      <w:r>
        <w:t xml:space="preserve">c.  collaborating with colleagues to improve the quality of what is being offered to families </w:t>
      </w:r>
    </w:p>
    <w:p w14:paraId="5ADC9D9D" w14:textId="77777777" w:rsidR="009B6100" w:rsidRDefault="009B6100" w:rsidP="009B6100">
      <w:r>
        <w:t xml:space="preserve">d. ensuring that our wellbeing is sufficient to sustain the quality of the work </w:t>
      </w:r>
    </w:p>
    <w:p w14:paraId="05EF036E" w14:textId="49FF1BDC" w:rsidR="009B6100" w:rsidRDefault="009B6100" w:rsidP="009B6100">
      <w:r>
        <w:t>e. keeping accurate and appropriate records.</w:t>
      </w:r>
    </w:p>
    <w:p w14:paraId="3090F8D9" w14:textId="77777777" w:rsidR="009B6100" w:rsidRPr="009B6100" w:rsidRDefault="009B6100" w:rsidP="009B6100">
      <w:pPr>
        <w:rPr>
          <w:b/>
        </w:rPr>
      </w:pPr>
      <w:r w:rsidRPr="009B6100">
        <w:rPr>
          <w:b/>
        </w:rPr>
        <w:t xml:space="preserve">3.  Show respect by: </w:t>
      </w:r>
    </w:p>
    <w:p w14:paraId="02D2AEE8" w14:textId="046938FD" w:rsidR="009B6100" w:rsidRDefault="009B6100" w:rsidP="009B6100">
      <w:r>
        <w:t xml:space="preserve">a. valuing each </w:t>
      </w:r>
      <w:r w:rsidR="00A40AC6">
        <w:t xml:space="preserve">individual </w:t>
      </w:r>
      <w:r>
        <w:t>family</w:t>
      </w:r>
      <w:r w:rsidR="00FC4A83">
        <w:t xml:space="preserve"> member</w:t>
      </w:r>
      <w:r>
        <w:t xml:space="preserve"> </w:t>
      </w:r>
      <w:r w:rsidR="00A40AC6">
        <w:t>as</w:t>
      </w:r>
      <w:r>
        <w:t xml:space="preserve"> a unique person </w:t>
      </w:r>
    </w:p>
    <w:p w14:paraId="27422DAA" w14:textId="44BC31E3" w:rsidR="009B6100" w:rsidRDefault="009B6100" w:rsidP="009B6100">
      <w:r>
        <w:t xml:space="preserve">b. protecting client confidentiality and privacy </w:t>
      </w:r>
    </w:p>
    <w:p w14:paraId="6953DDF8" w14:textId="71B8A4DB" w:rsidR="009B6100" w:rsidRDefault="009B6100" w:rsidP="009B6100">
      <w:r>
        <w:t xml:space="preserve">c. agreeing with families on how we will work together </w:t>
      </w:r>
    </w:p>
    <w:p w14:paraId="3D633E0C" w14:textId="30DEAB06" w:rsidR="009B6100" w:rsidRDefault="009B6100" w:rsidP="009B6100">
      <w:r>
        <w:t>d. working in partnership with families.</w:t>
      </w:r>
    </w:p>
    <w:p w14:paraId="66F39C7E" w14:textId="77777777" w:rsidR="009B6100" w:rsidRPr="009B6100" w:rsidRDefault="009B6100" w:rsidP="009B6100">
      <w:pPr>
        <w:rPr>
          <w:b/>
        </w:rPr>
      </w:pPr>
      <w:r w:rsidRPr="009B6100">
        <w:rPr>
          <w:b/>
        </w:rPr>
        <w:t xml:space="preserve">4. Build an appropriate relationship with families by: </w:t>
      </w:r>
    </w:p>
    <w:p w14:paraId="40519306" w14:textId="77777777" w:rsidR="009B6100" w:rsidRDefault="009B6100" w:rsidP="009B6100">
      <w:r>
        <w:t xml:space="preserve">a. communicating clearly what families have a right to expect from us </w:t>
      </w:r>
    </w:p>
    <w:p w14:paraId="60E053D2" w14:textId="77777777" w:rsidR="009B6100" w:rsidRDefault="009B6100" w:rsidP="009B6100">
      <w:r>
        <w:t xml:space="preserve">b. communicating any benefits, costs and commitments that families may reasonably expect </w:t>
      </w:r>
    </w:p>
    <w:p w14:paraId="2D4BE449" w14:textId="77777777" w:rsidR="009B6100" w:rsidRDefault="009B6100" w:rsidP="009B6100">
      <w:r>
        <w:t xml:space="preserve">c. respecting the boundaries between our work with families and what lies outside that work </w:t>
      </w:r>
    </w:p>
    <w:p w14:paraId="2BAB435E" w14:textId="77777777" w:rsidR="009B6100" w:rsidRDefault="009B6100" w:rsidP="009B6100">
      <w:r>
        <w:t xml:space="preserve">d. not exploiting or abusing families </w:t>
      </w:r>
    </w:p>
    <w:p w14:paraId="5289370E" w14:textId="53818A80" w:rsidR="009B6100" w:rsidRDefault="009B6100" w:rsidP="009B6100">
      <w:r>
        <w:t>e. listening out for how families experience our working together.</w:t>
      </w:r>
    </w:p>
    <w:p w14:paraId="38AE5D92" w14:textId="77777777" w:rsidR="009B6100" w:rsidRPr="009B6100" w:rsidRDefault="009B6100" w:rsidP="009B6100">
      <w:pPr>
        <w:rPr>
          <w:b/>
        </w:rPr>
      </w:pPr>
      <w:r w:rsidRPr="009B6100">
        <w:rPr>
          <w:b/>
        </w:rPr>
        <w:t xml:space="preserve">5. Maintain integrity by: </w:t>
      </w:r>
    </w:p>
    <w:p w14:paraId="3E9EAD66" w14:textId="77777777" w:rsidR="009B6100" w:rsidRDefault="009B6100" w:rsidP="009B6100">
      <w:r>
        <w:t xml:space="preserve">a.  being honest about the work </w:t>
      </w:r>
    </w:p>
    <w:p w14:paraId="05E4A4CE" w14:textId="77777777" w:rsidR="009B6100" w:rsidRDefault="009B6100" w:rsidP="009B6100">
      <w:r>
        <w:lastRenderedPageBreak/>
        <w:t xml:space="preserve">b. communicating our qualifications, experience and working methods accurately </w:t>
      </w:r>
    </w:p>
    <w:p w14:paraId="75120513" w14:textId="686F0376" w:rsidR="009B6100" w:rsidRDefault="009B6100" w:rsidP="009B6100">
      <w:r>
        <w:t>c. working ethically and with careful consideration of how we fulfil our legal obligations.</w:t>
      </w:r>
    </w:p>
    <w:p w14:paraId="3BFDB38E" w14:textId="77777777" w:rsidR="009B6100" w:rsidRPr="009B6100" w:rsidRDefault="009B6100" w:rsidP="009B6100">
      <w:pPr>
        <w:rPr>
          <w:b/>
        </w:rPr>
      </w:pPr>
      <w:r w:rsidRPr="009B6100">
        <w:rPr>
          <w:b/>
        </w:rPr>
        <w:t xml:space="preserve">6. Demonstrate accountability and candour by: </w:t>
      </w:r>
    </w:p>
    <w:p w14:paraId="7815B98E" w14:textId="77777777" w:rsidR="009B6100" w:rsidRDefault="009B6100" w:rsidP="009B6100">
      <w:r>
        <w:t xml:space="preserve">a.  being willing to discuss with families openly and honestly any known risks involved in the work and how best to work towards our families’ desired outcomes by communicating any benefits, costs and commitments that families may reasonably expect </w:t>
      </w:r>
    </w:p>
    <w:p w14:paraId="6775BB92" w14:textId="1F74D32E" w:rsidR="009B6100" w:rsidRDefault="009B6100" w:rsidP="009B6100">
      <w:r>
        <w:t xml:space="preserve">b. ensuring that families are promptly informed about anything that has occurred which places the family at risk of harm or causes harm in our work together, whether or not families are aware of it, and quickly taking action to limit or repair any harm as far as possible </w:t>
      </w:r>
    </w:p>
    <w:p w14:paraId="4FBDAB29" w14:textId="77777777" w:rsidR="009B6100" w:rsidRDefault="009B6100" w:rsidP="009B6100">
      <w:r>
        <w:t xml:space="preserve">c. reviewing our work with families in supervision </w:t>
      </w:r>
    </w:p>
    <w:p w14:paraId="24367B11" w14:textId="51ED3B42" w:rsidR="00854F07" w:rsidRDefault="009B6100" w:rsidP="009B6100">
      <w:r>
        <w:t>d. monitoring how families experience our work together and the effects of our work with them</w:t>
      </w:r>
    </w:p>
    <w:p w14:paraId="15073416" w14:textId="71A30466" w:rsidR="00854F07" w:rsidRDefault="00854F07" w:rsidP="009B6100"/>
    <w:p w14:paraId="3BF7BB53" w14:textId="37DB8C5F" w:rsidR="00854F07" w:rsidRPr="000E685C" w:rsidRDefault="00854F07" w:rsidP="009B6100">
      <w:pPr>
        <w:rPr>
          <w:sz w:val="24"/>
          <w:szCs w:val="24"/>
        </w:rPr>
      </w:pPr>
      <w:r w:rsidRPr="00854F07">
        <w:rPr>
          <w:noProof/>
          <w:color w:val="FF0000"/>
          <w:lang w:eastAsia="en-GB"/>
        </w:rPr>
        <mc:AlternateContent>
          <mc:Choice Requires="wps">
            <w:drawing>
              <wp:anchor distT="0" distB="0" distL="114300" distR="114300" simplePos="0" relativeHeight="251658240" behindDoc="0" locked="0" layoutInCell="1" allowOverlap="1" wp14:anchorId="3ECDC47D" wp14:editId="336153E0">
                <wp:simplePos x="0" y="0"/>
                <wp:positionH relativeFrom="margin">
                  <wp:align>left</wp:align>
                </wp:positionH>
                <wp:positionV relativeFrom="paragraph">
                  <wp:posOffset>6350</wp:posOffset>
                </wp:positionV>
                <wp:extent cx="5524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00]" strokeweight=".5pt" from="0,.5pt" to="435pt,.5pt" w14:anchorId="7BD27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qMtQEAALcDAAAOAAAAZHJzL2Uyb0RvYy54bWysU8GOEzEMvSPxD1HudKYVR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">
                <v:stroke joinstyle="miter"/>
                <w10:wrap anchorx="margin"/>
              </v:line>
            </w:pict>
          </mc:Fallback>
        </mc:AlternateContent>
      </w:r>
    </w:p>
    <w:p w14:paraId="27132A9C" w14:textId="23BC2D44" w:rsidR="00854F07" w:rsidRDefault="00854F07" w:rsidP="009B6100">
      <w:pPr>
        <w:rPr>
          <w:sz w:val="24"/>
          <w:szCs w:val="24"/>
        </w:rPr>
      </w:pPr>
      <w:r w:rsidRPr="000E685C">
        <w:rPr>
          <w:sz w:val="24"/>
          <w:szCs w:val="24"/>
        </w:rPr>
        <w:t xml:space="preserve">I have read and understood </w:t>
      </w:r>
      <w:r w:rsidR="000E685C" w:rsidRPr="000E685C">
        <w:rPr>
          <w:sz w:val="24"/>
          <w:szCs w:val="24"/>
        </w:rPr>
        <w:t>our DorPIP</w:t>
      </w:r>
      <w:r w:rsidRPr="000E685C">
        <w:rPr>
          <w:sz w:val="24"/>
          <w:szCs w:val="24"/>
        </w:rPr>
        <w:t xml:space="preserve"> Commitment to Families</w:t>
      </w:r>
      <w:r w:rsidR="00143599">
        <w:rPr>
          <w:sz w:val="24"/>
          <w:szCs w:val="24"/>
        </w:rPr>
        <w:t>.</w:t>
      </w:r>
    </w:p>
    <w:p w14:paraId="052149B2" w14:textId="02A90AFD" w:rsidR="00143599" w:rsidRDefault="00143599" w:rsidP="009B6100">
      <w:pPr>
        <w:rPr>
          <w:sz w:val="24"/>
          <w:szCs w:val="24"/>
        </w:rPr>
      </w:pPr>
    </w:p>
    <w:p w14:paraId="2A17483B" w14:textId="77777777" w:rsidR="00B25D9C" w:rsidRPr="000E685C" w:rsidRDefault="00B25D9C" w:rsidP="009B6100">
      <w:pPr>
        <w:rPr>
          <w:sz w:val="24"/>
          <w:szCs w:val="24"/>
        </w:rPr>
      </w:pPr>
    </w:p>
    <w:p w14:paraId="2259CEEA" w14:textId="04CF7DA1" w:rsidR="00854F07" w:rsidRDefault="00854F07" w:rsidP="009B6100">
      <w:r>
        <w:t>Signed………………………………………………………………………… Date ………………………………………………………………</w:t>
      </w:r>
    </w:p>
    <w:p w14:paraId="026875DA" w14:textId="01B2F010" w:rsidR="00854F07" w:rsidRDefault="00854F07" w:rsidP="009B6100"/>
    <w:sectPr w:rsidR="00854F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364EB" w14:textId="77777777" w:rsidR="00044812" w:rsidRDefault="00044812" w:rsidP="009B6100">
      <w:pPr>
        <w:spacing w:after="0" w:line="240" w:lineRule="auto"/>
      </w:pPr>
      <w:r>
        <w:separator/>
      </w:r>
    </w:p>
  </w:endnote>
  <w:endnote w:type="continuationSeparator" w:id="0">
    <w:p w14:paraId="65234650" w14:textId="77777777" w:rsidR="00044812" w:rsidRDefault="00044812" w:rsidP="009B6100">
      <w:pPr>
        <w:spacing w:after="0" w:line="240" w:lineRule="auto"/>
      </w:pPr>
      <w:r>
        <w:continuationSeparator/>
      </w:r>
    </w:p>
  </w:endnote>
  <w:endnote w:type="continuationNotice" w:id="1">
    <w:p w14:paraId="55F942CC" w14:textId="77777777" w:rsidR="00044812" w:rsidRDefault="00044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6F64" w14:textId="77777777" w:rsidR="00BA19A5" w:rsidRDefault="00BA1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7580" w14:textId="3F4974C9" w:rsidR="007B585A" w:rsidRPr="00B24EBB" w:rsidRDefault="00F73D72" w:rsidP="00B24EBB">
    <w:pPr>
      <w:pStyle w:val="Footer"/>
      <w:jc w:val="center"/>
    </w:pPr>
    <w:r w:rsidRPr="00F73D72">
      <w:t>www.dorpip.org.uk</w:t>
    </w:r>
    <w:r w:rsidR="00B24EBB">
      <w:t xml:space="preserve"> </w:t>
    </w:r>
    <w:r>
      <w:tab/>
    </w:r>
    <w:r w:rsidR="007B585A" w:rsidRPr="00B24EBB">
      <w:t>Registered Charity 1175876</w:t>
    </w:r>
    <w:r w:rsidR="00B24EBB">
      <w:t xml:space="preserve"> </w:t>
    </w:r>
    <w:r>
      <w:tab/>
    </w:r>
    <w:r w:rsidRPr="00F73D72">
      <w:rPr>
        <w:sz w:val="16"/>
        <w:szCs w:val="16"/>
      </w:rPr>
      <w:t>v2.7/2019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665E" w14:textId="77777777" w:rsidR="00BA19A5" w:rsidRDefault="00BA1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39586" w14:textId="77777777" w:rsidR="00044812" w:rsidRDefault="00044812" w:rsidP="009B6100">
      <w:pPr>
        <w:spacing w:after="0" w:line="240" w:lineRule="auto"/>
      </w:pPr>
      <w:r>
        <w:separator/>
      </w:r>
    </w:p>
  </w:footnote>
  <w:footnote w:type="continuationSeparator" w:id="0">
    <w:p w14:paraId="3101914F" w14:textId="77777777" w:rsidR="00044812" w:rsidRDefault="00044812" w:rsidP="009B6100">
      <w:pPr>
        <w:spacing w:after="0" w:line="240" w:lineRule="auto"/>
      </w:pPr>
      <w:r>
        <w:continuationSeparator/>
      </w:r>
    </w:p>
  </w:footnote>
  <w:footnote w:type="continuationNotice" w:id="1">
    <w:p w14:paraId="6C2883D5" w14:textId="77777777" w:rsidR="00044812" w:rsidRDefault="00044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3412" w14:textId="77777777" w:rsidR="00BA19A5" w:rsidRDefault="00BA1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09B47" w14:textId="2C096F08" w:rsidR="00F460D9" w:rsidRDefault="00BA19A5" w:rsidP="00BA19A5">
    <w:pPr>
      <w:pStyle w:val="Header"/>
      <w:jc w:val="center"/>
    </w:pPr>
    <w:r>
      <w:rPr>
        <w:noProof/>
        <w:lang w:eastAsia="en-GB"/>
      </w:rPr>
      <w:drawing>
        <wp:inline distT="0" distB="0" distL="0" distR="0" wp14:anchorId="0E241099" wp14:editId="3B337691">
          <wp:extent cx="2208944" cy="94735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Pip Plaaque_256px.jpg"/>
                  <pic:cNvPicPr/>
                </pic:nvPicPr>
                <pic:blipFill>
                  <a:blip r:embed="rId1">
                    <a:extLst>
                      <a:ext uri="{28A0092B-C50C-407E-A947-70E740481C1C}">
                        <a14:useLocalDpi xmlns:a14="http://schemas.microsoft.com/office/drawing/2010/main" val="0"/>
                      </a:ext>
                    </a:extLst>
                  </a:blip>
                  <a:stretch>
                    <a:fillRect/>
                  </a:stretch>
                </pic:blipFill>
                <pic:spPr>
                  <a:xfrm>
                    <a:off x="0" y="0"/>
                    <a:ext cx="2218969" cy="951655"/>
                  </a:xfrm>
                  <a:prstGeom prst="rect">
                    <a:avLst/>
                  </a:prstGeom>
                </pic:spPr>
              </pic:pic>
            </a:graphicData>
          </a:graphic>
        </wp:inline>
      </w:drawing>
    </w:r>
  </w:p>
  <w:p w14:paraId="2C8006C7" w14:textId="77777777" w:rsidR="00F460D9" w:rsidRDefault="00F460D9" w:rsidP="00143599">
    <w:pPr>
      <w:pStyle w:val="Header"/>
    </w:pPr>
  </w:p>
  <w:p w14:paraId="7A4B3921" w14:textId="77777777" w:rsidR="009B6100" w:rsidRDefault="009B6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B845" w14:textId="77777777" w:rsidR="00BA19A5" w:rsidRDefault="00BA1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00"/>
    <w:rsid w:val="00044812"/>
    <w:rsid w:val="000E685C"/>
    <w:rsid w:val="00143599"/>
    <w:rsid w:val="00231F5A"/>
    <w:rsid w:val="003C2822"/>
    <w:rsid w:val="003C4610"/>
    <w:rsid w:val="00477869"/>
    <w:rsid w:val="004D53AA"/>
    <w:rsid w:val="005554C3"/>
    <w:rsid w:val="005A72CA"/>
    <w:rsid w:val="005E0763"/>
    <w:rsid w:val="005E2C7A"/>
    <w:rsid w:val="005E47A0"/>
    <w:rsid w:val="006D1FCD"/>
    <w:rsid w:val="007466FB"/>
    <w:rsid w:val="007B585A"/>
    <w:rsid w:val="00854F07"/>
    <w:rsid w:val="00893097"/>
    <w:rsid w:val="00900729"/>
    <w:rsid w:val="009B6100"/>
    <w:rsid w:val="00A40AC6"/>
    <w:rsid w:val="00B24EBB"/>
    <w:rsid w:val="00B25D9C"/>
    <w:rsid w:val="00BA19A5"/>
    <w:rsid w:val="00BF1D10"/>
    <w:rsid w:val="00C04B06"/>
    <w:rsid w:val="00CA3C51"/>
    <w:rsid w:val="00EB68C1"/>
    <w:rsid w:val="00F460D9"/>
    <w:rsid w:val="00F61212"/>
    <w:rsid w:val="00F73928"/>
    <w:rsid w:val="00F73D72"/>
    <w:rsid w:val="00F84968"/>
    <w:rsid w:val="00FC3FEE"/>
    <w:rsid w:val="00FC4A83"/>
    <w:rsid w:val="00FC764B"/>
    <w:rsid w:val="689B8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9B7D"/>
  <w15:chartTrackingRefBased/>
  <w15:docId w15:val="{D7773382-4127-4DEF-82A4-9CB78CCD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100"/>
  </w:style>
  <w:style w:type="paragraph" w:styleId="Footer">
    <w:name w:val="footer"/>
    <w:basedOn w:val="Normal"/>
    <w:link w:val="FooterChar"/>
    <w:uiPriority w:val="99"/>
    <w:unhideWhenUsed/>
    <w:rsid w:val="009B6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100"/>
  </w:style>
  <w:style w:type="paragraph" w:customStyle="1" w:styleId="paragraph">
    <w:name w:val="paragraph"/>
    <w:basedOn w:val="Normal"/>
    <w:rsid w:val="00893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097"/>
  </w:style>
  <w:style w:type="character" w:customStyle="1" w:styleId="eop">
    <w:name w:val="eop"/>
    <w:basedOn w:val="DefaultParagraphFont"/>
    <w:rsid w:val="00893097"/>
  </w:style>
  <w:style w:type="character" w:customStyle="1" w:styleId="spellingerror">
    <w:name w:val="spellingerror"/>
    <w:basedOn w:val="DefaultParagraphFont"/>
    <w:rsid w:val="00893097"/>
  </w:style>
  <w:style w:type="character" w:styleId="Hyperlink">
    <w:name w:val="Hyperlink"/>
    <w:basedOn w:val="DefaultParagraphFont"/>
    <w:uiPriority w:val="99"/>
    <w:unhideWhenUsed/>
    <w:rsid w:val="00B24EBB"/>
    <w:rPr>
      <w:color w:val="0563C1" w:themeColor="hyperlink"/>
      <w:u w:val="single"/>
    </w:rPr>
  </w:style>
  <w:style w:type="character" w:customStyle="1" w:styleId="UnresolvedMention1">
    <w:name w:val="Unresolved Mention1"/>
    <w:basedOn w:val="DefaultParagraphFont"/>
    <w:uiPriority w:val="99"/>
    <w:semiHidden/>
    <w:unhideWhenUsed/>
    <w:rsid w:val="00B24EBB"/>
    <w:rPr>
      <w:color w:val="605E5C"/>
      <w:shd w:val="clear" w:color="auto" w:fill="E1DFDD"/>
    </w:rPr>
  </w:style>
  <w:style w:type="paragraph" w:styleId="BalloonText">
    <w:name w:val="Balloon Text"/>
    <w:basedOn w:val="Normal"/>
    <w:link w:val="BalloonTextChar"/>
    <w:uiPriority w:val="99"/>
    <w:semiHidden/>
    <w:unhideWhenUsed/>
    <w:rsid w:val="004D5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53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0650">
      <w:bodyDiv w:val="1"/>
      <w:marLeft w:val="0"/>
      <w:marRight w:val="0"/>
      <w:marTop w:val="0"/>
      <w:marBottom w:val="0"/>
      <w:divBdr>
        <w:top w:val="none" w:sz="0" w:space="0" w:color="auto"/>
        <w:left w:val="none" w:sz="0" w:space="0" w:color="auto"/>
        <w:bottom w:val="none" w:sz="0" w:space="0" w:color="auto"/>
        <w:right w:val="none" w:sz="0" w:space="0" w:color="auto"/>
      </w:divBdr>
      <w:divsChild>
        <w:div w:id="695811597">
          <w:marLeft w:val="0"/>
          <w:marRight w:val="0"/>
          <w:marTop w:val="0"/>
          <w:marBottom w:val="0"/>
          <w:divBdr>
            <w:top w:val="none" w:sz="0" w:space="0" w:color="auto"/>
            <w:left w:val="none" w:sz="0" w:space="0" w:color="auto"/>
            <w:bottom w:val="none" w:sz="0" w:space="0" w:color="auto"/>
            <w:right w:val="none" w:sz="0" w:space="0" w:color="auto"/>
          </w:divBdr>
        </w:div>
        <w:div w:id="1123695909">
          <w:marLeft w:val="0"/>
          <w:marRight w:val="0"/>
          <w:marTop w:val="0"/>
          <w:marBottom w:val="0"/>
          <w:divBdr>
            <w:top w:val="none" w:sz="0" w:space="0" w:color="auto"/>
            <w:left w:val="none" w:sz="0" w:space="0" w:color="auto"/>
            <w:bottom w:val="none" w:sz="0" w:space="0" w:color="auto"/>
            <w:right w:val="none" w:sz="0" w:space="0" w:color="auto"/>
          </w:divBdr>
        </w:div>
        <w:div w:id="149653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B7084FA52BE47BEA80840B64B066B" ma:contentTypeVersion="10" ma:contentTypeDescription="Create a new document." ma:contentTypeScope="" ma:versionID="63ad9110d9bcc705b697a0ffcfdd662e">
  <xsd:schema xmlns:xsd="http://www.w3.org/2001/XMLSchema" xmlns:xs="http://www.w3.org/2001/XMLSchema" xmlns:p="http://schemas.microsoft.com/office/2006/metadata/properties" xmlns:ns2="7729edff-d304-4f21-89a4-5825f4fad7b8" xmlns:ns3="1fb202d0-5602-4529-b637-a4c1ef19805f" targetNamespace="http://schemas.microsoft.com/office/2006/metadata/properties" ma:root="true" ma:fieldsID="00b027b2f2c3b9e526226a00c242518c" ns2:_="" ns3:_="">
    <xsd:import namespace="7729edff-d304-4f21-89a4-5825f4fad7b8"/>
    <xsd:import namespace="1fb202d0-5602-4529-b637-a4c1ef198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edff-d304-4f21-89a4-5825f4fad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202d0-5602-4529-b637-a4c1ef1980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BD5A8-D298-4AA5-BBBF-01CCD6F8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edff-d304-4f21-89a4-5825f4fad7b8"/>
    <ds:schemaRef ds:uri="1fb202d0-5602-4529-b637-a4c1ef198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0AE7C-03D6-43D2-AFF2-EE2183AE3D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068251-9F7F-4B76-A0AD-4FC218B31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Lindell</dc:creator>
  <cp:keywords/>
  <dc:description/>
  <cp:lastModifiedBy>User</cp:lastModifiedBy>
  <cp:revision>2</cp:revision>
  <cp:lastPrinted>2019-06-20T00:05:00Z</cp:lastPrinted>
  <dcterms:created xsi:type="dcterms:W3CDTF">2019-08-19T14:20:00Z</dcterms:created>
  <dcterms:modified xsi:type="dcterms:W3CDTF">2019-08-19T14:20:00Z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0x010100DCAB7084FA52BE47BEA80840B64B066B</vt:lpwstr>
  </property>
  <property fmtid="{D5CDD505-2E9C-101B-9397-08002B2CF9AE}" pid="3" name="AuthorIds_UIVersion_1024">
    <vt:lpwstr>56</vt:lpwstr>
  </property>
</Properties>
</file>