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597D2" w14:textId="73835252" w:rsidR="00A47C8B" w:rsidRPr="001F630F" w:rsidRDefault="00730CDC" w:rsidP="00ED069F">
      <w:pPr>
        <w:pStyle w:val="BodyText"/>
        <w:jc w:val="right"/>
        <w:rPr>
          <w:rFonts w:ascii="Times New Roman"/>
          <w:sz w:val="22"/>
          <w:szCs w:val="22"/>
        </w:rPr>
      </w:pPr>
      <w:r w:rsidRPr="001F630F">
        <w:rPr>
          <w:rFonts w:ascii="Times New Roman"/>
          <w:noProof/>
          <w:sz w:val="22"/>
          <w:szCs w:val="22"/>
        </w:rPr>
        <w:drawing>
          <wp:inline distT="0" distB="0" distL="0" distR="0" wp14:anchorId="3F72780F" wp14:editId="090089DA">
            <wp:extent cx="1704265" cy="973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013" cy="992376"/>
                    </a:xfrm>
                    <a:prstGeom prst="rect">
                      <a:avLst/>
                    </a:prstGeom>
                    <a:noFill/>
                  </pic:spPr>
                </pic:pic>
              </a:graphicData>
            </a:graphic>
          </wp:inline>
        </w:drawing>
      </w:r>
    </w:p>
    <w:p w14:paraId="707B2A41" w14:textId="66955ED5" w:rsidR="00ED069F" w:rsidRPr="00273B30" w:rsidRDefault="00DC2805" w:rsidP="00273B30">
      <w:pPr>
        <w:ind w:left="2250" w:right="2253" w:firstLine="1"/>
        <w:jc w:val="center"/>
        <w:rPr>
          <w:b/>
          <w:sz w:val="36"/>
          <w:szCs w:val="36"/>
        </w:rPr>
      </w:pPr>
      <w:r w:rsidRPr="00DC2805">
        <w:rPr>
          <w:b/>
          <w:sz w:val="36"/>
          <w:szCs w:val="36"/>
          <w:highlight w:val="yellow"/>
        </w:rPr>
        <w:t>DRAFT</w:t>
      </w:r>
      <w:r>
        <w:rPr>
          <w:b/>
          <w:sz w:val="36"/>
          <w:szCs w:val="36"/>
        </w:rPr>
        <w:t xml:space="preserve"> </w:t>
      </w:r>
      <w:r>
        <w:rPr>
          <w:b/>
          <w:sz w:val="36"/>
          <w:szCs w:val="36"/>
        </w:rPr>
        <w:br/>
      </w:r>
      <w:r w:rsidR="00367400" w:rsidRPr="00273B30">
        <w:rPr>
          <w:b/>
          <w:sz w:val="36"/>
          <w:szCs w:val="36"/>
        </w:rPr>
        <w:t>SERVICE SPECIFICATION</w:t>
      </w:r>
      <w:r w:rsidR="00ED069F" w:rsidRPr="00273B30">
        <w:rPr>
          <w:b/>
          <w:sz w:val="36"/>
          <w:szCs w:val="36"/>
        </w:rPr>
        <w:t xml:space="preserve"> </w:t>
      </w:r>
    </w:p>
    <w:p w14:paraId="0AC55310" w14:textId="1B792DD1" w:rsidR="00A47C8B" w:rsidRPr="00273B30" w:rsidRDefault="00367400" w:rsidP="00273B30">
      <w:pPr>
        <w:ind w:left="1563" w:right="1567"/>
        <w:jc w:val="center"/>
        <w:rPr>
          <w:b/>
          <w:sz w:val="36"/>
          <w:szCs w:val="36"/>
        </w:rPr>
      </w:pPr>
      <w:r w:rsidRPr="00273B30">
        <w:rPr>
          <w:b/>
          <w:sz w:val="36"/>
          <w:szCs w:val="36"/>
        </w:rPr>
        <w:t>FOR THE PURCHASE OF</w:t>
      </w:r>
    </w:p>
    <w:p w14:paraId="4F1045E8" w14:textId="0AE9168E" w:rsidR="00A47C8B" w:rsidRPr="001F630F" w:rsidRDefault="00273B30" w:rsidP="00273B30">
      <w:pPr>
        <w:pStyle w:val="BodyText"/>
        <w:rPr>
          <w:b/>
          <w:sz w:val="22"/>
          <w:szCs w:val="22"/>
        </w:rPr>
      </w:pPr>
      <w:r w:rsidRPr="001F630F">
        <w:rPr>
          <w:noProof/>
        </w:rPr>
        <mc:AlternateContent>
          <mc:Choice Requires="wps">
            <w:drawing>
              <wp:anchor distT="0" distB="0" distL="0" distR="0" simplePos="0" relativeHeight="251657216" behindDoc="0" locked="0" layoutInCell="1" allowOverlap="1" wp14:anchorId="5AFE0956" wp14:editId="6D0318C5">
                <wp:simplePos x="0" y="0"/>
                <wp:positionH relativeFrom="page">
                  <wp:posOffset>1117600</wp:posOffset>
                </wp:positionH>
                <wp:positionV relativeFrom="paragraph">
                  <wp:posOffset>212725</wp:posOffset>
                </wp:positionV>
                <wp:extent cx="5486400" cy="1530350"/>
                <wp:effectExtent l="0" t="0" r="19050" b="12700"/>
                <wp:wrapTopAndBottom/>
                <wp:docPr id="18419574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30350"/>
                        </a:xfrm>
                        <a:prstGeom prst="rect">
                          <a:avLst/>
                        </a:prstGeom>
                        <a:noFill/>
                        <a:ln w="6096">
                          <a:solidFill>
                            <a:srgbClr val="000000"/>
                          </a:solidFill>
                          <a:prstDash val="solid"/>
                          <a:miter lim="800000"/>
                          <a:headEnd/>
                          <a:tailEnd/>
                        </a:ln>
                      </wps:spPr>
                      <wps:txbx>
                        <w:txbxContent>
                          <w:p w14:paraId="5A2E65BA" w14:textId="77777777" w:rsidR="00B414F7" w:rsidRPr="00600853" w:rsidRDefault="00B414F7" w:rsidP="00ED069F">
                            <w:pPr>
                              <w:pStyle w:val="BodyText"/>
                              <w:spacing w:before="2"/>
                              <w:jc w:val="center"/>
                              <w:rPr>
                                <w:szCs w:val="20"/>
                              </w:rPr>
                            </w:pPr>
                          </w:p>
                          <w:p w14:paraId="46E47803" w14:textId="77777777" w:rsidR="00B414F7" w:rsidRDefault="00B414F7" w:rsidP="009D57C5">
                            <w:pPr>
                              <w:jc w:val="center"/>
                              <w:rPr>
                                <w:rFonts w:eastAsiaTheme="minorHAnsi"/>
                                <w:b/>
                                <w:bCs/>
                                <w:color w:val="000000"/>
                                <w:sz w:val="36"/>
                                <w:szCs w:val="36"/>
                              </w:rPr>
                            </w:pPr>
                          </w:p>
                          <w:p w14:paraId="3651E311" w14:textId="77777777" w:rsidR="00ED2B8F" w:rsidRDefault="00DB3F90" w:rsidP="009D57C5">
                            <w:pPr>
                              <w:pStyle w:val="Header"/>
                              <w:tabs>
                                <w:tab w:val="left" w:pos="720"/>
                                <w:tab w:val="left" w:pos="1440"/>
                                <w:tab w:val="left" w:pos="2160"/>
                                <w:tab w:val="left" w:pos="2880"/>
                                <w:tab w:val="right" w:pos="8640"/>
                              </w:tabs>
                              <w:spacing w:before="120" w:after="240"/>
                              <w:ind w:left="2160" w:hanging="2160"/>
                              <w:jc w:val="center"/>
                              <w:rPr>
                                <w:b/>
                                <w:sz w:val="40"/>
                              </w:rPr>
                            </w:pPr>
                            <w:r>
                              <w:rPr>
                                <w:b/>
                                <w:sz w:val="40"/>
                              </w:rPr>
                              <w:t xml:space="preserve">Parent-Infant Mental Health Service </w:t>
                            </w:r>
                          </w:p>
                          <w:p w14:paraId="13A357B2" w14:textId="405920F3" w:rsidR="00DB3F90" w:rsidRDefault="00DB3F90" w:rsidP="009D57C5">
                            <w:pPr>
                              <w:pStyle w:val="Header"/>
                              <w:tabs>
                                <w:tab w:val="left" w:pos="720"/>
                                <w:tab w:val="left" w:pos="1440"/>
                                <w:tab w:val="left" w:pos="2160"/>
                                <w:tab w:val="left" w:pos="2880"/>
                                <w:tab w:val="right" w:pos="8640"/>
                              </w:tabs>
                              <w:spacing w:before="120" w:after="240"/>
                              <w:ind w:left="2160" w:hanging="2160"/>
                              <w:jc w:val="center"/>
                              <w:rPr>
                                <w:b/>
                                <w:sz w:val="40"/>
                              </w:rPr>
                            </w:pPr>
                            <w:r>
                              <w:rPr>
                                <w:b/>
                                <w:sz w:val="40"/>
                              </w:rPr>
                              <w:t xml:space="preserve">(PIMHS) </w:t>
                            </w:r>
                          </w:p>
                          <w:p w14:paraId="2473489F" w14:textId="77777777" w:rsidR="00B414F7" w:rsidRDefault="00B414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E0956" id="_x0000_t202" coordsize="21600,21600" o:spt="202" path="m,l,21600r21600,l21600,xe">
                <v:stroke joinstyle="miter"/>
                <v:path gradientshapeok="t" o:connecttype="rect"/>
              </v:shapetype>
              <v:shape id="Text Box 1" o:spid="_x0000_s1026" type="#_x0000_t202" style="position:absolute;margin-left:88pt;margin-top:16.75pt;width:6in;height:12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" filled="f" strokeweight=".48pt">
                <v:textbox inset="0,0,0,0">
                  <w:txbxContent>
                    <w:p w14:paraId="5A2E65BA" w14:textId="77777777" w:rsidR="00B414F7" w:rsidRPr="00600853" w:rsidRDefault="00B414F7" w:rsidP="00ED069F">
                      <w:pPr>
                        <w:pStyle w:val="BodyText"/>
                        <w:spacing w:before="2"/>
                        <w:jc w:val="center"/>
                        <w:rPr>
                          <w:szCs w:val="20"/>
                        </w:rPr>
                      </w:pPr>
                    </w:p>
                    <w:p w14:paraId="46E47803" w14:textId="77777777" w:rsidR="00B414F7" w:rsidRDefault="00B414F7" w:rsidP="009D57C5">
                      <w:pPr>
                        <w:jc w:val="center"/>
                        <w:rPr>
                          <w:rFonts w:eastAsiaTheme="minorHAnsi"/>
                          <w:b/>
                          <w:bCs/>
                          <w:color w:val="000000"/>
                          <w:sz w:val="36"/>
                          <w:szCs w:val="36"/>
                        </w:rPr>
                      </w:pPr>
                    </w:p>
                    <w:p w14:paraId="3651E311" w14:textId="77777777" w:rsidR="00ED2B8F" w:rsidRDefault="00DB3F90" w:rsidP="009D57C5">
                      <w:pPr>
                        <w:pStyle w:val="Header"/>
                        <w:tabs>
                          <w:tab w:val="left" w:pos="720"/>
                          <w:tab w:val="left" w:pos="1440"/>
                          <w:tab w:val="left" w:pos="2160"/>
                          <w:tab w:val="left" w:pos="2880"/>
                          <w:tab w:val="right" w:pos="8640"/>
                        </w:tabs>
                        <w:spacing w:before="120" w:after="240"/>
                        <w:ind w:left="2160" w:hanging="2160"/>
                        <w:jc w:val="center"/>
                        <w:rPr>
                          <w:b/>
                          <w:sz w:val="40"/>
                        </w:rPr>
                      </w:pPr>
                      <w:r>
                        <w:rPr>
                          <w:b/>
                          <w:sz w:val="40"/>
                        </w:rPr>
                        <w:t xml:space="preserve">Parent-Infant Mental Health Service </w:t>
                      </w:r>
                    </w:p>
                    <w:p w14:paraId="13A357B2" w14:textId="405920F3" w:rsidR="00DB3F90" w:rsidRDefault="00DB3F90" w:rsidP="009D57C5">
                      <w:pPr>
                        <w:pStyle w:val="Header"/>
                        <w:tabs>
                          <w:tab w:val="left" w:pos="720"/>
                          <w:tab w:val="left" w:pos="1440"/>
                          <w:tab w:val="left" w:pos="2160"/>
                          <w:tab w:val="left" w:pos="2880"/>
                          <w:tab w:val="right" w:pos="8640"/>
                        </w:tabs>
                        <w:spacing w:before="120" w:after="240"/>
                        <w:ind w:left="2160" w:hanging="2160"/>
                        <w:jc w:val="center"/>
                        <w:rPr>
                          <w:b/>
                          <w:sz w:val="40"/>
                        </w:rPr>
                      </w:pPr>
                      <w:r>
                        <w:rPr>
                          <w:b/>
                          <w:sz w:val="40"/>
                        </w:rPr>
                        <w:t xml:space="preserve">(PIMHS) </w:t>
                      </w:r>
                    </w:p>
                    <w:p w14:paraId="2473489F" w14:textId="77777777" w:rsidR="00B414F7" w:rsidRDefault="00B414F7"/>
                  </w:txbxContent>
                </v:textbox>
                <w10:wrap type="topAndBottom" anchorx="page"/>
              </v:shape>
            </w:pict>
          </mc:Fallback>
        </mc:AlternateContent>
      </w:r>
    </w:p>
    <w:p w14:paraId="45D5A9C9" w14:textId="7E2274D5" w:rsidR="00A47C8B" w:rsidRPr="001F630F" w:rsidRDefault="00A47C8B">
      <w:pPr>
        <w:pStyle w:val="BodyText"/>
        <w:spacing w:before="3"/>
        <w:rPr>
          <w:b/>
          <w:sz w:val="22"/>
          <w:szCs w:val="22"/>
        </w:rPr>
      </w:pPr>
    </w:p>
    <w:p w14:paraId="3C726D62" w14:textId="0AD1BEC9" w:rsidR="00ED069F" w:rsidRPr="001F630F" w:rsidRDefault="00ED069F" w:rsidP="00ED069F">
      <w:pPr>
        <w:spacing w:before="89"/>
        <w:ind w:left="1698" w:right="1567"/>
        <w:jc w:val="center"/>
      </w:pPr>
      <w:r w:rsidRPr="001F630F">
        <w:t xml:space="preserve">This document defines </w:t>
      </w:r>
      <w:r w:rsidR="009D57C5" w:rsidRPr="001F630F">
        <w:t xml:space="preserve">the </w:t>
      </w:r>
      <w:r w:rsidR="00FF1CAB" w:rsidRPr="001F630F">
        <w:t>three strands of activity t</w:t>
      </w:r>
      <w:r w:rsidRPr="001F630F">
        <w:t xml:space="preserve">o be purchased by </w:t>
      </w:r>
    </w:p>
    <w:p w14:paraId="1BC3C48D" w14:textId="271F3A23" w:rsidR="00FF1CAB" w:rsidRPr="001F630F" w:rsidRDefault="00ED069F" w:rsidP="00FF1CAB">
      <w:pPr>
        <w:pStyle w:val="CommentText"/>
        <w:jc w:val="center"/>
        <w:rPr>
          <w:rFonts w:ascii="Arial" w:hAnsi="Arial" w:cs="Arial"/>
          <w:sz w:val="22"/>
          <w:szCs w:val="22"/>
        </w:rPr>
      </w:pPr>
      <w:r w:rsidRPr="001F630F">
        <w:rPr>
          <w:rFonts w:ascii="Arial" w:hAnsi="Arial" w:cs="Arial"/>
          <w:sz w:val="22"/>
          <w:szCs w:val="22"/>
        </w:rPr>
        <w:t>Kent County Council</w:t>
      </w:r>
      <w:r w:rsidR="00FF1CAB" w:rsidRPr="001F630F">
        <w:rPr>
          <w:rFonts w:ascii="Arial" w:hAnsi="Arial" w:cs="Arial"/>
          <w:sz w:val="22"/>
          <w:szCs w:val="22"/>
        </w:rPr>
        <w:t>:</w:t>
      </w:r>
    </w:p>
    <w:p w14:paraId="74060F94" w14:textId="77777777" w:rsidR="00FF1CAB" w:rsidRPr="001F630F" w:rsidRDefault="00FF1CAB" w:rsidP="00FF1CAB">
      <w:pPr>
        <w:pStyle w:val="CommentText"/>
        <w:jc w:val="center"/>
        <w:rPr>
          <w:rFonts w:ascii="Arial" w:hAnsi="Arial" w:cs="Arial"/>
          <w:sz w:val="22"/>
          <w:szCs w:val="22"/>
        </w:rPr>
      </w:pPr>
    </w:p>
    <w:p w14:paraId="01405E6A" w14:textId="77777777" w:rsidR="00B414F7" w:rsidRPr="001F630F" w:rsidRDefault="00B414F7" w:rsidP="00B414F7">
      <w:pPr>
        <w:spacing w:line="468" w:lineRule="auto"/>
        <w:ind w:left="2918" w:right="2855" w:hanging="61"/>
      </w:pPr>
    </w:p>
    <w:p w14:paraId="7D72F5DE" w14:textId="7586ACF1" w:rsidR="00B414F7" w:rsidRPr="001F630F" w:rsidRDefault="00367400" w:rsidP="00B414F7">
      <w:pPr>
        <w:spacing w:line="468" w:lineRule="auto"/>
        <w:jc w:val="center"/>
      </w:pPr>
      <w:r w:rsidRPr="001F630F">
        <w:t xml:space="preserve">Copyright © The Kent County </w:t>
      </w:r>
      <w:r w:rsidR="00B414F7" w:rsidRPr="001F630F">
        <w:t>C</w:t>
      </w:r>
      <w:r w:rsidRPr="001F630F">
        <w:t>ouncil 20</w:t>
      </w:r>
      <w:r w:rsidR="00A148E4" w:rsidRPr="001F630F">
        <w:t>2</w:t>
      </w:r>
      <w:r w:rsidR="005452F0" w:rsidRPr="001F630F">
        <w:t>1</w:t>
      </w:r>
    </w:p>
    <w:p w14:paraId="4A2B7F59" w14:textId="77777777" w:rsidR="00B414F7" w:rsidRPr="001F630F" w:rsidRDefault="00367400" w:rsidP="00B414F7">
      <w:pPr>
        <w:spacing w:line="468" w:lineRule="auto"/>
        <w:jc w:val="center"/>
      </w:pPr>
      <w:r w:rsidRPr="001F630F">
        <w:t xml:space="preserve">This material may not be copied or published without the </w:t>
      </w:r>
    </w:p>
    <w:p w14:paraId="36823DE7" w14:textId="4AA57FFA" w:rsidR="00A47C8B" w:rsidRPr="001F630F" w:rsidRDefault="00367400" w:rsidP="00B414F7">
      <w:pPr>
        <w:spacing w:line="468" w:lineRule="auto"/>
        <w:jc w:val="center"/>
      </w:pPr>
      <w:r w:rsidRPr="001F630F">
        <w:t>Kent County Council’s permission in writing</w:t>
      </w:r>
      <w:r w:rsidR="00874598" w:rsidRPr="001F630F">
        <w:t>.</w:t>
      </w:r>
    </w:p>
    <w:p w14:paraId="3D8D955E" w14:textId="77777777" w:rsidR="00A47C8B" w:rsidRPr="001F630F" w:rsidRDefault="00A47C8B">
      <w:pPr>
        <w:sectPr w:rsidR="00A47C8B" w:rsidRPr="001F630F" w:rsidSect="004B7E45">
          <w:footerReference w:type="default" r:id="rId12"/>
          <w:type w:val="continuous"/>
          <w:pgSz w:w="11910" w:h="16840"/>
          <w:pgMar w:top="1440" w:right="1440" w:bottom="1440" w:left="1440" w:header="720" w:footer="750" w:gutter="0"/>
          <w:pgNumType w:start="1"/>
          <w:cols w:space="720"/>
          <w:docGrid w:linePitch="299"/>
        </w:sectPr>
      </w:pPr>
    </w:p>
    <w:p w14:paraId="521F50A5" w14:textId="5FD6224A" w:rsidR="00A47C8B" w:rsidRPr="001F630F" w:rsidRDefault="00D177E7" w:rsidP="00D177E7">
      <w:pPr>
        <w:spacing w:before="94"/>
        <w:ind w:left="100"/>
        <w:jc w:val="center"/>
        <w:rPr>
          <w:b/>
          <w:u w:val="single"/>
        </w:rPr>
      </w:pPr>
      <w:r w:rsidRPr="001F630F">
        <w:rPr>
          <w:b/>
          <w:u w:val="single"/>
        </w:rPr>
        <w:lastRenderedPageBreak/>
        <w:t>CONTENTS</w:t>
      </w:r>
    </w:p>
    <w:p w14:paraId="3A81B0DB" w14:textId="77777777" w:rsidR="00D177E7" w:rsidRPr="001F630F" w:rsidRDefault="00D177E7">
      <w:pPr>
        <w:spacing w:before="94"/>
        <w:ind w:left="100"/>
        <w:rPr>
          <w:b/>
        </w:rPr>
      </w:pPr>
    </w:p>
    <w:bookmarkStart w:id="0" w:name="_Hlk170827636" w:displacedByCustomXml="next"/>
    <w:bookmarkStart w:id="1" w:name="_Hlk151458290" w:displacedByCustomXml="next"/>
    <w:bookmarkStart w:id="2" w:name="_Hlk150520067" w:displacedByCustomXml="next"/>
    <w:sdt>
      <w:sdtPr>
        <w:id w:val="1527529813"/>
        <w:docPartObj>
          <w:docPartGallery w:val="Table of Contents"/>
          <w:docPartUnique/>
        </w:docPartObj>
      </w:sdtPr>
      <w:sdtEndPr>
        <w:rPr>
          <w:b/>
          <w:bCs/>
          <w:noProof/>
        </w:rPr>
      </w:sdtEndPr>
      <w:sdtContent>
        <w:p w14:paraId="5B3D2FEF" w14:textId="34EE6C4A" w:rsidR="00E83655" w:rsidRPr="001F630F" w:rsidRDefault="00E83655" w:rsidP="00F226B9">
          <w:pPr>
            <w:pStyle w:val="ListParagraph"/>
            <w:widowControl/>
            <w:numPr>
              <w:ilvl w:val="0"/>
              <w:numId w:val="2"/>
            </w:numPr>
            <w:adjustRightInd w:val="0"/>
            <w:contextualSpacing/>
            <w:rPr>
              <w:b/>
              <w:bCs/>
            </w:rPr>
          </w:pPr>
          <w:r w:rsidRPr="001F630F">
            <w:rPr>
              <w:b/>
              <w:bCs/>
            </w:rPr>
            <w:t>INTRODUCTION AND OVERVIEW</w:t>
          </w:r>
        </w:p>
        <w:p w14:paraId="39BD32F1" w14:textId="77777777" w:rsidR="00D177E7" w:rsidRPr="001F630F" w:rsidRDefault="00D177E7" w:rsidP="00D177E7">
          <w:pPr>
            <w:pStyle w:val="ListParagraph"/>
            <w:widowControl/>
            <w:adjustRightInd w:val="0"/>
            <w:ind w:left="360" w:firstLine="0"/>
            <w:contextualSpacing/>
            <w:rPr>
              <w:b/>
              <w:bCs/>
            </w:rPr>
          </w:pPr>
        </w:p>
        <w:p w14:paraId="7F19F313" w14:textId="528A145C" w:rsidR="00E83655" w:rsidRPr="001F630F" w:rsidRDefault="00D177E7" w:rsidP="00F226B9">
          <w:pPr>
            <w:pStyle w:val="ListParagraph"/>
            <w:widowControl/>
            <w:numPr>
              <w:ilvl w:val="0"/>
              <w:numId w:val="2"/>
            </w:numPr>
            <w:adjustRightInd w:val="0"/>
            <w:contextualSpacing/>
            <w:rPr>
              <w:b/>
              <w:bCs/>
            </w:rPr>
          </w:pPr>
          <w:r w:rsidRPr="001F630F">
            <w:rPr>
              <w:b/>
              <w:bCs/>
            </w:rPr>
            <w:t>BACKGROUND AND CONTEXT</w:t>
          </w:r>
        </w:p>
        <w:p w14:paraId="6D9F7106" w14:textId="77777777" w:rsidR="00A670D0" w:rsidRPr="001F630F" w:rsidRDefault="00A670D0" w:rsidP="00A670D0">
          <w:pPr>
            <w:pStyle w:val="ListParagraph"/>
            <w:rPr>
              <w:b/>
              <w:bCs/>
            </w:rPr>
          </w:pPr>
        </w:p>
        <w:p w14:paraId="2318130C" w14:textId="1AACB2C7" w:rsidR="00A670D0" w:rsidRPr="001F630F" w:rsidRDefault="00A670D0" w:rsidP="00F226B9">
          <w:pPr>
            <w:pStyle w:val="ListParagraph"/>
            <w:widowControl/>
            <w:numPr>
              <w:ilvl w:val="0"/>
              <w:numId w:val="2"/>
            </w:numPr>
            <w:adjustRightInd w:val="0"/>
            <w:contextualSpacing/>
            <w:rPr>
              <w:b/>
              <w:bCs/>
            </w:rPr>
          </w:pPr>
          <w:r w:rsidRPr="001F630F">
            <w:rPr>
              <w:b/>
              <w:bCs/>
            </w:rPr>
            <w:t>W</w:t>
          </w:r>
          <w:r w:rsidR="00C24BDA" w:rsidRPr="001F630F">
            <w:rPr>
              <w:b/>
              <w:bCs/>
            </w:rPr>
            <w:t>HO THE SERVICE IS FOR</w:t>
          </w:r>
        </w:p>
        <w:p w14:paraId="137A0323" w14:textId="77777777" w:rsidR="00D177E7" w:rsidRPr="001F630F" w:rsidRDefault="00D177E7" w:rsidP="00D177E7">
          <w:pPr>
            <w:pStyle w:val="ListParagraph"/>
            <w:rPr>
              <w:b/>
              <w:bCs/>
            </w:rPr>
          </w:pPr>
        </w:p>
        <w:p w14:paraId="0B154DD3" w14:textId="518E1698" w:rsidR="00E83655" w:rsidRPr="001F630F" w:rsidRDefault="00D177E7" w:rsidP="00F226B9">
          <w:pPr>
            <w:pStyle w:val="ListParagraph"/>
            <w:widowControl/>
            <w:numPr>
              <w:ilvl w:val="0"/>
              <w:numId w:val="2"/>
            </w:numPr>
            <w:adjustRightInd w:val="0"/>
            <w:contextualSpacing/>
            <w:rPr>
              <w:b/>
              <w:bCs/>
            </w:rPr>
          </w:pPr>
          <w:r w:rsidRPr="001F630F">
            <w:rPr>
              <w:b/>
              <w:bCs/>
            </w:rPr>
            <w:t>AIMS AND OBJECTIVES</w:t>
          </w:r>
        </w:p>
        <w:p w14:paraId="1B96BE66" w14:textId="77777777" w:rsidR="00D177E7" w:rsidRPr="001F630F" w:rsidRDefault="00D177E7" w:rsidP="00D177E7">
          <w:pPr>
            <w:pStyle w:val="ListParagraph"/>
            <w:rPr>
              <w:b/>
              <w:bCs/>
            </w:rPr>
          </w:pPr>
        </w:p>
        <w:p w14:paraId="746BDC77" w14:textId="77777777" w:rsidR="00D177E7" w:rsidRPr="001F630F" w:rsidRDefault="00D177E7" w:rsidP="00F226B9">
          <w:pPr>
            <w:pStyle w:val="ListParagraph"/>
            <w:widowControl/>
            <w:numPr>
              <w:ilvl w:val="0"/>
              <w:numId w:val="2"/>
            </w:numPr>
            <w:adjustRightInd w:val="0"/>
            <w:contextualSpacing/>
            <w:rPr>
              <w:b/>
              <w:bCs/>
            </w:rPr>
          </w:pPr>
          <w:r w:rsidRPr="001F630F">
            <w:rPr>
              <w:b/>
              <w:bCs/>
            </w:rPr>
            <w:t>SERVICE OUTCOMES</w:t>
          </w:r>
        </w:p>
        <w:p w14:paraId="68F5C33B" w14:textId="77777777" w:rsidR="00D177E7" w:rsidRPr="001F630F" w:rsidRDefault="00D177E7" w:rsidP="00D177E7">
          <w:pPr>
            <w:pStyle w:val="ListParagraph"/>
            <w:rPr>
              <w:b/>
              <w:bCs/>
            </w:rPr>
          </w:pPr>
        </w:p>
        <w:p w14:paraId="58EA5B4D" w14:textId="6172DAFE" w:rsidR="00E83655" w:rsidRDefault="00D177E7" w:rsidP="00F226B9">
          <w:pPr>
            <w:pStyle w:val="ListParagraph"/>
            <w:widowControl/>
            <w:numPr>
              <w:ilvl w:val="0"/>
              <w:numId w:val="2"/>
            </w:numPr>
            <w:adjustRightInd w:val="0"/>
            <w:contextualSpacing/>
            <w:rPr>
              <w:b/>
              <w:bCs/>
            </w:rPr>
          </w:pPr>
          <w:r w:rsidRPr="001F630F">
            <w:rPr>
              <w:b/>
              <w:bCs/>
            </w:rPr>
            <w:t>DESCRIPTION OF SERVICE</w:t>
          </w:r>
        </w:p>
        <w:p w14:paraId="1712215A" w14:textId="77777777" w:rsidR="00273B30" w:rsidRPr="00273B30" w:rsidRDefault="00273B30" w:rsidP="00273B30">
          <w:pPr>
            <w:pStyle w:val="ListParagraph"/>
            <w:rPr>
              <w:b/>
              <w:bCs/>
            </w:rPr>
          </w:pPr>
        </w:p>
        <w:p w14:paraId="101241B2" w14:textId="5D01314F" w:rsidR="00273B30" w:rsidRDefault="00273B30" w:rsidP="00F226B9">
          <w:pPr>
            <w:pStyle w:val="ListParagraph"/>
            <w:widowControl/>
            <w:numPr>
              <w:ilvl w:val="0"/>
              <w:numId w:val="2"/>
            </w:numPr>
            <w:adjustRightInd w:val="0"/>
            <w:contextualSpacing/>
            <w:rPr>
              <w:b/>
              <w:bCs/>
            </w:rPr>
          </w:pPr>
          <w:r>
            <w:rPr>
              <w:b/>
              <w:bCs/>
            </w:rPr>
            <w:t xml:space="preserve">DELIVERING INTERVENTIONS </w:t>
          </w:r>
        </w:p>
        <w:p w14:paraId="14B9872C" w14:textId="77777777" w:rsidR="00273B30" w:rsidRPr="00273B30" w:rsidRDefault="00273B30" w:rsidP="00273B30">
          <w:pPr>
            <w:pStyle w:val="ListParagraph"/>
            <w:rPr>
              <w:b/>
              <w:bCs/>
            </w:rPr>
          </w:pPr>
        </w:p>
        <w:p w14:paraId="151654A2" w14:textId="214949D2" w:rsidR="00273B30" w:rsidRDefault="00273B30" w:rsidP="00F226B9">
          <w:pPr>
            <w:pStyle w:val="ListParagraph"/>
            <w:widowControl/>
            <w:numPr>
              <w:ilvl w:val="0"/>
              <w:numId w:val="2"/>
            </w:numPr>
            <w:adjustRightInd w:val="0"/>
            <w:contextualSpacing/>
            <w:rPr>
              <w:b/>
              <w:bCs/>
            </w:rPr>
          </w:pPr>
          <w:r>
            <w:rPr>
              <w:b/>
              <w:bCs/>
            </w:rPr>
            <w:t xml:space="preserve">TRAINING AND WORKFORCE SUPPORT </w:t>
          </w:r>
        </w:p>
        <w:p w14:paraId="50BE59C8" w14:textId="77777777" w:rsidR="00273B30" w:rsidRPr="00273B30" w:rsidRDefault="00273B30" w:rsidP="00273B30">
          <w:pPr>
            <w:pStyle w:val="ListParagraph"/>
            <w:rPr>
              <w:b/>
              <w:bCs/>
            </w:rPr>
          </w:pPr>
        </w:p>
        <w:p w14:paraId="420EE6F0" w14:textId="1953DD62" w:rsidR="00273B30" w:rsidRDefault="00273B30" w:rsidP="00F226B9">
          <w:pPr>
            <w:pStyle w:val="ListParagraph"/>
            <w:widowControl/>
            <w:numPr>
              <w:ilvl w:val="0"/>
              <w:numId w:val="2"/>
            </w:numPr>
            <w:adjustRightInd w:val="0"/>
            <w:contextualSpacing/>
            <w:rPr>
              <w:b/>
              <w:bCs/>
            </w:rPr>
          </w:pPr>
          <w:r>
            <w:rPr>
              <w:b/>
              <w:bCs/>
            </w:rPr>
            <w:t xml:space="preserve">RESOURCES AND WEBSITE </w:t>
          </w:r>
        </w:p>
        <w:p w14:paraId="3090940F" w14:textId="77777777" w:rsidR="00273B30" w:rsidRPr="00273B30" w:rsidRDefault="00273B30" w:rsidP="00273B30">
          <w:pPr>
            <w:pStyle w:val="ListParagraph"/>
            <w:rPr>
              <w:b/>
              <w:bCs/>
            </w:rPr>
          </w:pPr>
        </w:p>
        <w:p w14:paraId="387661BE" w14:textId="51955960" w:rsidR="00273B30" w:rsidRPr="001F630F" w:rsidRDefault="00273B30" w:rsidP="00F226B9">
          <w:pPr>
            <w:pStyle w:val="ListParagraph"/>
            <w:widowControl/>
            <w:numPr>
              <w:ilvl w:val="0"/>
              <w:numId w:val="2"/>
            </w:numPr>
            <w:adjustRightInd w:val="0"/>
            <w:contextualSpacing/>
            <w:rPr>
              <w:b/>
              <w:bCs/>
            </w:rPr>
          </w:pPr>
          <w:r>
            <w:rPr>
              <w:b/>
              <w:bCs/>
            </w:rPr>
            <w:t xml:space="preserve">PROVIDER RESPONSIBILITY </w:t>
          </w:r>
        </w:p>
        <w:p w14:paraId="5CEF2BBA" w14:textId="77777777" w:rsidR="00926936" w:rsidRPr="001F630F" w:rsidRDefault="00926936" w:rsidP="00926936">
          <w:pPr>
            <w:pStyle w:val="ListParagraph"/>
            <w:rPr>
              <w:b/>
              <w:bCs/>
            </w:rPr>
          </w:pPr>
        </w:p>
        <w:p w14:paraId="28799FAB" w14:textId="6FCAA002" w:rsidR="00926936" w:rsidRPr="001F630F" w:rsidRDefault="00926936" w:rsidP="00F226B9">
          <w:pPr>
            <w:pStyle w:val="ListParagraph"/>
            <w:widowControl/>
            <w:numPr>
              <w:ilvl w:val="0"/>
              <w:numId w:val="2"/>
            </w:numPr>
            <w:adjustRightInd w:val="0"/>
            <w:contextualSpacing/>
            <w:rPr>
              <w:b/>
              <w:bCs/>
            </w:rPr>
          </w:pPr>
          <w:r w:rsidRPr="001F630F">
            <w:rPr>
              <w:b/>
              <w:bCs/>
            </w:rPr>
            <w:t xml:space="preserve">SAFEGUARDING </w:t>
          </w:r>
        </w:p>
        <w:p w14:paraId="04B2596E" w14:textId="77777777" w:rsidR="00D177E7" w:rsidRPr="001F630F" w:rsidRDefault="00D177E7" w:rsidP="00D177E7">
          <w:pPr>
            <w:pStyle w:val="ListParagraph"/>
            <w:rPr>
              <w:b/>
              <w:bCs/>
            </w:rPr>
          </w:pPr>
        </w:p>
        <w:p w14:paraId="57D25F5C" w14:textId="48CEE8B8" w:rsidR="00E83655" w:rsidRPr="001F630F" w:rsidRDefault="00E83655" w:rsidP="00F226B9">
          <w:pPr>
            <w:pStyle w:val="ListParagraph"/>
            <w:widowControl/>
            <w:numPr>
              <w:ilvl w:val="0"/>
              <w:numId w:val="2"/>
            </w:numPr>
            <w:adjustRightInd w:val="0"/>
            <w:contextualSpacing/>
            <w:rPr>
              <w:b/>
              <w:bCs/>
            </w:rPr>
          </w:pPr>
          <w:r w:rsidRPr="001F630F">
            <w:rPr>
              <w:b/>
              <w:bCs/>
            </w:rPr>
            <w:t xml:space="preserve">SERVICE </w:t>
          </w:r>
          <w:r w:rsidR="00D177E7" w:rsidRPr="001F630F">
            <w:rPr>
              <w:b/>
              <w:bCs/>
            </w:rPr>
            <w:t>STANDARDS</w:t>
          </w:r>
        </w:p>
        <w:p w14:paraId="7BD4182B" w14:textId="77777777" w:rsidR="00D177E7" w:rsidRPr="001F630F" w:rsidRDefault="00D177E7" w:rsidP="00D177E7">
          <w:pPr>
            <w:pStyle w:val="ListParagraph"/>
            <w:rPr>
              <w:b/>
              <w:bCs/>
            </w:rPr>
          </w:pPr>
        </w:p>
        <w:p w14:paraId="35BF18BC" w14:textId="77777777" w:rsidR="00273B30" w:rsidRDefault="00E83655" w:rsidP="00F226B9">
          <w:pPr>
            <w:pStyle w:val="ListParagraph"/>
            <w:widowControl/>
            <w:numPr>
              <w:ilvl w:val="0"/>
              <w:numId w:val="2"/>
            </w:numPr>
            <w:adjustRightInd w:val="0"/>
            <w:contextualSpacing/>
            <w:rPr>
              <w:b/>
              <w:bCs/>
            </w:rPr>
          </w:pPr>
          <w:r w:rsidRPr="001F630F">
            <w:rPr>
              <w:b/>
              <w:bCs/>
            </w:rPr>
            <w:t>S</w:t>
          </w:r>
          <w:r w:rsidR="00926936" w:rsidRPr="001F630F">
            <w:rPr>
              <w:b/>
              <w:bCs/>
            </w:rPr>
            <w:t xml:space="preserve">UPPORT FOR THE PROVIDER </w:t>
          </w:r>
        </w:p>
        <w:p w14:paraId="7F24A209" w14:textId="77777777" w:rsidR="00273B30" w:rsidRPr="00273B30" w:rsidRDefault="00273B30" w:rsidP="00273B30">
          <w:pPr>
            <w:pStyle w:val="ListParagraph"/>
            <w:rPr>
              <w:b/>
              <w:bCs/>
            </w:rPr>
          </w:pPr>
        </w:p>
        <w:p w14:paraId="600D7A8F" w14:textId="77777777" w:rsidR="00273B30" w:rsidRDefault="00273B30" w:rsidP="00F226B9">
          <w:pPr>
            <w:pStyle w:val="ListParagraph"/>
            <w:widowControl/>
            <w:numPr>
              <w:ilvl w:val="0"/>
              <w:numId w:val="2"/>
            </w:numPr>
            <w:adjustRightInd w:val="0"/>
            <w:contextualSpacing/>
            <w:rPr>
              <w:b/>
              <w:bCs/>
            </w:rPr>
          </w:pPr>
          <w:r>
            <w:rPr>
              <w:b/>
              <w:bCs/>
            </w:rPr>
            <w:t xml:space="preserve">SYSTEM WORKING </w:t>
          </w:r>
        </w:p>
        <w:p w14:paraId="0023A661" w14:textId="77777777" w:rsidR="00273B30" w:rsidRPr="00273B30" w:rsidRDefault="00273B30" w:rsidP="00273B30">
          <w:pPr>
            <w:pStyle w:val="ListParagraph"/>
            <w:rPr>
              <w:b/>
              <w:bCs/>
            </w:rPr>
          </w:pPr>
        </w:p>
        <w:p w14:paraId="262DBA31" w14:textId="77777777" w:rsidR="00273B30" w:rsidRDefault="00E83655" w:rsidP="00273B30">
          <w:pPr>
            <w:pStyle w:val="ListParagraph"/>
            <w:widowControl/>
            <w:numPr>
              <w:ilvl w:val="0"/>
              <w:numId w:val="2"/>
            </w:numPr>
            <w:adjustRightInd w:val="0"/>
            <w:contextualSpacing/>
            <w:rPr>
              <w:b/>
              <w:bCs/>
            </w:rPr>
          </w:pPr>
          <w:r w:rsidRPr="001F630F">
            <w:rPr>
              <w:b/>
              <w:bCs/>
            </w:rPr>
            <w:t xml:space="preserve"> </w:t>
          </w:r>
          <w:r w:rsidR="00273B30" w:rsidRPr="00273B30">
            <w:rPr>
              <w:b/>
              <w:bCs/>
            </w:rPr>
            <w:t>IDENTIFICATION OF SCALE OF NEED IN LOCAL POPULATION</w:t>
          </w:r>
        </w:p>
        <w:p w14:paraId="43683AD6" w14:textId="77777777" w:rsidR="00273B30" w:rsidRPr="00273B30" w:rsidRDefault="00273B30" w:rsidP="00273B30">
          <w:pPr>
            <w:pStyle w:val="ListParagraph"/>
            <w:rPr>
              <w:b/>
              <w:bCs/>
            </w:rPr>
          </w:pPr>
        </w:p>
        <w:p w14:paraId="5CF523B8" w14:textId="595A9F6B" w:rsidR="00273B30" w:rsidRDefault="00273B30" w:rsidP="00273B30">
          <w:pPr>
            <w:pStyle w:val="ListParagraph"/>
            <w:widowControl/>
            <w:numPr>
              <w:ilvl w:val="0"/>
              <w:numId w:val="2"/>
            </w:numPr>
            <w:adjustRightInd w:val="0"/>
            <w:contextualSpacing/>
            <w:rPr>
              <w:b/>
              <w:bCs/>
            </w:rPr>
          </w:pPr>
          <w:r>
            <w:rPr>
              <w:b/>
              <w:bCs/>
            </w:rPr>
            <w:t>SCREENING AND MEASURMENT TOOLS</w:t>
          </w:r>
        </w:p>
        <w:p w14:paraId="4FB8109A" w14:textId="77777777" w:rsidR="00273B30" w:rsidRPr="00273B30" w:rsidRDefault="00273B30" w:rsidP="00273B30">
          <w:pPr>
            <w:pStyle w:val="ListParagraph"/>
            <w:rPr>
              <w:b/>
              <w:bCs/>
            </w:rPr>
          </w:pPr>
        </w:p>
        <w:p w14:paraId="713D1769" w14:textId="284E7F8C" w:rsidR="00273B30" w:rsidRDefault="00273B30" w:rsidP="00273B30">
          <w:pPr>
            <w:pStyle w:val="ListParagraph"/>
            <w:widowControl/>
            <w:numPr>
              <w:ilvl w:val="0"/>
              <w:numId w:val="2"/>
            </w:numPr>
            <w:adjustRightInd w:val="0"/>
            <w:contextualSpacing/>
            <w:rPr>
              <w:b/>
              <w:bCs/>
            </w:rPr>
          </w:pPr>
          <w:r>
            <w:rPr>
              <w:b/>
              <w:bCs/>
            </w:rPr>
            <w:t xml:space="preserve">LOCATION OF THE SERVICE </w:t>
          </w:r>
        </w:p>
        <w:p w14:paraId="6CE9AD27" w14:textId="77777777" w:rsidR="00273B30" w:rsidRPr="00273B30" w:rsidRDefault="00273B30" w:rsidP="00273B30">
          <w:pPr>
            <w:pStyle w:val="ListParagraph"/>
            <w:rPr>
              <w:b/>
              <w:bCs/>
            </w:rPr>
          </w:pPr>
        </w:p>
        <w:p w14:paraId="534082E0" w14:textId="6AEDE455" w:rsidR="00273B30" w:rsidRDefault="00273B30" w:rsidP="00273B30">
          <w:pPr>
            <w:pStyle w:val="ListParagraph"/>
            <w:widowControl/>
            <w:numPr>
              <w:ilvl w:val="0"/>
              <w:numId w:val="2"/>
            </w:numPr>
            <w:adjustRightInd w:val="0"/>
            <w:contextualSpacing/>
            <w:rPr>
              <w:b/>
              <w:bCs/>
            </w:rPr>
          </w:pPr>
          <w:r>
            <w:rPr>
              <w:b/>
              <w:bCs/>
            </w:rPr>
            <w:t xml:space="preserve">COMMUNICATION AND MARKETING </w:t>
          </w:r>
        </w:p>
        <w:p w14:paraId="3B6FC30F" w14:textId="77777777" w:rsidR="00273B30" w:rsidRPr="00273B30" w:rsidRDefault="00273B30" w:rsidP="00273B30">
          <w:pPr>
            <w:pStyle w:val="ListParagraph"/>
            <w:rPr>
              <w:b/>
              <w:bCs/>
            </w:rPr>
          </w:pPr>
        </w:p>
        <w:p w14:paraId="74F022B0" w14:textId="43E12474" w:rsidR="00273B30" w:rsidRDefault="00273B30" w:rsidP="00273B30">
          <w:pPr>
            <w:pStyle w:val="ListParagraph"/>
            <w:widowControl/>
            <w:numPr>
              <w:ilvl w:val="0"/>
              <w:numId w:val="2"/>
            </w:numPr>
            <w:adjustRightInd w:val="0"/>
            <w:contextualSpacing/>
            <w:rPr>
              <w:b/>
              <w:bCs/>
            </w:rPr>
          </w:pPr>
          <w:r>
            <w:rPr>
              <w:b/>
              <w:bCs/>
            </w:rPr>
            <w:t xml:space="preserve">CO-CREATION </w:t>
          </w:r>
        </w:p>
        <w:p w14:paraId="05403835" w14:textId="77777777" w:rsidR="00273B30" w:rsidRPr="00273B30" w:rsidRDefault="00273B30" w:rsidP="00273B30">
          <w:pPr>
            <w:pStyle w:val="ListParagraph"/>
            <w:rPr>
              <w:b/>
              <w:bCs/>
            </w:rPr>
          </w:pPr>
        </w:p>
        <w:p w14:paraId="52E70F3B" w14:textId="542F4397" w:rsidR="00273B30" w:rsidRDefault="00273B30" w:rsidP="00273B30">
          <w:pPr>
            <w:pStyle w:val="ListParagraph"/>
            <w:widowControl/>
            <w:numPr>
              <w:ilvl w:val="0"/>
              <w:numId w:val="2"/>
            </w:numPr>
            <w:adjustRightInd w:val="0"/>
            <w:contextualSpacing/>
            <w:rPr>
              <w:b/>
              <w:bCs/>
            </w:rPr>
          </w:pPr>
          <w:r>
            <w:rPr>
              <w:b/>
              <w:bCs/>
            </w:rPr>
            <w:t xml:space="preserve">DEMAND MANAGEMENT </w:t>
          </w:r>
        </w:p>
        <w:p w14:paraId="24597B14" w14:textId="77777777" w:rsidR="00273B30" w:rsidRPr="00273B30" w:rsidRDefault="00273B30" w:rsidP="00273B30">
          <w:pPr>
            <w:widowControl/>
            <w:adjustRightInd w:val="0"/>
            <w:contextualSpacing/>
            <w:rPr>
              <w:b/>
              <w:bCs/>
            </w:rPr>
          </w:pPr>
        </w:p>
        <w:p w14:paraId="3CA12117" w14:textId="36184712" w:rsidR="00E83655" w:rsidRPr="001F630F" w:rsidRDefault="00273B30" w:rsidP="00F226B9">
          <w:pPr>
            <w:pStyle w:val="ListParagraph"/>
            <w:widowControl/>
            <w:numPr>
              <w:ilvl w:val="0"/>
              <w:numId w:val="2"/>
            </w:numPr>
            <w:adjustRightInd w:val="0"/>
            <w:contextualSpacing/>
            <w:rPr>
              <w:b/>
              <w:bCs/>
            </w:rPr>
          </w:pPr>
          <w:r>
            <w:rPr>
              <w:b/>
              <w:bCs/>
            </w:rPr>
            <w:t>INFORMATION MANAGEMENT – SYSTEMS, EQUIPMENT AND</w:t>
          </w:r>
        </w:p>
        <w:p w14:paraId="6F9CA9BA" w14:textId="77777777" w:rsidR="00F77233" w:rsidRPr="001F630F" w:rsidRDefault="00F77233" w:rsidP="00F77233">
          <w:pPr>
            <w:pStyle w:val="ListParagraph"/>
            <w:rPr>
              <w:b/>
              <w:bCs/>
            </w:rPr>
          </w:pPr>
        </w:p>
        <w:p w14:paraId="44258CF0" w14:textId="3261297C" w:rsidR="00F77233" w:rsidRDefault="00F77233" w:rsidP="00F226B9">
          <w:pPr>
            <w:pStyle w:val="ListParagraph"/>
            <w:widowControl/>
            <w:numPr>
              <w:ilvl w:val="0"/>
              <w:numId w:val="2"/>
            </w:numPr>
            <w:adjustRightInd w:val="0"/>
            <w:contextualSpacing/>
            <w:rPr>
              <w:b/>
              <w:bCs/>
            </w:rPr>
          </w:pPr>
          <w:r w:rsidRPr="001F630F">
            <w:rPr>
              <w:b/>
              <w:bCs/>
            </w:rPr>
            <w:t>SOCIAL VALUE</w:t>
          </w:r>
        </w:p>
        <w:p w14:paraId="65DD786A" w14:textId="77777777" w:rsidR="00B20B80" w:rsidRPr="00B20B80" w:rsidRDefault="00B20B80" w:rsidP="00B20B80">
          <w:pPr>
            <w:pStyle w:val="ListParagraph"/>
            <w:rPr>
              <w:b/>
              <w:bCs/>
            </w:rPr>
          </w:pPr>
        </w:p>
        <w:p w14:paraId="7F5B1FBC" w14:textId="1797A929" w:rsidR="00B20B80" w:rsidRPr="001F630F" w:rsidRDefault="00B20B80" w:rsidP="00F226B9">
          <w:pPr>
            <w:pStyle w:val="ListParagraph"/>
            <w:widowControl/>
            <w:numPr>
              <w:ilvl w:val="0"/>
              <w:numId w:val="2"/>
            </w:numPr>
            <w:adjustRightInd w:val="0"/>
            <w:contextualSpacing/>
            <w:rPr>
              <w:b/>
              <w:bCs/>
            </w:rPr>
          </w:pPr>
          <w:r>
            <w:rPr>
              <w:b/>
              <w:bCs/>
            </w:rPr>
            <w:t>KEY RISKS</w:t>
          </w:r>
        </w:p>
        <w:p w14:paraId="6FFF5952" w14:textId="77777777" w:rsidR="00D177E7" w:rsidRPr="001F630F" w:rsidRDefault="00D177E7" w:rsidP="00D177E7">
          <w:pPr>
            <w:pStyle w:val="ListParagraph"/>
            <w:rPr>
              <w:b/>
              <w:bCs/>
            </w:rPr>
          </w:pPr>
        </w:p>
        <w:p w14:paraId="1A561FBC" w14:textId="56E610BB" w:rsidR="00D177E7" w:rsidRDefault="00926936" w:rsidP="00B20B80">
          <w:pPr>
            <w:pStyle w:val="ListParagraph"/>
            <w:widowControl/>
            <w:numPr>
              <w:ilvl w:val="0"/>
              <w:numId w:val="2"/>
            </w:numPr>
            <w:adjustRightInd w:val="0"/>
            <w:contextualSpacing/>
            <w:rPr>
              <w:b/>
              <w:bCs/>
            </w:rPr>
          </w:pPr>
          <w:bookmarkStart w:id="3" w:name="_Hlk170804524"/>
          <w:r w:rsidRPr="001F630F">
            <w:rPr>
              <w:b/>
              <w:bCs/>
            </w:rPr>
            <w:t>MONITORING</w:t>
          </w:r>
          <w:r w:rsidR="00B20B80">
            <w:rPr>
              <w:b/>
              <w:bCs/>
            </w:rPr>
            <w:t xml:space="preserve">, </w:t>
          </w:r>
          <w:r w:rsidRPr="001F630F">
            <w:rPr>
              <w:b/>
              <w:bCs/>
            </w:rPr>
            <w:t>EVALUATION</w:t>
          </w:r>
          <w:r w:rsidR="00B20B80">
            <w:rPr>
              <w:b/>
              <w:bCs/>
            </w:rPr>
            <w:t xml:space="preserve"> AND </w:t>
          </w:r>
          <w:r w:rsidR="00D177E7" w:rsidRPr="00B20B80">
            <w:rPr>
              <w:b/>
              <w:bCs/>
            </w:rPr>
            <w:t xml:space="preserve">PERFORMANCE </w:t>
          </w:r>
          <w:r w:rsidRPr="00B20B80">
            <w:rPr>
              <w:b/>
              <w:bCs/>
            </w:rPr>
            <w:t>MEAS</w:t>
          </w:r>
          <w:r w:rsidR="00B20B80">
            <w:rPr>
              <w:b/>
              <w:bCs/>
            </w:rPr>
            <w:t>URES</w:t>
          </w:r>
        </w:p>
        <w:bookmarkEnd w:id="3"/>
        <w:p w14:paraId="0918D42B" w14:textId="77777777" w:rsidR="00273B30" w:rsidRPr="00273B30" w:rsidRDefault="00273B30" w:rsidP="00273B30">
          <w:pPr>
            <w:pStyle w:val="ListParagraph"/>
            <w:rPr>
              <w:b/>
              <w:bCs/>
            </w:rPr>
          </w:pPr>
        </w:p>
        <w:p w14:paraId="51140BE3" w14:textId="2C17FCB5" w:rsidR="00273B30" w:rsidRDefault="00273B30" w:rsidP="00B20B80">
          <w:pPr>
            <w:pStyle w:val="ListParagraph"/>
            <w:widowControl/>
            <w:numPr>
              <w:ilvl w:val="0"/>
              <w:numId w:val="2"/>
            </w:numPr>
            <w:adjustRightInd w:val="0"/>
            <w:contextualSpacing/>
            <w:rPr>
              <w:b/>
              <w:bCs/>
            </w:rPr>
          </w:pPr>
          <w:r>
            <w:rPr>
              <w:b/>
              <w:bCs/>
            </w:rPr>
            <w:t xml:space="preserve">KEY PERFORMANCE INDICATORS </w:t>
          </w:r>
        </w:p>
        <w:p w14:paraId="75E84024" w14:textId="77777777" w:rsidR="00273B30" w:rsidRPr="00273B30" w:rsidRDefault="00273B30" w:rsidP="00273B30">
          <w:pPr>
            <w:pStyle w:val="ListParagraph"/>
            <w:rPr>
              <w:b/>
              <w:bCs/>
            </w:rPr>
          </w:pPr>
        </w:p>
        <w:p w14:paraId="3ECDBD69" w14:textId="6E045C30" w:rsidR="00273B30" w:rsidRPr="00273B30" w:rsidRDefault="00273B30" w:rsidP="00273B30">
          <w:pPr>
            <w:pStyle w:val="ListParagraph"/>
            <w:numPr>
              <w:ilvl w:val="0"/>
              <w:numId w:val="2"/>
            </w:numPr>
            <w:rPr>
              <w:b/>
              <w:bCs/>
            </w:rPr>
          </w:pPr>
          <w:r w:rsidRPr="00273B30">
            <w:rPr>
              <w:b/>
              <w:bCs/>
            </w:rPr>
            <w:t>APPENDECIES</w:t>
          </w:r>
        </w:p>
        <w:p w14:paraId="2EE4AB3B" w14:textId="6EEAF230" w:rsidR="00835EE8" w:rsidRPr="001F630F" w:rsidRDefault="00DC2805"/>
        <w:bookmarkEnd w:id="0" w:displacedByCustomXml="next"/>
        <w:bookmarkEnd w:id="1" w:displacedByCustomXml="next"/>
        <w:bookmarkEnd w:id="2" w:displacedByCustomXml="next"/>
      </w:sdtContent>
    </w:sdt>
    <w:p w14:paraId="427242D5" w14:textId="77777777" w:rsidR="00A47C8B" w:rsidRPr="001F630F" w:rsidRDefault="00A47C8B"/>
    <w:p w14:paraId="0E256BC9" w14:textId="77777777" w:rsidR="001F4F29" w:rsidRPr="001F630F" w:rsidRDefault="001F4F29">
      <w:pPr>
        <w:sectPr w:rsidR="001F4F29" w:rsidRPr="001F630F" w:rsidSect="004B7E45">
          <w:pgSz w:w="11910" w:h="16840"/>
          <w:pgMar w:top="1580" w:right="920" w:bottom="940" w:left="920" w:header="0" w:footer="750" w:gutter="0"/>
          <w:cols w:space="720"/>
        </w:sectPr>
      </w:pPr>
    </w:p>
    <w:p w14:paraId="14CF0263" w14:textId="6A1CEB30" w:rsidR="00FF1CAB" w:rsidRPr="001F630F" w:rsidRDefault="00367400" w:rsidP="006E2E7C">
      <w:pPr>
        <w:pStyle w:val="ListParagraph"/>
        <w:numPr>
          <w:ilvl w:val="0"/>
          <w:numId w:val="15"/>
        </w:numPr>
        <w:rPr>
          <w:b/>
          <w:bCs/>
          <w:color w:val="548DD4" w:themeColor="text2" w:themeTint="99"/>
        </w:rPr>
      </w:pPr>
      <w:bookmarkStart w:id="4" w:name="_Toc42783938"/>
      <w:r w:rsidRPr="001F630F">
        <w:rPr>
          <w:b/>
          <w:bCs/>
          <w:color w:val="548DD4" w:themeColor="text2" w:themeTint="99"/>
        </w:rPr>
        <w:lastRenderedPageBreak/>
        <w:t>INTRODUCTION</w:t>
      </w:r>
      <w:bookmarkEnd w:id="4"/>
      <w:r w:rsidR="008B09BB" w:rsidRPr="001F630F">
        <w:rPr>
          <w:b/>
          <w:bCs/>
          <w:color w:val="548DD4" w:themeColor="text2" w:themeTint="99"/>
        </w:rPr>
        <w:t xml:space="preserve"> AND OVERVIEW</w:t>
      </w:r>
      <w:bookmarkStart w:id="5" w:name="_Hlk62139290"/>
    </w:p>
    <w:p w14:paraId="42FE8CAD" w14:textId="77777777" w:rsidR="00F226B9" w:rsidRPr="001F630F" w:rsidRDefault="00F226B9" w:rsidP="00B51978">
      <w:pPr>
        <w:rPr>
          <w:b/>
          <w:bCs/>
        </w:rPr>
      </w:pPr>
    </w:p>
    <w:p w14:paraId="7B3ECE3A" w14:textId="77777777" w:rsidR="00F226B9" w:rsidRPr="001F630F" w:rsidRDefault="00F226B9" w:rsidP="00F226B9">
      <w:pPr>
        <w:pStyle w:val="Heading2"/>
        <w:ind w:left="0"/>
        <w:jc w:val="both"/>
        <w:rPr>
          <w:rFonts w:ascii="Arial" w:hAnsi="Arial" w:cs="Arial"/>
          <w:sz w:val="22"/>
          <w:szCs w:val="22"/>
        </w:rPr>
      </w:pPr>
      <w:bookmarkStart w:id="6" w:name="_Toc80364805"/>
      <w:bookmarkStart w:id="7" w:name="_Toc80367739"/>
      <w:bookmarkStart w:id="8" w:name="_Toc100221782"/>
      <w:r w:rsidRPr="001F630F">
        <w:rPr>
          <w:rFonts w:ascii="Arial" w:hAnsi="Arial" w:cs="Arial"/>
          <w:sz w:val="22"/>
          <w:szCs w:val="22"/>
        </w:rPr>
        <w:t>Kent County Council</w:t>
      </w:r>
      <w:bookmarkEnd w:id="6"/>
      <w:bookmarkEnd w:id="7"/>
      <w:bookmarkEnd w:id="8"/>
    </w:p>
    <w:p w14:paraId="733AD432" w14:textId="77777777" w:rsidR="003C40E4" w:rsidRDefault="003C40E4" w:rsidP="003C40E4">
      <w:pPr>
        <w:pStyle w:val="BodyText"/>
        <w:tabs>
          <w:tab w:val="left" w:pos="9878"/>
        </w:tabs>
        <w:ind w:right="857"/>
        <w:jc w:val="both"/>
        <w:rPr>
          <w:rFonts w:eastAsiaTheme="minorHAnsi" w:cstheme="minorBidi"/>
          <w:sz w:val="22"/>
          <w:szCs w:val="22"/>
          <w:lang w:eastAsia="en-US"/>
        </w:rPr>
      </w:pPr>
    </w:p>
    <w:p w14:paraId="7FC6AD09" w14:textId="0663044B" w:rsidR="00F226B9" w:rsidRPr="001F630F" w:rsidRDefault="003C40E4" w:rsidP="003C40E4">
      <w:pPr>
        <w:pStyle w:val="BodyText"/>
        <w:tabs>
          <w:tab w:val="left" w:pos="9878"/>
        </w:tabs>
        <w:ind w:left="233" w:right="857" w:hanging="375"/>
        <w:jc w:val="both"/>
        <w:rPr>
          <w:rFonts w:eastAsiaTheme="minorHAnsi" w:cstheme="minorBidi"/>
          <w:sz w:val="22"/>
          <w:szCs w:val="22"/>
          <w:lang w:eastAsia="en-US"/>
        </w:rPr>
      </w:pPr>
      <w:r>
        <w:rPr>
          <w:rFonts w:eastAsiaTheme="minorHAnsi" w:cstheme="minorBidi"/>
          <w:sz w:val="22"/>
          <w:szCs w:val="22"/>
          <w:lang w:eastAsia="en-US"/>
        </w:rPr>
        <w:t xml:space="preserve">1.1 </w:t>
      </w:r>
      <w:r>
        <w:rPr>
          <w:rFonts w:eastAsiaTheme="minorHAnsi" w:cstheme="minorBidi"/>
          <w:sz w:val="22"/>
          <w:szCs w:val="22"/>
          <w:lang w:eastAsia="en-US"/>
        </w:rPr>
        <w:tab/>
      </w:r>
      <w:r w:rsidR="00F226B9" w:rsidRPr="001F630F">
        <w:rPr>
          <w:rFonts w:eastAsiaTheme="minorHAnsi" w:cstheme="minorBidi"/>
          <w:sz w:val="22"/>
          <w:szCs w:val="22"/>
          <w:lang w:eastAsia="en-US"/>
        </w:rPr>
        <w:t xml:space="preserve">Kent County Council (the Council) is the largest local authority in England covering an area of 3,500 square kilometres. It has an annual expenditure of over £1bn on goods and services and a population of 1.6m. The Council provides a wide range of personal and strategic services on behalf of its residents, operating in partnership with the </w:t>
      </w:r>
      <w:r w:rsidR="003F3AAB" w:rsidRPr="001F630F">
        <w:rPr>
          <w:rFonts w:eastAsiaTheme="minorHAnsi" w:cstheme="minorBidi"/>
          <w:sz w:val="22"/>
          <w:szCs w:val="22"/>
          <w:lang w:eastAsia="en-US"/>
        </w:rPr>
        <w:t xml:space="preserve">Kent Integrated Care </w:t>
      </w:r>
      <w:r w:rsidR="001A753E" w:rsidRPr="001F630F">
        <w:rPr>
          <w:rFonts w:eastAsiaTheme="minorHAnsi" w:cstheme="minorBidi"/>
          <w:sz w:val="22"/>
          <w:szCs w:val="22"/>
          <w:lang w:eastAsia="en-US"/>
        </w:rPr>
        <w:t>B</w:t>
      </w:r>
      <w:r w:rsidR="003F3AAB" w:rsidRPr="001F630F">
        <w:rPr>
          <w:rFonts w:eastAsiaTheme="minorHAnsi" w:cstheme="minorBidi"/>
          <w:sz w:val="22"/>
          <w:szCs w:val="22"/>
          <w:lang w:eastAsia="en-US"/>
        </w:rPr>
        <w:t>oard (ICB)</w:t>
      </w:r>
    </w:p>
    <w:p w14:paraId="03E937CC" w14:textId="77777777" w:rsidR="00F226B9" w:rsidRPr="001F630F" w:rsidRDefault="00F226B9" w:rsidP="00F226B9">
      <w:pPr>
        <w:pStyle w:val="BodyText"/>
        <w:tabs>
          <w:tab w:val="left" w:pos="9878"/>
        </w:tabs>
        <w:ind w:right="857"/>
        <w:jc w:val="both"/>
        <w:rPr>
          <w:rFonts w:eastAsiaTheme="minorHAnsi" w:cstheme="minorBidi"/>
          <w:sz w:val="22"/>
          <w:szCs w:val="22"/>
          <w:lang w:eastAsia="en-US"/>
        </w:rPr>
      </w:pPr>
    </w:p>
    <w:p w14:paraId="250E3499" w14:textId="77777777" w:rsidR="00F226B9" w:rsidRPr="001F630F" w:rsidRDefault="00F226B9" w:rsidP="00F226B9">
      <w:pPr>
        <w:pStyle w:val="BodyText"/>
        <w:tabs>
          <w:tab w:val="left" w:pos="9878"/>
        </w:tabs>
        <w:spacing w:line="252" w:lineRule="exact"/>
        <w:ind w:left="233" w:right="857"/>
        <w:jc w:val="both"/>
        <w:rPr>
          <w:rFonts w:eastAsiaTheme="minorHAnsi" w:cstheme="minorBidi"/>
          <w:sz w:val="22"/>
          <w:szCs w:val="22"/>
          <w:lang w:eastAsia="en-US"/>
        </w:rPr>
      </w:pPr>
      <w:r w:rsidRPr="001F630F">
        <w:rPr>
          <w:rFonts w:eastAsiaTheme="minorHAnsi" w:cstheme="minorBidi"/>
          <w:sz w:val="22"/>
          <w:szCs w:val="22"/>
          <w:lang w:eastAsia="en-US"/>
        </w:rPr>
        <w:t>The Council consists of four directorates:</w:t>
      </w:r>
    </w:p>
    <w:p w14:paraId="2D04A0DC" w14:textId="4238B6A8" w:rsidR="00F226B9" w:rsidRPr="001F630F" w:rsidRDefault="00F226B9" w:rsidP="00E35755">
      <w:pPr>
        <w:pStyle w:val="ListParagraph"/>
        <w:numPr>
          <w:ilvl w:val="1"/>
          <w:numId w:val="3"/>
        </w:numPr>
        <w:tabs>
          <w:tab w:val="left" w:pos="1661"/>
          <w:tab w:val="left" w:pos="1662"/>
          <w:tab w:val="left" w:pos="9878"/>
        </w:tabs>
        <w:spacing w:line="268" w:lineRule="exact"/>
        <w:ind w:left="953" w:right="857" w:hanging="367"/>
        <w:jc w:val="both"/>
      </w:pPr>
      <w:r w:rsidRPr="001F630F">
        <w:t>Adult Social Care and Health</w:t>
      </w:r>
      <w:r w:rsidR="00A55BBD" w:rsidRPr="001F630F">
        <w:t xml:space="preserve"> </w:t>
      </w:r>
    </w:p>
    <w:p w14:paraId="259BD225" w14:textId="77777777" w:rsidR="00F226B9" w:rsidRPr="001F630F" w:rsidRDefault="00F226B9" w:rsidP="00E35755">
      <w:pPr>
        <w:pStyle w:val="ListParagraph"/>
        <w:numPr>
          <w:ilvl w:val="1"/>
          <w:numId w:val="3"/>
        </w:numPr>
        <w:tabs>
          <w:tab w:val="left" w:pos="1661"/>
          <w:tab w:val="left" w:pos="1662"/>
          <w:tab w:val="left" w:pos="9878"/>
        </w:tabs>
        <w:spacing w:line="268" w:lineRule="exact"/>
        <w:ind w:left="953" w:right="857" w:hanging="367"/>
        <w:jc w:val="both"/>
      </w:pPr>
      <w:r w:rsidRPr="001F630F">
        <w:t>Children, Young People and Education</w:t>
      </w:r>
    </w:p>
    <w:p w14:paraId="65D98E16" w14:textId="367BF693" w:rsidR="00F226B9" w:rsidRPr="001F630F" w:rsidRDefault="00F226B9" w:rsidP="00E35755">
      <w:pPr>
        <w:pStyle w:val="ListParagraph"/>
        <w:numPr>
          <w:ilvl w:val="1"/>
          <w:numId w:val="3"/>
        </w:numPr>
        <w:tabs>
          <w:tab w:val="left" w:pos="1661"/>
          <w:tab w:val="left" w:pos="1662"/>
          <w:tab w:val="left" w:pos="9878"/>
        </w:tabs>
        <w:spacing w:line="268" w:lineRule="exact"/>
        <w:ind w:left="953" w:right="857" w:hanging="367"/>
        <w:jc w:val="both"/>
      </w:pPr>
      <w:r w:rsidRPr="001F630F">
        <w:t>Growth, Environment and Transport</w:t>
      </w:r>
    </w:p>
    <w:p w14:paraId="7B0E5433" w14:textId="7FFDA892" w:rsidR="003F3AAB" w:rsidRPr="001F630F" w:rsidRDefault="003F3AAB" w:rsidP="00E35755">
      <w:pPr>
        <w:pStyle w:val="ListParagraph"/>
        <w:numPr>
          <w:ilvl w:val="1"/>
          <w:numId w:val="3"/>
        </w:numPr>
        <w:tabs>
          <w:tab w:val="left" w:pos="1661"/>
          <w:tab w:val="left" w:pos="1662"/>
          <w:tab w:val="left" w:pos="9878"/>
        </w:tabs>
        <w:spacing w:line="268" w:lineRule="exact"/>
        <w:ind w:left="953" w:right="857" w:hanging="367"/>
        <w:jc w:val="both"/>
      </w:pPr>
      <w:r w:rsidRPr="001F630F">
        <w:t xml:space="preserve">Chief Executive and Deputy Chief Executives Departments </w:t>
      </w:r>
    </w:p>
    <w:p w14:paraId="7988F337" w14:textId="77777777" w:rsidR="003C40E4" w:rsidRDefault="003C40E4" w:rsidP="00F226B9">
      <w:pPr>
        <w:pStyle w:val="BodyText"/>
        <w:tabs>
          <w:tab w:val="left" w:pos="9878"/>
        </w:tabs>
        <w:ind w:right="857"/>
        <w:jc w:val="both"/>
        <w:rPr>
          <w:rFonts w:eastAsiaTheme="minorHAnsi" w:cstheme="minorBidi"/>
          <w:sz w:val="22"/>
          <w:szCs w:val="22"/>
          <w:lang w:eastAsia="en-US"/>
        </w:rPr>
      </w:pPr>
    </w:p>
    <w:p w14:paraId="07A71E2F" w14:textId="7ED2C72D" w:rsidR="00F226B9" w:rsidRPr="001F630F" w:rsidRDefault="003C40E4" w:rsidP="003C40E4">
      <w:pPr>
        <w:pStyle w:val="BodyText"/>
        <w:tabs>
          <w:tab w:val="left" w:pos="9878"/>
        </w:tabs>
        <w:ind w:left="360" w:right="857" w:hanging="502"/>
        <w:jc w:val="both"/>
        <w:rPr>
          <w:sz w:val="22"/>
          <w:szCs w:val="22"/>
        </w:rPr>
      </w:pPr>
      <w:r>
        <w:rPr>
          <w:rFonts w:eastAsiaTheme="minorHAnsi" w:cstheme="minorBidi"/>
          <w:sz w:val="22"/>
          <w:szCs w:val="22"/>
          <w:lang w:eastAsia="en-US"/>
        </w:rPr>
        <w:t xml:space="preserve">1.2 </w:t>
      </w:r>
      <w:r>
        <w:rPr>
          <w:rFonts w:eastAsiaTheme="minorHAnsi" w:cstheme="minorBidi"/>
          <w:sz w:val="22"/>
          <w:szCs w:val="22"/>
          <w:lang w:eastAsia="en-US"/>
        </w:rPr>
        <w:tab/>
      </w:r>
      <w:r w:rsidR="00F226B9" w:rsidRPr="001F630F">
        <w:rPr>
          <w:rFonts w:eastAsiaTheme="minorHAnsi" w:cstheme="minorBidi"/>
          <w:sz w:val="22"/>
          <w:szCs w:val="22"/>
          <w:lang w:eastAsia="en-US"/>
        </w:rPr>
        <w:t xml:space="preserve">This service is being commissioned on behalf of the </w:t>
      </w:r>
      <w:sdt>
        <w:sdtPr>
          <w:rPr>
            <w:rFonts w:eastAsiaTheme="minorHAnsi" w:cstheme="minorBidi"/>
            <w:sz w:val="22"/>
            <w:szCs w:val="22"/>
            <w:lang w:eastAsia="en-US"/>
          </w:rPr>
          <w:alias w:val="Directorate Name"/>
          <w:tag w:val="Directorate Name"/>
          <w:id w:val="1091898433"/>
          <w:placeholder>
            <w:docPart w:val="EAA716000BE24BDDA3A5E741CC119725"/>
          </w:placeholder>
          <w:dropDownList>
            <w:listItem w:value="Choose an item."/>
            <w:listItem w:displayText="Adult Social Care and Health" w:value="Adult Social Care and Health"/>
            <w:listItem w:displayText="Children, Young People and Education " w:value="Children, Young People and Education "/>
            <w:listItem w:displayText="Growth, Environment and Transport" w:value="Growth, Environment and Transport"/>
            <w:listItem w:displayText="Strategic and Corporate Services" w:value="Strategic and Corporate Services"/>
          </w:dropDownList>
        </w:sdtPr>
        <w:sdtEndPr/>
        <w:sdtContent>
          <w:r w:rsidR="000128B6" w:rsidRPr="001F630F">
            <w:rPr>
              <w:rFonts w:eastAsiaTheme="minorHAnsi" w:cstheme="minorBidi"/>
              <w:sz w:val="22"/>
              <w:szCs w:val="22"/>
              <w:lang w:eastAsia="en-US"/>
            </w:rPr>
            <w:t>Adult Social Care and Health</w:t>
          </w:r>
        </w:sdtContent>
      </w:sdt>
      <w:r w:rsidR="001A753E" w:rsidRPr="001F630F">
        <w:rPr>
          <w:rFonts w:eastAsiaTheme="minorHAnsi" w:cstheme="minorBidi"/>
          <w:sz w:val="22"/>
          <w:szCs w:val="22"/>
          <w:lang w:eastAsia="en-US"/>
        </w:rPr>
        <w:t xml:space="preserve"> </w:t>
      </w:r>
      <w:r>
        <w:rPr>
          <w:rFonts w:eastAsiaTheme="minorHAnsi" w:cstheme="minorBidi"/>
          <w:sz w:val="22"/>
          <w:szCs w:val="22"/>
          <w:lang w:eastAsia="en-US"/>
        </w:rPr>
        <w:t xml:space="preserve">  </w:t>
      </w:r>
      <w:r w:rsidR="00F226B9" w:rsidRPr="001F630F">
        <w:rPr>
          <w:rFonts w:eastAsiaTheme="minorHAnsi" w:cstheme="minorBidi"/>
          <w:sz w:val="22"/>
          <w:szCs w:val="22"/>
          <w:lang w:eastAsia="en-US"/>
        </w:rPr>
        <w:t xml:space="preserve">directorate and supports </w:t>
      </w:r>
      <w:r w:rsidR="00F226B9" w:rsidRPr="001F630F">
        <w:rPr>
          <w:sz w:val="22"/>
          <w:szCs w:val="22"/>
        </w:rPr>
        <w:t>KCC’s</w:t>
      </w:r>
      <w:r w:rsidR="000128B6" w:rsidRPr="001F630F">
        <w:rPr>
          <w:sz w:val="22"/>
          <w:szCs w:val="22"/>
        </w:rPr>
        <w:t xml:space="preserve"> </w:t>
      </w:r>
      <w:r w:rsidR="00826A1D" w:rsidRPr="001F630F">
        <w:rPr>
          <w:sz w:val="22"/>
          <w:szCs w:val="22"/>
        </w:rPr>
        <w:t>outcomes.</w:t>
      </w:r>
      <w:r w:rsidR="00A55BBD" w:rsidRPr="001F630F">
        <w:rPr>
          <w:sz w:val="22"/>
          <w:szCs w:val="22"/>
        </w:rPr>
        <w:t xml:space="preserve"> </w:t>
      </w:r>
      <w:hyperlink r:id="rId13" w:history="1">
        <w:r w:rsidR="00A55BBD" w:rsidRPr="001F630F">
          <w:rPr>
            <w:rStyle w:val="Hyperlink"/>
            <w:sz w:val="22"/>
            <w:szCs w:val="22"/>
          </w:rPr>
          <w:t>Framing Kent's Future</w:t>
        </w:r>
      </w:hyperlink>
    </w:p>
    <w:p w14:paraId="78D3D1E3" w14:textId="77777777" w:rsidR="000128B6" w:rsidRPr="001F630F" w:rsidRDefault="000128B6" w:rsidP="00F226B9">
      <w:pPr>
        <w:pStyle w:val="BodyText"/>
        <w:tabs>
          <w:tab w:val="left" w:pos="9878"/>
        </w:tabs>
        <w:ind w:right="857"/>
        <w:jc w:val="both"/>
        <w:rPr>
          <w:sz w:val="22"/>
          <w:szCs w:val="22"/>
        </w:rPr>
      </w:pPr>
    </w:p>
    <w:p w14:paraId="2696531C" w14:textId="77777777" w:rsidR="00F226B9" w:rsidRPr="001F630F" w:rsidRDefault="00F226B9" w:rsidP="00E35755">
      <w:pPr>
        <w:pStyle w:val="ListParagraph"/>
        <w:widowControl/>
        <w:numPr>
          <w:ilvl w:val="0"/>
          <w:numId w:val="4"/>
        </w:numPr>
        <w:autoSpaceDE/>
        <w:autoSpaceDN/>
        <w:spacing w:line="254" w:lineRule="auto"/>
        <w:contextualSpacing/>
        <w:jc w:val="both"/>
      </w:pPr>
      <w:r w:rsidRPr="001F630F">
        <w:t>Improve access to emotional and mental health support for children and young people and commission high quality and timely child and adolescent mental health services.</w:t>
      </w:r>
    </w:p>
    <w:p w14:paraId="6FFF21DA" w14:textId="77777777" w:rsidR="00F226B9" w:rsidRPr="001F630F" w:rsidRDefault="00F226B9" w:rsidP="00E35755">
      <w:pPr>
        <w:pStyle w:val="ListParagraph"/>
        <w:widowControl/>
        <w:numPr>
          <w:ilvl w:val="0"/>
          <w:numId w:val="4"/>
        </w:numPr>
        <w:autoSpaceDE/>
        <w:autoSpaceDN/>
        <w:spacing w:line="254" w:lineRule="auto"/>
        <w:contextualSpacing/>
        <w:jc w:val="both"/>
      </w:pPr>
      <w:r w:rsidRPr="001F630F">
        <w:t>Take an evidence-based approach to understand the impact of investment in preventative services, to ensure we invest in activity that improves the resilience and wellbeing of residents.</w:t>
      </w:r>
    </w:p>
    <w:p w14:paraId="3673AF8C" w14:textId="77777777" w:rsidR="00F226B9" w:rsidRPr="001F630F" w:rsidRDefault="00F226B9" w:rsidP="00B51978">
      <w:pPr>
        <w:rPr>
          <w:b/>
          <w:bCs/>
        </w:rPr>
      </w:pPr>
    </w:p>
    <w:p w14:paraId="5994DB53" w14:textId="44651CD1" w:rsidR="00A670D0" w:rsidRPr="001F630F" w:rsidRDefault="00916CCA" w:rsidP="00480F47">
      <w:pPr>
        <w:pStyle w:val="NoSpacing"/>
        <w:numPr>
          <w:ilvl w:val="0"/>
          <w:numId w:val="3"/>
        </w:numPr>
        <w:rPr>
          <w:b/>
          <w:bCs/>
          <w:color w:val="0070C0"/>
        </w:rPr>
      </w:pPr>
      <w:r w:rsidRPr="001F630F">
        <w:rPr>
          <w:b/>
          <w:bCs/>
          <w:color w:val="0070C0"/>
        </w:rPr>
        <w:t xml:space="preserve">BACKGROUND AND CONTEXT </w:t>
      </w:r>
    </w:p>
    <w:p w14:paraId="5582318A" w14:textId="77777777" w:rsidR="00A670D0" w:rsidRPr="001F630F" w:rsidRDefault="00A670D0" w:rsidP="00A146C1">
      <w:pPr>
        <w:pStyle w:val="NoSpacing"/>
        <w:rPr>
          <w:b/>
          <w:bCs/>
          <w:color w:val="0070C0"/>
        </w:rPr>
      </w:pPr>
    </w:p>
    <w:p w14:paraId="0E48C12C" w14:textId="7E2C1123" w:rsidR="00A146C1" w:rsidRPr="001F630F" w:rsidRDefault="003C40E4" w:rsidP="00A146C1">
      <w:pPr>
        <w:pStyle w:val="NoSpacing"/>
        <w:rPr>
          <w:b/>
          <w:bCs/>
          <w:color w:val="000000" w:themeColor="text1"/>
        </w:rPr>
      </w:pPr>
      <w:r>
        <w:rPr>
          <w:b/>
          <w:bCs/>
          <w:color w:val="000000" w:themeColor="text1"/>
        </w:rPr>
        <w:t>2.1</w:t>
      </w:r>
      <w:r>
        <w:rPr>
          <w:b/>
          <w:bCs/>
          <w:color w:val="000000" w:themeColor="text1"/>
        </w:rPr>
        <w:tab/>
      </w:r>
      <w:r w:rsidR="00DD0B35" w:rsidRPr="001F630F">
        <w:rPr>
          <w:b/>
          <w:bCs/>
          <w:color w:val="000000" w:themeColor="text1"/>
        </w:rPr>
        <w:t>Department for Education (</w:t>
      </w:r>
      <w:r w:rsidR="008207E3" w:rsidRPr="001F630F">
        <w:rPr>
          <w:b/>
          <w:bCs/>
          <w:color w:val="000000" w:themeColor="text1"/>
        </w:rPr>
        <w:t>DfE</w:t>
      </w:r>
      <w:r w:rsidR="00DD0B35" w:rsidRPr="001F630F">
        <w:rPr>
          <w:b/>
          <w:bCs/>
          <w:color w:val="000000" w:themeColor="text1"/>
        </w:rPr>
        <w:t>)</w:t>
      </w:r>
      <w:r w:rsidR="008207E3" w:rsidRPr="001F630F">
        <w:rPr>
          <w:b/>
          <w:bCs/>
          <w:color w:val="000000" w:themeColor="text1"/>
        </w:rPr>
        <w:t xml:space="preserve"> </w:t>
      </w:r>
      <w:r w:rsidR="00A146C1" w:rsidRPr="001F630F">
        <w:rPr>
          <w:b/>
          <w:bCs/>
          <w:color w:val="000000" w:themeColor="text1"/>
        </w:rPr>
        <w:t xml:space="preserve">Start </w:t>
      </w:r>
      <w:r w:rsidR="00ED2FBD" w:rsidRPr="001F630F">
        <w:rPr>
          <w:b/>
          <w:bCs/>
          <w:color w:val="000000" w:themeColor="text1"/>
        </w:rPr>
        <w:t>for</w:t>
      </w:r>
      <w:r w:rsidR="00A146C1" w:rsidRPr="001F630F">
        <w:rPr>
          <w:b/>
          <w:bCs/>
          <w:color w:val="000000" w:themeColor="text1"/>
        </w:rPr>
        <w:t xml:space="preserve"> Life</w:t>
      </w:r>
    </w:p>
    <w:p w14:paraId="18277846" w14:textId="77777777" w:rsidR="00A146C1" w:rsidRPr="001F630F" w:rsidRDefault="00A146C1" w:rsidP="00A146C1">
      <w:pPr>
        <w:adjustRightInd w:val="0"/>
      </w:pPr>
    </w:p>
    <w:p w14:paraId="749B7F0F" w14:textId="72E56660" w:rsidR="008207E3" w:rsidRPr="001F630F" w:rsidRDefault="008207E3" w:rsidP="008207E3">
      <w:pPr>
        <w:adjustRightInd w:val="0"/>
        <w:rPr>
          <w:rFonts w:eastAsia="Calibri"/>
          <w:b/>
          <w:bCs/>
          <w:color w:val="000000"/>
        </w:rPr>
      </w:pPr>
      <w:hyperlink r:id="rId14" w:history="1">
        <w:r w:rsidRPr="001F630F">
          <w:rPr>
            <w:rStyle w:val="Hyperlink"/>
            <w:rFonts w:eastAsia="Calibri"/>
            <w:color w:val="0563C1"/>
          </w:rPr>
          <w:t xml:space="preserve">The Best Start for Life Review: </w:t>
        </w:r>
        <w:r w:rsidR="00E04713" w:rsidRPr="001F630F">
          <w:rPr>
            <w:rStyle w:val="Hyperlink"/>
            <w:rFonts w:eastAsia="Calibri"/>
            <w:color w:val="0563C1"/>
          </w:rPr>
          <w:t>A</w:t>
        </w:r>
        <w:r w:rsidRPr="001F630F">
          <w:rPr>
            <w:rStyle w:val="Hyperlink"/>
            <w:rFonts w:eastAsia="Calibri"/>
            <w:color w:val="0563C1"/>
          </w:rPr>
          <w:t xml:space="preserve"> Vision for the 1,001 days</w:t>
        </w:r>
      </w:hyperlink>
      <w:r w:rsidRPr="001F630F">
        <w:rPr>
          <w:rFonts w:eastAsia="Calibri"/>
          <w:color w:val="000000"/>
        </w:rPr>
        <w:t xml:space="preserve"> outlined a Vision for local authorities to pull together a coherent and joined up Start for Life offer which explains clearly to parents and carers what services they are entitled to and how they can access them. </w:t>
      </w:r>
    </w:p>
    <w:p w14:paraId="00FEDA2C" w14:textId="77777777" w:rsidR="00D365BA" w:rsidRDefault="00D365BA" w:rsidP="008207E3"/>
    <w:p w14:paraId="720368DE" w14:textId="1E175AB0" w:rsidR="007A67E5" w:rsidRPr="001F630F" w:rsidRDefault="008207E3" w:rsidP="008207E3">
      <w:r w:rsidRPr="001F630F">
        <w:t xml:space="preserve">The Department for Education (DfE) launched the national Family Hub Programme Framework in August 2022 alongside an application for 75 Local Authorities to apply for transformation funding to create multiagency community-based provision. </w:t>
      </w:r>
    </w:p>
    <w:p w14:paraId="78A0037D" w14:textId="77777777" w:rsidR="007A67E5" w:rsidRPr="001F630F" w:rsidRDefault="007A67E5" w:rsidP="008207E3"/>
    <w:p w14:paraId="52B9436B" w14:textId="1C28F532" w:rsidR="008207E3" w:rsidRPr="001F630F" w:rsidRDefault="008207E3" w:rsidP="008207E3">
      <w:r w:rsidRPr="001F630F">
        <w:t>Kent was identified as one of the 75 eligible Local Authorities for funding aligned to the Family Hub and Best Start for Life strategy and has also been successful in securing additional DfE funding to operate as a ‘trailblazer’ authority for the Family Hubs programme with an accelerated implementation process</w:t>
      </w:r>
      <w:r w:rsidR="00ED2FBD" w:rsidRPr="001F630F">
        <w:t xml:space="preserve">. </w:t>
      </w:r>
    </w:p>
    <w:p w14:paraId="0667F166" w14:textId="77777777" w:rsidR="00CB0BB3" w:rsidRPr="001F630F" w:rsidRDefault="00CB0BB3" w:rsidP="00A146C1">
      <w:pPr>
        <w:adjustRightInd w:val="0"/>
        <w:rPr>
          <w:rFonts w:eastAsia="Calibri"/>
          <w:color w:val="000000"/>
        </w:rPr>
      </w:pPr>
    </w:p>
    <w:p w14:paraId="4C8A679B" w14:textId="77777777" w:rsidR="00CB0BB3" w:rsidRDefault="00CB0BB3" w:rsidP="00CB0BB3">
      <w:pPr>
        <w:adjustRightInd w:val="0"/>
        <w:rPr>
          <w:rFonts w:eastAsia="Calibri"/>
          <w:color w:val="000000"/>
        </w:rPr>
      </w:pPr>
      <w:r w:rsidRPr="001F630F">
        <w:rPr>
          <w:rFonts w:eastAsia="Calibri"/>
          <w:color w:val="000000"/>
        </w:rPr>
        <w:t xml:space="preserve">Kent’s vision is for children, young people and families to have easy and timely access to the right services for their needs and to be able to receive support across a range of services and networks which promote positive changes, improve resilience, and help to achieve healthy and successful futures. </w:t>
      </w:r>
    </w:p>
    <w:p w14:paraId="4755A34D" w14:textId="77777777" w:rsidR="00A8708B" w:rsidRDefault="00A8708B" w:rsidP="00CB0BB3">
      <w:pPr>
        <w:adjustRightInd w:val="0"/>
        <w:rPr>
          <w:rFonts w:eastAsia="Calibri"/>
          <w:color w:val="000000"/>
        </w:rPr>
      </w:pPr>
    </w:p>
    <w:p w14:paraId="6C8715A0" w14:textId="50D1E3A8" w:rsidR="00A8708B" w:rsidRPr="001F630F" w:rsidRDefault="00A8708B" w:rsidP="00CB0BB3">
      <w:pPr>
        <w:adjustRightInd w:val="0"/>
        <w:rPr>
          <w:rFonts w:eastAsia="Calibri"/>
          <w:color w:val="000000"/>
        </w:rPr>
      </w:pPr>
      <w:r>
        <w:rPr>
          <w:rFonts w:eastAsia="Calibri"/>
          <w:color w:val="000000"/>
        </w:rPr>
        <w:t xml:space="preserve">It should be noted, Parent Infant Mental Health a new service in Kent and a review of the effectiveness and outcomes of his service will be important to inform continuation. </w:t>
      </w:r>
    </w:p>
    <w:p w14:paraId="7A5057D5" w14:textId="77777777" w:rsidR="00855804" w:rsidRPr="001F630F" w:rsidRDefault="00855804" w:rsidP="00CB0BB3">
      <w:pPr>
        <w:adjustRightInd w:val="0"/>
        <w:rPr>
          <w:rFonts w:eastAsia="Calibri"/>
          <w:color w:val="000000"/>
        </w:rPr>
      </w:pPr>
    </w:p>
    <w:p w14:paraId="7974C7BD" w14:textId="77777777" w:rsidR="00292B65" w:rsidRPr="001F630F" w:rsidRDefault="00292B65" w:rsidP="00292B65"/>
    <w:p w14:paraId="101F99D2" w14:textId="025C7030" w:rsidR="00292B65" w:rsidRPr="001F630F" w:rsidRDefault="003C40E4" w:rsidP="00292B65">
      <w:pPr>
        <w:rPr>
          <w:b/>
          <w:color w:val="000000" w:themeColor="text1"/>
          <w:u w:val="single"/>
        </w:rPr>
      </w:pPr>
      <w:r>
        <w:rPr>
          <w:b/>
          <w:color w:val="000000" w:themeColor="text1"/>
        </w:rPr>
        <w:t>2.</w:t>
      </w:r>
      <w:r w:rsidR="00163AEA">
        <w:rPr>
          <w:b/>
          <w:color w:val="000000" w:themeColor="text1"/>
        </w:rPr>
        <w:t>3</w:t>
      </w:r>
      <w:r>
        <w:rPr>
          <w:b/>
          <w:color w:val="000000" w:themeColor="text1"/>
        </w:rPr>
        <w:t xml:space="preserve"> </w:t>
      </w:r>
      <w:r w:rsidR="00292B65" w:rsidRPr="001F630F">
        <w:rPr>
          <w:b/>
          <w:color w:val="000000" w:themeColor="text1"/>
        </w:rPr>
        <w:t xml:space="preserve">National </w:t>
      </w:r>
      <w:r w:rsidR="00B70DCD" w:rsidRPr="001F630F">
        <w:rPr>
          <w:b/>
          <w:color w:val="000000" w:themeColor="text1"/>
        </w:rPr>
        <w:t>C</w:t>
      </w:r>
      <w:r w:rsidR="00292B65" w:rsidRPr="001F630F">
        <w:rPr>
          <w:b/>
          <w:color w:val="000000" w:themeColor="text1"/>
        </w:rPr>
        <w:t xml:space="preserve">ontext and </w:t>
      </w:r>
      <w:r w:rsidR="00B70DCD" w:rsidRPr="001F630F">
        <w:rPr>
          <w:b/>
          <w:color w:val="000000" w:themeColor="text1"/>
        </w:rPr>
        <w:t>E</w:t>
      </w:r>
      <w:r w:rsidR="00292B65" w:rsidRPr="001F630F">
        <w:rPr>
          <w:b/>
          <w:color w:val="000000" w:themeColor="text1"/>
        </w:rPr>
        <w:t>vidence</w:t>
      </w:r>
      <w:r w:rsidR="00B70DCD" w:rsidRPr="001F630F">
        <w:rPr>
          <w:b/>
          <w:color w:val="000000" w:themeColor="text1"/>
        </w:rPr>
        <w:t xml:space="preserve"> B</w:t>
      </w:r>
      <w:r w:rsidR="00292B65" w:rsidRPr="001F630F">
        <w:rPr>
          <w:b/>
          <w:color w:val="000000" w:themeColor="text1"/>
        </w:rPr>
        <w:t>ase</w:t>
      </w:r>
    </w:p>
    <w:p w14:paraId="275CC004" w14:textId="77777777" w:rsidR="00292B65" w:rsidRPr="001F630F" w:rsidRDefault="00292B65" w:rsidP="00292B65">
      <w:pPr>
        <w:rPr>
          <w:bCs/>
        </w:rPr>
      </w:pPr>
    </w:p>
    <w:p w14:paraId="2C3F322B" w14:textId="58DEFFC5" w:rsidR="00292B65" w:rsidRPr="001F630F" w:rsidRDefault="00292B65" w:rsidP="00292B65">
      <w:pPr>
        <w:rPr>
          <w:bCs/>
        </w:rPr>
      </w:pPr>
      <w:r w:rsidRPr="001F630F">
        <w:rPr>
          <w:bCs/>
        </w:rPr>
        <w:t xml:space="preserve">Research has found there is an urgent need for services to support parent infant </w:t>
      </w:r>
      <w:r w:rsidRPr="001F630F">
        <w:rPr>
          <w:bCs/>
        </w:rPr>
        <w:lastRenderedPageBreak/>
        <w:t>relationships, and for measures to evaluate these services</w:t>
      </w:r>
      <w:r w:rsidR="00ED2FBD" w:rsidRPr="001F630F">
        <w:rPr>
          <w:bCs/>
        </w:rPr>
        <w:t xml:space="preserve">. </w:t>
      </w:r>
      <w:r w:rsidRPr="001F630F">
        <w:rPr>
          <w:bCs/>
        </w:rPr>
        <w:t>There is limited guidance from NICE on assessing</w:t>
      </w:r>
      <w:r w:rsidR="00365E90" w:rsidRPr="001F630F">
        <w:rPr>
          <w:bCs/>
        </w:rPr>
        <w:t xml:space="preserve"> Parent Infant Relationship</w:t>
      </w:r>
      <w:r w:rsidRPr="001F630F">
        <w:rPr>
          <w:bCs/>
        </w:rPr>
        <w:t xml:space="preserve"> </w:t>
      </w:r>
      <w:r w:rsidR="00365E90" w:rsidRPr="001F630F">
        <w:rPr>
          <w:bCs/>
        </w:rPr>
        <w:t>(</w:t>
      </w:r>
      <w:r w:rsidRPr="001F630F">
        <w:rPr>
          <w:bCs/>
        </w:rPr>
        <w:t>PIR</w:t>
      </w:r>
      <w:r w:rsidR="00365E90" w:rsidRPr="001F630F">
        <w:rPr>
          <w:bCs/>
        </w:rPr>
        <w:t>)</w:t>
      </w:r>
    </w:p>
    <w:p w14:paraId="2F380C20" w14:textId="77777777" w:rsidR="008E45F7" w:rsidRPr="001F630F" w:rsidRDefault="008E45F7" w:rsidP="00292B65">
      <w:pPr>
        <w:rPr>
          <w:bCs/>
        </w:rPr>
      </w:pPr>
    </w:p>
    <w:p w14:paraId="0F7477DC" w14:textId="30E903D9" w:rsidR="00292B65" w:rsidRPr="001F630F" w:rsidRDefault="00292B65" w:rsidP="00292B65">
      <w:pPr>
        <w:rPr>
          <w:bCs/>
        </w:rPr>
      </w:pPr>
      <w:r w:rsidRPr="001F630F">
        <w:rPr>
          <w:bCs/>
        </w:rPr>
        <w:t>A review suggested three domains as the most important focus for outcome measures.</w:t>
      </w:r>
    </w:p>
    <w:p w14:paraId="0226FD68" w14:textId="77777777" w:rsidR="00292B65" w:rsidRPr="001F630F" w:rsidRDefault="00292B65" w:rsidP="00292B65">
      <w:pPr>
        <w:rPr>
          <w:bCs/>
        </w:rPr>
      </w:pPr>
    </w:p>
    <w:p w14:paraId="1D0E9348" w14:textId="755E4F4F" w:rsidR="00B4622D" w:rsidRPr="001F630F" w:rsidRDefault="00B4622D" w:rsidP="006E2E7C">
      <w:pPr>
        <w:widowControl/>
        <w:numPr>
          <w:ilvl w:val="0"/>
          <w:numId w:val="11"/>
        </w:numPr>
        <w:autoSpaceDE/>
        <w:autoSpaceDN/>
        <w:rPr>
          <w:bCs/>
        </w:rPr>
      </w:pPr>
      <w:r w:rsidRPr="001F630F">
        <w:rPr>
          <w:bCs/>
        </w:rPr>
        <w:t>Strengthening relationships between babies and their caregivers</w:t>
      </w:r>
    </w:p>
    <w:p w14:paraId="7C50F4DE" w14:textId="2C5860A2" w:rsidR="00B4622D" w:rsidRPr="001F630F" w:rsidRDefault="00B4622D" w:rsidP="006E2E7C">
      <w:pPr>
        <w:widowControl/>
        <w:numPr>
          <w:ilvl w:val="0"/>
          <w:numId w:val="11"/>
        </w:numPr>
        <w:autoSpaceDE/>
        <w:autoSpaceDN/>
        <w:rPr>
          <w:bCs/>
        </w:rPr>
      </w:pPr>
      <w:r w:rsidRPr="001F630F">
        <w:rPr>
          <w:bCs/>
        </w:rPr>
        <w:t>Improving the mental health of caregivers</w:t>
      </w:r>
    </w:p>
    <w:p w14:paraId="597253A8" w14:textId="11DA6BC8" w:rsidR="00B4622D" w:rsidRPr="001F630F" w:rsidRDefault="00B4622D" w:rsidP="006E2E7C">
      <w:pPr>
        <w:widowControl/>
        <w:numPr>
          <w:ilvl w:val="0"/>
          <w:numId w:val="11"/>
        </w:numPr>
        <w:autoSpaceDE/>
        <w:autoSpaceDN/>
        <w:rPr>
          <w:bCs/>
        </w:rPr>
      </w:pPr>
      <w:r w:rsidRPr="001F630F">
        <w:rPr>
          <w:bCs/>
        </w:rPr>
        <w:t xml:space="preserve">Supporting babies’ early development and wellbeing </w:t>
      </w:r>
    </w:p>
    <w:p w14:paraId="07E93387" w14:textId="77777777" w:rsidR="00292B65" w:rsidRPr="001F630F" w:rsidRDefault="00292B65" w:rsidP="00292B65">
      <w:pPr>
        <w:rPr>
          <w:bCs/>
        </w:rPr>
      </w:pPr>
    </w:p>
    <w:p w14:paraId="186A6AA8" w14:textId="77777777" w:rsidR="00292B65" w:rsidRPr="001F630F" w:rsidRDefault="00292B65" w:rsidP="00292B65">
      <w:pPr>
        <w:rPr>
          <w:bCs/>
        </w:rPr>
      </w:pPr>
      <w:r w:rsidRPr="001F630F">
        <w:rPr>
          <w:bCs/>
        </w:rPr>
        <w:t>Bonding is the term used to refer to the process of parents forming an emotional connection to their baby. Attachment is the reciprocal process by which a baby forms an emotional connection to its parents or carers. How well parents bond with and care for their baby during the First 1001 days of life shapes the quality of attachment the baby forms with that caregiver. Attachment quality is reliably measurable before a child’s first birthday and typically remains static during childhood without a significant change of caregiving.</w:t>
      </w:r>
    </w:p>
    <w:p w14:paraId="0156FB90" w14:textId="77777777" w:rsidR="00277C89" w:rsidRPr="001F630F" w:rsidRDefault="00277C89" w:rsidP="00292B65">
      <w:pPr>
        <w:rPr>
          <w:bCs/>
        </w:rPr>
      </w:pPr>
    </w:p>
    <w:p w14:paraId="458A73BE" w14:textId="1FADF705" w:rsidR="00292B65" w:rsidRPr="001F630F" w:rsidRDefault="00292B65" w:rsidP="00292B65">
      <w:pPr>
        <w:rPr>
          <w:bCs/>
        </w:rPr>
      </w:pPr>
      <w:r w:rsidRPr="001F630F">
        <w:rPr>
          <w:bCs/>
        </w:rPr>
        <w:t>Parents can be experiencing stress and adversity from their current circumstances (e.g. poverty, domestic abuse, housing problems, mental health problems</w:t>
      </w:r>
      <w:r w:rsidR="00277C89" w:rsidRPr="001F630F">
        <w:rPr>
          <w:bCs/>
        </w:rPr>
        <w:t>, trauma</w:t>
      </w:r>
      <w:r w:rsidRPr="001F630F">
        <w:rPr>
          <w:bCs/>
        </w:rPr>
        <w:t>) or from past experiences (such as Adverse Childhood Experiences [ACEs]). Stresses increase the risk that a parent will find it more challenging to provide a safe and secure parent-infant relationship and if that happens the baby can develop indicators of distress. If left unaddressed, this distress can develop into disturbance and later down the line, an attachment disorder.</w:t>
      </w:r>
    </w:p>
    <w:p w14:paraId="510C6E18" w14:textId="77777777" w:rsidR="00292B65" w:rsidRPr="001F630F" w:rsidRDefault="00292B65" w:rsidP="00292B65">
      <w:pPr>
        <w:rPr>
          <w:bCs/>
        </w:rPr>
      </w:pPr>
    </w:p>
    <w:p w14:paraId="6B870927" w14:textId="70DF7FD3" w:rsidR="00292B65" w:rsidRPr="001F630F" w:rsidRDefault="00292B65" w:rsidP="00292B65">
      <w:pPr>
        <w:rPr>
          <w:bCs/>
        </w:rPr>
      </w:pPr>
      <w:r w:rsidRPr="001F630F">
        <w:rPr>
          <w:bCs/>
        </w:rPr>
        <w:t>Research shows a strong connection between exposure to stress in pregnancy and early life, and later mental health problems</w:t>
      </w:r>
      <w:r w:rsidR="00ED2FBD" w:rsidRPr="001F630F">
        <w:rPr>
          <w:bCs/>
        </w:rPr>
        <w:t xml:space="preserve">. </w:t>
      </w:r>
      <w:r w:rsidRPr="001F630F">
        <w:rPr>
          <w:bCs/>
        </w:rPr>
        <w:t>By helping babies to cope with early emotions, parents help children to develop behavioural and physiological regulation. These are linked to lifelong health and wellbeing.</w:t>
      </w:r>
    </w:p>
    <w:p w14:paraId="417BF915" w14:textId="77777777" w:rsidR="00292B65" w:rsidRPr="001F630F" w:rsidRDefault="00292B65" w:rsidP="00292B65">
      <w:pPr>
        <w:rPr>
          <w:bCs/>
        </w:rPr>
      </w:pPr>
    </w:p>
    <w:p w14:paraId="367701CC" w14:textId="74C224EC" w:rsidR="00292B65" w:rsidRPr="001F630F" w:rsidRDefault="00292B65" w:rsidP="00292B65">
      <w:pPr>
        <w:rPr>
          <w:bCs/>
        </w:rPr>
      </w:pPr>
      <w:r w:rsidRPr="001F630F">
        <w:rPr>
          <w:bCs/>
        </w:rPr>
        <w:t xml:space="preserve">Early relationships set templates and expectations for future relationships. Secure, nurturing relationships give babies the skills to form trusting relationships with others. Relational capability is essential for </w:t>
      </w:r>
      <w:r w:rsidR="00ED2FBD" w:rsidRPr="001F630F">
        <w:rPr>
          <w:bCs/>
        </w:rPr>
        <w:t>living a healthy, fulfilling life,</w:t>
      </w:r>
      <w:r w:rsidRPr="001F630F">
        <w:rPr>
          <w:bCs/>
        </w:rPr>
        <w:t xml:space="preserve"> and making a positive contribution to the lives of others. A child’s experience of being parented also influences how they go on to parent their own children, so supporting parent-infant relationships can pay dividends for generations to come.</w:t>
      </w:r>
    </w:p>
    <w:p w14:paraId="0505B306" w14:textId="77777777" w:rsidR="00292B65" w:rsidRPr="001F630F" w:rsidRDefault="00292B65" w:rsidP="00292B65">
      <w:pPr>
        <w:rPr>
          <w:bCs/>
        </w:rPr>
      </w:pPr>
    </w:p>
    <w:p w14:paraId="0E8CC6DB" w14:textId="77777777" w:rsidR="00292B65" w:rsidRPr="001F630F" w:rsidRDefault="00292B65" w:rsidP="00292B65">
      <w:pPr>
        <w:rPr>
          <w:bCs/>
        </w:rPr>
      </w:pPr>
      <w:r w:rsidRPr="001F630F">
        <w:rPr>
          <w:bCs/>
        </w:rPr>
        <w:t xml:space="preserve">Strengthening parent-infant relationships delivers benefits for health, social care, education and community safety. </w:t>
      </w:r>
    </w:p>
    <w:p w14:paraId="7280B184" w14:textId="77777777" w:rsidR="00292B65" w:rsidRPr="001F630F" w:rsidRDefault="00292B65" w:rsidP="00292B65">
      <w:pPr>
        <w:rPr>
          <w:bCs/>
        </w:rPr>
      </w:pPr>
    </w:p>
    <w:p w14:paraId="49B56792" w14:textId="77777777" w:rsidR="00292B65" w:rsidRPr="001F630F" w:rsidRDefault="00292B65" w:rsidP="00292B65">
      <w:pPr>
        <w:rPr>
          <w:bCs/>
        </w:rPr>
      </w:pPr>
      <w:r w:rsidRPr="001F630F">
        <w:rPr>
          <w:bCs/>
        </w:rPr>
        <w:t>Parent-infant relationship services run across levels of care and across organisations. This work does not sit neatly within any one institution or policy brief. Therefore, at a national and a local level, responsibility for commissioning universal, targeted and specialist PAIR services is distributed and reliant on excellent communication and partnership working.</w:t>
      </w:r>
    </w:p>
    <w:p w14:paraId="0B43E97B" w14:textId="77777777" w:rsidR="008E45F7" w:rsidRPr="001F630F" w:rsidRDefault="008E45F7" w:rsidP="00292B65">
      <w:pPr>
        <w:rPr>
          <w:bCs/>
        </w:rPr>
      </w:pPr>
    </w:p>
    <w:p w14:paraId="5E0BF0BF" w14:textId="0C4F5719" w:rsidR="00CB7585" w:rsidRPr="001F630F" w:rsidRDefault="00292B65" w:rsidP="00292B65">
      <w:pPr>
        <w:rPr>
          <w:b/>
        </w:rPr>
      </w:pPr>
      <w:r w:rsidRPr="001F630F">
        <w:rPr>
          <w:bCs/>
        </w:rPr>
        <w:t xml:space="preserve">Healthy parent-infant relationships enable babies and toddlers to feel safe and secure, ready to play and explore and learn. Children who have had good early relationships start early education and school best equipped to be able to make friends and learn. </w:t>
      </w:r>
      <w:r w:rsidRPr="001F630F">
        <w:rPr>
          <w:b/>
        </w:rPr>
        <w:t xml:space="preserve">A child’s early relationships shape their perceptions of themselves and others and teach them how to regulate their emotions and control their impulses. This lays the groundwork for children’s developing emotional wellbeing, resilience and </w:t>
      </w:r>
      <w:r w:rsidR="00ED2FBD" w:rsidRPr="001F630F">
        <w:rPr>
          <w:b/>
        </w:rPr>
        <w:t>adaptability.</w:t>
      </w:r>
      <w:r w:rsidRPr="001F630F">
        <w:rPr>
          <w:b/>
        </w:rPr>
        <w:t xml:space="preserve"> </w:t>
      </w:r>
    </w:p>
    <w:p w14:paraId="492A7652" w14:textId="77777777" w:rsidR="00292B65" w:rsidRPr="001F630F" w:rsidRDefault="00292B65" w:rsidP="00292B65">
      <w:pPr>
        <w:rPr>
          <w:bCs/>
        </w:rPr>
      </w:pPr>
    </w:p>
    <w:p w14:paraId="43DB3AAB" w14:textId="077BAB63" w:rsidR="00292B65" w:rsidRPr="001F630F" w:rsidRDefault="00292B65" w:rsidP="00292B65">
      <w:pPr>
        <w:rPr>
          <w:bCs/>
        </w:rPr>
      </w:pPr>
      <w:r w:rsidRPr="001F630F">
        <w:rPr>
          <w:bCs/>
        </w:rPr>
        <w:t xml:space="preserve">By helping babies to cope with early emotions, parents help children to develop behavioural and physiological regulation. These are linked to lifelong health and wellbeing. Early relationships set templates and expectations for future relationships. Secure, nurturing relationships give babies the skills to form trusting relationships with others. Relational </w:t>
      </w:r>
      <w:r w:rsidRPr="001F630F">
        <w:rPr>
          <w:bCs/>
        </w:rPr>
        <w:lastRenderedPageBreak/>
        <w:t xml:space="preserve">capability is essential for </w:t>
      </w:r>
      <w:r w:rsidR="00ED2FBD" w:rsidRPr="001F630F">
        <w:rPr>
          <w:bCs/>
        </w:rPr>
        <w:t>living a healthy, fulfilling life,</w:t>
      </w:r>
      <w:r w:rsidRPr="001F630F">
        <w:rPr>
          <w:bCs/>
        </w:rPr>
        <w:t xml:space="preserve"> and making a positive contribution to the lives of others. </w:t>
      </w:r>
    </w:p>
    <w:p w14:paraId="49A1C8C3" w14:textId="77777777" w:rsidR="00292B65" w:rsidRPr="001F630F" w:rsidRDefault="00292B65" w:rsidP="00292B65">
      <w:pPr>
        <w:rPr>
          <w:bCs/>
        </w:rPr>
      </w:pPr>
    </w:p>
    <w:p w14:paraId="163F2098" w14:textId="77777777" w:rsidR="00292B65" w:rsidRPr="001F630F" w:rsidRDefault="00292B65" w:rsidP="00292B65">
      <w:pPr>
        <w:rPr>
          <w:bCs/>
        </w:rPr>
      </w:pPr>
      <w:r w:rsidRPr="001F630F">
        <w:rPr>
          <w:bCs/>
        </w:rPr>
        <w:t>Disorganised attachment can particularly undermine children’s mental health, social behaviour and educational prospects and is therefore a high-priority target for effective prevention and intervention. Another way of saying this is that significant parent infant relationship difficulties have a particularly deleterious impact on children’s outcomes.</w:t>
      </w:r>
    </w:p>
    <w:p w14:paraId="0ED213A8" w14:textId="77777777" w:rsidR="00292B65" w:rsidRPr="001F630F" w:rsidRDefault="00292B65" w:rsidP="00292B65">
      <w:pPr>
        <w:rPr>
          <w:rStyle w:val="Hyperlink"/>
          <w:bCs/>
          <w:sz w:val="18"/>
          <w:szCs w:val="18"/>
        </w:rPr>
      </w:pPr>
      <w:hyperlink r:id="rId15" w:history="1">
        <w:r w:rsidRPr="001F630F">
          <w:rPr>
            <w:rStyle w:val="Hyperlink"/>
            <w:bCs/>
            <w:sz w:val="18"/>
            <w:szCs w:val="18"/>
          </w:rPr>
          <w:t>https://parentinfantfoundation.org.uk/wp-content/uploads/2023/02/Parent-Infant-Relationships-PAIR-Commissioning-Toolkit-Updated.pdf</w:t>
        </w:r>
      </w:hyperlink>
    </w:p>
    <w:p w14:paraId="7BA2E6C6" w14:textId="77777777" w:rsidR="00207BFB" w:rsidRPr="001F630F" w:rsidRDefault="00207BFB" w:rsidP="00292B65">
      <w:pPr>
        <w:rPr>
          <w:rStyle w:val="Hyperlink"/>
          <w:bCs/>
          <w:sz w:val="18"/>
          <w:szCs w:val="18"/>
        </w:rPr>
      </w:pPr>
    </w:p>
    <w:p w14:paraId="751CC4CF" w14:textId="77777777" w:rsidR="009667C0" w:rsidRPr="001F630F" w:rsidRDefault="009667C0" w:rsidP="00292B65">
      <w:pPr>
        <w:rPr>
          <w:b/>
          <w:bCs/>
        </w:rPr>
      </w:pPr>
    </w:p>
    <w:p w14:paraId="37D518F0" w14:textId="052A8A74" w:rsidR="009667C0" w:rsidRPr="001F630F" w:rsidRDefault="009667C0" w:rsidP="00292B65">
      <w:pPr>
        <w:rPr>
          <w:b/>
          <w:bCs/>
        </w:rPr>
      </w:pPr>
      <w:r w:rsidRPr="001F630F">
        <w:rPr>
          <w:b/>
          <w:bCs/>
          <w:iCs/>
          <w:noProof/>
        </w:rPr>
        <w:drawing>
          <wp:inline distT="0" distB="0" distL="0" distR="0" wp14:anchorId="4C0E40C2" wp14:editId="05472C84">
            <wp:extent cx="4071518" cy="5061585"/>
            <wp:effectExtent l="76200" t="76200" r="139065" b="139065"/>
            <wp:docPr id="63515988" name="Picture 1" descr="F1001D Infographic-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001D Infographic-thumbn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9283" cy="50961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51C8DC1" w14:textId="2CBD93C4" w:rsidR="00207BFB" w:rsidRPr="001F630F" w:rsidRDefault="00207BFB" w:rsidP="00292B65">
      <w:pPr>
        <w:rPr>
          <w:b/>
          <w:bCs/>
        </w:rPr>
      </w:pPr>
    </w:p>
    <w:p w14:paraId="4E76423A" w14:textId="77777777" w:rsidR="00D854C0" w:rsidRDefault="00D854C0" w:rsidP="00292B65">
      <w:pPr>
        <w:rPr>
          <w:b/>
          <w:bCs/>
        </w:rPr>
      </w:pPr>
    </w:p>
    <w:p w14:paraId="316FCD25" w14:textId="77777777" w:rsidR="005F3589" w:rsidRDefault="005F3589" w:rsidP="00292B65">
      <w:pPr>
        <w:rPr>
          <w:b/>
          <w:bCs/>
        </w:rPr>
      </w:pPr>
    </w:p>
    <w:p w14:paraId="7AE23672" w14:textId="77777777" w:rsidR="005F3589" w:rsidRDefault="005F3589" w:rsidP="00292B65">
      <w:pPr>
        <w:rPr>
          <w:b/>
          <w:bCs/>
        </w:rPr>
      </w:pPr>
    </w:p>
    <w:p w14:paraId="30FE64ED" w14:textId="77777777" w:rsidR="005F3589" w:rsidRDefault="005F3589" w:rsidP="00292B65">
      <w:pPr>
        <w:rPr>
          <w:b/>
          <w:bCs/>
        </w:rPr>
      </w:pPr>
    </w:p>
    <w:p w14:paraId="0B9D0752" w14:textId="77777777" w:rsidR="005F3589" w:rsidRDefault="005F3589" w:rsidP="00292B65">
      <w:pPr>
        <w:rPr>
          <w:b/>
          <w:bCs/>
        </w:rPr>
      </w:pPr>
    </w:p>
    <w:p w14:paraId="70FFE9E9" w14:textId="77777777" w:rsidR="005F3589" w:rsidRDefault="005F3589" w:rsidP="00292B65">
      <w:pPr>
        <w:rPr>
          <w:b/>
          <w:bCs/>
        </w:rPr>
      </w:pPr>
    </w:p>
    <w:p w14:paraId="1769A7D3" w14:textId="77777777" w:rsidR="005F3589" w:rsidRDefault="005F3589" w:rsidP="00292B65">
      <w:pPr>
        <w:rPr>
          <w:b/>
          <w:bCs/>
        </w:rPr>
      </w:pPr>
    </w:p>
    <w:p w14:paraId="0CFDA57A" w14:textId="77777777" w:rsidR="005F3589" w:rsidRDefault="005F3589" w:rsidP="00292B65">
      <w:pPr>
        <w:rPr>
          <w:b/>
          <w:bCs/>
        </w:rPr>
      </w:pPr>
    </w:p>
    <w:p w14:paraId="222CE2AF" w14:textId="77777777" w:rsidR="005F3589" w:rsidRDefault="005F3589" w:rsidP="00292B65">
      <w:pPr>
        <w:rPr>
          <w:b/>
          <w:bCs/>
        </w:rPr>
      </w:pPr>
    </w:p>
    <w:p w14:paraId="5A2F9914" w14:textId="77777777" w:rsidR="005F3589" w:rsidRDefault="005F3589" w:rsidP="00292B65">
      <w:pPr>
        <w:rPr>
          <w:b/>
          <w:bCs/>
        </w:rPr>
      </w:pPr>
    </w:p>
    <w:p w14:paraId="639F1C04" w14:textId="77777777" w:rsidR="005F3589" w:rsidRDefault="005F3589" w:rsidP="00292B65">
      <w:pPr>
        <w:rPr>
          <w:b/>
          <w:bCs/>
        </w:rPr>
      </w:pPr>
    </w:p>
    <w:p w14:paraId="0218CCC0" w14:textId="77777777" w:rsidR="005F3589" w:rsidRDefault="005F3589" w:rsidP="00292B65">
      <w:pPr>
        <w:rPr>
          <w:b/>
          <w:bCs/>
        </w:rPr>
      </w:pPr>
    </w:p>
    <w:p w14:paraId="1EE4BCA6" w14:textId="77777777" w:rsidR="00F91B06" w:rsidRDefault="00F91B06" w:rsidP="00292B65">
      <w:pPr>
        <w:rPr>
          <w:b/>
          <w:bCs/>
        </w:rPr>
      </w:pPr>
    </w:p>
    <w:p w14:paraId="7EE80926" w14:textId="77777777" w:rsidR="00F91B06" w:rsidRDefault="00F91B06" w:rsidP="00292B65">
      <w:pPr>
        <w:rPr>
          <w:b/>
          <w:bCs/>
        </w:rPr>
      </w:pPr>
    </w:p>
    <w:p w14:paraId="1AE32285" w14:textId="461B04C7" w:rsidR="006E2E7C" w:rsidRDefault="006E2E7C" w:rsidP="00486074">
      <w:pPr>
        <w:pStyle w:val="ListParagraph"/>
        <w:numPr>
          <w:ilvl w:val="0"/>
          <w:numId w:val="3"/>
        </w:numPr>
        <w:rPr>
          <w:b/>
          <w:bCs/>
          <w:color w:val="548DD4" w:themeColor="text2" w:themeTint="99"/>
        </w:rPr>
      </w:pPr>
      <w:bookmarkStart w:id="9" w:name="_Hlk167088561"/>
      <w:r w:rsidRPr="00486074">
        <w:rPr>
          <w:b/>
          <w:bCs/>
          <w:color w:val="548DD4" w:themeColor="text2" w:themeTint="99"/>
        </w:rPr>
        <w:t xml:space="preserve">WHO THE SERVICE IS FOR </w:t>
      </w:r>
    </w:p>
    <w:p w14:paraId="7E76F976" w14:textId="77777777" w:rsidR="00A3001C" w:rsidRDefault="00A3001C" w:rsidP="00A3001C">
      <w:pPr>
        <w:rPr>
          <w:b/>
          <w:bCs/>
          <w:color w:val="548DD4" w:themeColor="text2" w:themeTint="99"/>
        </w:rPr>
      </w:pPr>
    </w:p>
    <w:p w14:paraId="3FC32243" w14:textId="1075F2D5" w:rsidR="00A3001C" w:rsidRPr="00A3001C" w:rsidRDefault="00A3001C" w:rsidP="00A3001C">
      <w:pPr>
        <w:rPr>
          <w:b/>
          <w:bCs/>
          <w:color w:val="548DD4" w:themeColor="text2" w:themeTint="99"/>
        </w:rPr>
      </w:pPr>
      <w:r>
        <w:rPr>
          <w:b/>
          <w:bCs/>
          <w:color w:val="548DD4" w:themeColor="text2" w:themeTint="99"/>
        </w:rPr>
        <w:t xml:space="preserve">Kent Families </w:t>
      </w:r>
    </w:p>
    <w:p w14:paraId="16AFF68D" w14:textId="77777777" w:rsidR="006E2E7C" w:rsidRPr="001F630F" w:rsidRDefault="006E2E7C" w:rsidP="006E2E7C">
      <w:pPr>
        <w:rPr>
          <w:bCs/>
        </w:rPr>
      </w:pPr>
    </w:p>
    <w:p w14:paraId="77923578" w14:textId="766F86D9" w:rsidR="006E2E7C" w:rsidRDefault="00486074" w:rsidP="00486074">
      <w:pPr>
        <w:ind w:left="360" w:hanging="360"/>
        <w:rPr>
          <w:bCs/>
        </w:rPr>
      </w:pPr>
      <w:r>
        <w:rPr>
          <w:bCs/>
        </w:rPr>
        <w:t>3.1</w:t>
      </w:r>
      <w:r>
        <w:rPr>
          <w:bCs/>
        </w:rPr>
        <w:tab/>
      </w:r>
      <w:r w:rsidR="006E2E7C" w:rsidRPr="001F630F">
        <w:rPr>
          <w:bCs/>
        </w:rPr>
        <w:t xml:space="preserve">The </w:t>
      </w:r>
      <w:r w:rsidR="00A9624C">
        <w:rPr>
          <w:bCs/>
        </w:rPr>
        <w:t>S</w:t>
      </w:r>
      <w:r w:rsidR="006E2E7C" w:rsidRPr="001F630F">
        <w:rPr>
          <w:bCs/>
        </w:rPr>
        <w:t>ervice is for birthing women, expectant dads and partners, new parents and primary caregivers, (including parents, foster carers, grandparents, or others who may be in this role) with infants up to the age of two, with moderate to severe need with some risk factors</w:t>
      </w:r>
      <w:r w:rsidR="006E2E7C">
        <w:rPr>
          <w:bCs/>
        </w:rPr>
        <w:t xml:space="preserve"> for </w:t>
      </w:r>
      <w:r w:rsidR="006E2E7C" w:rsidRPr="001F630F">
        <w:rPr>
          <w:bCs/>
        </w:rPr>
        <w:t>disorganized/ insecure attachment.</w:t>
      </w:r>
    </w:p>
    <w:p w14:paraId="1430D851" w14:textId="77777777" w:rsidR="003C40E4" w:rsidRDefault="003C40E4" w:rsidP="003C40E4">
      <w:pPr>
        <w:rPr>
          <w:bCs/>
        </w:rPr>
      </w:pPr>
    </w:p>
    <w:p w14:paraId="3F1A29EA" w14:textId="16F659CB" w:rsidR="006E2E7C" w:rsidRDefault="006E2E7C" w:rsidP="00486074">
      <w:pPr>
        <w:ind w:left="360"/>
        <w:rPr>
          <w:b/>
        </w:rPr>
      </w:pPr>
      <w:r w:rsidRPr="00A1459F">
        <w:rPr>
          <w:b/>
        </w:rPr>
        <w:t xml:space="preserve">The </w:t>
      </w:r>
      <w:r w:rsidR="008F76CF">
        <w:rPr>
          <w:b/>
        </w:rPr>
        <w:t>S</w:t>
      </w:r>
      <w:r w:rsidRPr="00A1459F">
        <w:rPr>
          <w:b/>
        </w:rPr>
        <w:t xml:space="preserve">ervices is only for people who live in Kent County Council geographical boundaries. </w:t>
      </w:r>
    </w:p>
    <w:p w14:paraId="364354A6" w14:textId="77777777" w:rsidR="003C40E4" w:rsidRDefault="003C40E4" w:rsidP="003C40E4">
      <w:pPr>
        <w:rPr>
          <w:b/>
        </w:rPr>
      </w:pPr>
    </w:p>
    <w:p w14:paraId="69C6D072" w14:textId="302F6CB9" w:rsidR="006E2E7C" w:rsidRDefault="00163AEA" w:rsidP="00163AEA">
      <w:pPr>
        <w:ind w:left="360" w:hanging="360"/>
        <w:rPr>
          <w:bCs/>
        </w:rPr>
      </w:pPr>
      <w:r>
        <w:rPr>
          <w:bCs/>
        </w:rPr>
        <w:t>3.2</w:t>
      </w:r>
      <w:r>
        <w:rPr>
          <w:bCs/>
        </w:rPr>
        <w:tab/>
      </w:r>
      <w:r w:rsidR="006E2E7C" w:rsidRPr="002D06EB">
        <w:rPr>
          <w:bCs/>
        </w:rPr>
        <w:t xml:space="preserve">Medway Council are currently reviewing their own parent infant relationship needs and currently </w:t>
      </w:r>
      <w:r w:rsidR="00B3319D" w:rsidRPr="002D06EB">
        <w:rPr>
          <w:bCs/>
        </w:rPr>
        <w:t>do not</w:t>
      </w:r>
      <w:r w:rsidR="006E2E7C" w:rsidRPr="002D06EB">
        <w:rPr>
          <w:bCs/>
        </w:rPr>
        <w:t xml:space="preserve"> offer a PIMHS service. Once they have considered their needs, they will review their parent infant relationship offer. Therefore, at present, the </w:t>
      </w:r>
      <w:r w:rsidR="008F76CF">
        <w:rPr>
          <w:bCs/>
        </w:rPr>
        <w:t>S</w:t>
      </w:r>
      <w:r w:rsidR="006E2E7C" w:rsidRPr="002D06EB">
        <w:rPr>
          <w:bCs/>
        </w:rPr>
        <w:t>ervice can only be for people who are in the KCC geographical boundaries.</w:t>
      </w:r>
    </w:p>
    <w:p w14:paraId="0CC848AD" w14:textId="77777777" w:rsidR="003C40E4" w:rsidRDefault="003C40E4" w:rsidP="003C40E4">
      <w:pPr>
        <w:rPr>
          <w:b/>
        </w:rPr>
      </w:pPr>
    </w:p>
    <w:p w14:paraId="0B378879" w14:textId="12C6EB3A" w:rsidR="006E2E7C" w:rsidRDefault="00163AEA" w:rsidP="00163AEA">
      <w:pPr>
        <w:ind w:left="360" w:hanging="360"/>
        <w:rPr>
          <w:bCs/>
        </w:rPr>
      </w:pPr>
      <w:r>
        <w:rPr>
          <w:bCs/>
        </w:rPr>
        <w:t>3</w:t>
      </w:r>
      <w:r w:rsidR="00A3001C">
        <w:rPr>
          <w:bCs/>
        </w:rPr>
        <w:t>.</w:t>
      </w:r>
      <w:r>
        <w:rPr>
          <w:bCs/>
        </w:rPr>
        <w:t>3</w:t>
      </w:r>
      <w:r>
        <w:rPr>
          <w:bCs/>
        </w:rPr>
        <w:tab/>
      </w:r>
      <w:r w:rsidR="006E2E7C" w:rsidRPr="001F630F">
        <w:rPr>
          <w:bCs/>
        </w:rPr>
        <w:t xml:space="preserve">The development, delivery and monitoring of evidence-based service/intervention[s] will support the needs of families with moderate to severe parent infant relationships difficulties in Kent. </w:t>
      </w:r>
    </w:p>
    <w:p w14:paraId="55C7E19A" w14:textId="77777777" w:rsidR="003C40E4" w:rsidRDefault="003C40E4" w:rsidP="003C40E4">
      <w:pPr>
        <w:rPr>
          <w:bCs/>
        </w:rPr>
      </w:pPr>
    </w:p>
    <w:p w14:paraId="6C7B4260" w14:textId="68A1A788" w:rsidR="006E2E7C" w:rsidRDefault="006E2E7C" w:rsidP="00486074">
      <w:pPr>
        <w:ind w:firstLine="360"/>
        <w:rPr>
          <w:bCs/>
        </w:rPr>
      </w:pPr>
      <w:r w:rsidRPr="001F630F">
        <w:rPr>
          <w:bCs/>
        </w:rPr>
        <w:t xml:space="preserve">The </w:t>
      </w:r>
      <w:r w:rsidR="008F76CF">
        <w:rPr>
          <w:bCs/>
        </w:rPr>
        <w:t>S</w:t>
      </w:r>
      <w:r w:rsidRPr="001F630F">
        <w:rPr>
          <w:bCs/>
        </w:rPr>
        <w:t xml:space="preserve">ervice will support: - </w:t>
      </w:r>
    </w:p>
    <w:p w14:paraId="233A3FC3" w14:textId="77777777" w:rsidR="003C40E4" w:rsidRPr="001F630F" w:rsidRDefault="003C40E4" w:rsidP="006E2E7C">
      <w:pPr>
        <w:rPr>
          <w:bCs/>
        </w:rPr>
      </w:pPr>
    </w:p>
    <w:p w14:paraId="4FAE5476" w14:textId="77777777" w:rsidR="006E2E7C" w:rsidRPr="001F630F" w:rsidRDefault="006E2E7C" w:rsidP="006E2E7C">
      <w:pPr>
        <w:numPr>
          <w:ilvl w:val="0"/>
          <w:numId w:val="5"/>
        </w:numPr>
        <w:rPr>
          <w:bCs/>
        </w:rPr>
      </w:pPr>
      <w:r w:rsidRPr="001F630F">
        <w:rPr>
          <w:bCs/>
        </w:rPr>
        <w:t xml:space="preserve">families who have parent-child relationship problems with disorganised attachment and insecure attachment </w:t>
      </w:r>
    </w:p>
    <w:p w14:paraId="6DEB08CF" w14:textId="77777777" w:rsidR="006E2E7C" w:rsidRPr="001F630F" w:rsidRDefault="006E2E7C" w:rsidP="006E2E7C">
      <w:pPr>
        <w:numPr>
          <w:ilvl w:val="0"/>
          <w:numId w:val="5"/>
        </w:numPr>
        <w:rPr>
          <w:bCs/>
        </w:rPr>
      </w:pPr>
      <w:r w:rsidRPr="001F630F">
        <w:rPr>
          <w:bCs/>
        </w:rPr>
        <w:t>families who have additional support needs</w:t>
      </w:r>
    </w:p>
    <w:p w14:paraId="6CBDD426" w14:textId="77777777" w:rsidR="006E2E7C" w:rsidRPr="00063AAA" w:rsidRDefault="006E2E7C" w:rsidP="006E2E7C">
      <w:pPr>
        <w:numPr>
          <w:ilvl w:val="0"/>
          <w:numId w:val="5"/>
        </w:numPr>
        <w:rPr>
          <w:bCs/>
        </w:rPr>
      </w:pPr>
      <w:r w:rsidRPr="001F630F">
        <w:rPr>
          <w:bCs/>
          <w:iCs/>
        </w:rPr>
        <w:t>the existing Family Hub workforce in Kent to strengthen knowledge and pathways</w:t>
      </w:r>
    </w:p>
    <w:p w14:paraId="4980A5D2" w14:textId="77777777" w:rsidR="006E2E7C" w:rsidRPr="00A8708B" w:rsidRDefault="006E2E7C" w:rsidP="006E2E7C">
      <w:pPr>
        <w:numPr>
          <w:ilvl w:val="0"/>
          <w:numId w:val="5"/>
        </w:numPr>
        <w:rPr>
          <w:bCs/>
        </w:rPr>
      </w:pPr>
      <w:r>
        <w:rPr>
          <w:bCs/>
          <w:iCs/>
        </w:rPr>
        <w:t xml:space="preserve">the providers of video interaction [VIG] or other parent infant relationship interventions   </w:t>
      </w:r>
    </w:p>
    <w:p w14:paraId="62DA4A78" w14:textId="77777777" w:rsidR="00A8708B" w:rsidRDefault="00A8708B" w:rsidP="00A8708B">
      <w:pPr>
        <w:rPr>
          <w:bCs/>
          <w:iCs/>
        </w:rPr>
      </w:pPr>
    </w:p>
    <w:p w14:paraId="2755B428" w14:textId="2D2F5DDF" w:rsidR="00A3001C" w:rsidRPr="00A3001C" w:rsidRDefault="00A3001C" w:rsidP="00A8708B">
      <w:pPr>
        <w:rPr>
          <w:b/>
          <w:iCs/>
          <w:color w:val="4F81BD" w:themeColor="accent1"/>
        </w:rPr>
      </w:pPr>
      <w:r w:rsidRPr="00A3001C">
        <w:rPr>
          <w:b/>
          <w:iCs/>
          <w:color w:val="4F81BD" w:themeColor="accent1"/>
        </w:rPr>
        <w:t xml:space="preserve">Kent Workforce </w:t>
      </w:r>
    </w:p>
    <w:p w14:paraId="2DBF61E3" w14:textId="77777777" w:rsidR="00A3001C" w:rsidRDefault="00A3001C" w:rsidP="00A8708B">
      <w:pPr>
        <w:rPr>
          <w:bCs/>
          <w:iCs/>
        </w:rPr>
      </w:pPr>
    </w:p>
    <w:p w14:paraId="0D95F8CA" w14:textId="010A238F" w:rsidR="00934EAE" w:rsidRDefault="00A3001C" w:rsidP="00934EAE">
      <w:pPr>
        <w:ind w:left="426" w:hanging="426"/>
        <w:rPr>
          <w:bCs/>
          <w:iCs/>
        </w:rPr>
      </w:pPr>
      <w:r>
        <w:rPr>
          <w:bCs/>
          <w:iCs/>
        </w:rPr>
        <w:t xml:space="preserve">3.4 </w:t>
      </w:r>
      <w:r w:rsidR="00A8708B">
        <w:rPr>
          <w:bCs/>
          <w:iCs/>
        </w:rPr>
        <w:t xml:space="preserve">The </w:t>
      </w:r>
      <w:r w:rsidR="008F76CF">
        <w:rPr>
          <w:bCs/>
          <w:iCs/>
        </w:rPr>
        <w:t>S</w:t>
      </w:r>
      <w:r w:rsidR="00A8708B">
        <w:rPr>
          <w:bCs/>
          <w:iCs/>
        </w:rPr>
        <w:t xml:space="preserve">ervice </w:t>
      </w:r>
      <w:r w:rsidR="00F14BCF">
        <w:rPr>
          <w:bCs/>
          <w:iCs/>
        </w:rPr>
        <w:t xml:space="preserve">will provide </w:t>
      </w:r>
      <w:r>
        <w:rPr>
          <w:bCs/>
          <w:iCs/>
        </w:rPr>
        <w:t xml:space="preserve">specialist Parent Infant Mental Health case consultation and supervision for workforce who are offering programmes of sensitive evidenced- based parent infant relationship interventions. </w:t>
      </w:r>
    </w:p>
    <w:p w14:paraId="093ABB48" w14:textId="77777777" w:rsidR="00934EAE" w:rsidRDefault="00934EAE" w:rsidP="00934EAE">
      <w:pPr>
        <w:ind w:left="426" w:hanging="426"/>
        <w:rPr>
          <w:bCs/>
          <w:iCs/>
        </w:rPr>
      </w:pPr>
    </w:p>
    <w:p w14:paraId="04BE5175" w14:textId="6EF0F964" w:rsidR="00A8708B" w:rsidRPr="00934EAE" w:rsidRDefault="00934EAE" w:rsidP="00934EAE">
      <w:pPr>
        <w:ind w:left="426" w:hanging="426"/>
        <w:rPr>
          <w:bCs/>
          <w:iCs/>
        </w:rPr>
      </w:pPr>
      <w:r>
        <w:rPr>
          <w:bCs/>
          <w:iCs/>
        </w:rPr>
        <w:t>3.5</w:t>
      </w:r>
      <w:r>
        <w:rPr>
          <w:bCs/>
          <w:iCs/>
        </w:rPr>
        <w:tab/>
      </w:r>
      <w:r w:rsidR="00A3001C">
        <w:rPr>
          <w:bCs/>
          <w:iCs/>
        </w:rPr>
        <w:t xml:space="preserve">The </w:t>
      </w:r>
      <w:r w:rsidR="008F76CF">
        <w:rPr>
          <w:bCs/>
          <w:iCs/>
        </w:rPr>
        <w:t>S</w:t>
      </w:r>
      <w:r w:rsidR="00A3001C">
        <w:rPr>
          <w:bCs/>
          <w:iCs/>
        </w:rPr>
        <w:t>ervice will provide workforce training in Kent</w:t>
      </w:r>
      <w:r>
        <w:rPr>
          <w:bCs/>
          <w:iCs/>
        </w:rPr>
        <w:t xml:space="preserve">, which </w:t>
      </w:r>
      <w:r w:rsidR="00A3001C">
        <w:rPr>
          <w:bCs/>
          <w:iCs/>
        </w:rPr>
        <w:t>includ</w:t>
      </w:r>
      <w:r>
        <w:rPr>
          <w:bCs/>
          <w:iCs/>
        </w:rPr>
        <w:t>es</w:t>
      </w:r>
      <w:r w:rsidR="00A3001C">
        <w:rPr>
          <w:bCs/>
          <w:iCs/>
        </w:rPr>
        <w:t xml:space="preserve"> Level 2 Attachment and Infant Relationship training.</w:t>
      </w:r>
    </w:p>
    <w:p w14:paraId="67665868" w14:textId="77777777" w:rsidR="006E2E7C" w:rsidRPr="001F630F" w:rsidRDefault="006E2E7C" w:rsidP="006E2E7C">
      <w:pPr>
        <w:rPr>
          <w:b/>
          <w:bCs/>
          <w:color w:val="548DD4" w:themeColor="text2" w:themeTint="99"/>
        </w:rPr>
      </w:pPr>
    </w:p>
    <w:p w14:paraId="5C5A75EE" w14:textId="5B9272A6" w:rsidR="006E2E7C" w:rsidRPr="003E41FE" w:rsidRDefault="00486074" w:rsidP="006E2E7C">
      <w:pPr>
        <w:rPr>
          <w:b/>
          <w:bCs/>
          <w:color w:val="548DD4" w:themeColor="text2" w:themeTint="99"/>
        </w:rPr>
      </w:pPr>
      <w:r>
        <w:rPr>
          <w:b/>
          <w:bCs/>
          <w:color w:val="548DD4" w:themeColor="text2" w:themeTint="99"/>
        </w:rPr>
        <w:t>4.</w:t>
      </w:r>
      <w:r w:rsidR="003C40E4">
        <w:rPr>
          <w:b/>
          <w:bCs/>
          <w:color w:val="548DD4" w:themeColor="text2" w:themeTint="99"/>
        </w:rPr>
        <w:tab/>
      </w:r>
      <w:r w:rsidR="006E2E7C" w:rsidRPr="003E41FE">
        <w:rPr>
          <w:b/>
          <w:bCs/>
          <w:color w:val="548DD4" w:themeColor="text2" w:themeTint="99"/>
        </w:rPr>
        <w:t xml:space="preserve">AIMS AND OBJECTIVES </w:t>
      </w:r>
    </w:p>
    <w:p w14:paraId="156B17BC" w14:textId="77777777" w:rsidR="006E2E7C" w:rsidRPr="001F630F" w:rsidRDefault="006E2E7C" w:rsidP="006E2E7C">
      <w:pPr>
        <w:rPr>
          <w:b/>
          <w:bCs/>
        </w:rPr>
      </w:pPr>
    </w:p>
    <w:p w14:paraId="16E25070" w14:textId="5831E8F8" w:rsidR="006E2E7C" w:rsidRDefault="00486074" w:rsidP="00F91B06">
      <w:pPr>
        <w:ind w:left="720" w:hanging="720"/>
        <w:rPr>
          <w:bCs/>
        </w:rPr>
      </w:pPr>
      <w:r>
        <w:t>4.1</w:t>
      </w:r>
      <w:r>
        <w:tab/>
      </w:r>
      <w:r w:rsidR="006E2E7C">
        <w:t xml:space="preserve">As part of a multilevel approach to support, intervention and services, the overall aims of a multi-disciplinary parent-infant mental health service are to </w:t>
      </w:r>
      <w:r w:rsidR="006E2E7C" w:rsidRPr="00F91B06">
        <w:rPr>
          <w:bCs/>
        </w:rPr>
        <w:t xml:space="preserve">support families who are finding it difficult to develop a positive relationship with their baby or young child to: </w:t>
      </w:r>
    </w:p>
    <w:p w14:paraId="2DEBDE3A" w14:textId="77777777" w:rsidR="00F91B06" w:rsidRPr="00F91B06" w:rsidRDefault="00F91B06" w:rsidP="00F91B06">
      <w:pPr>
        <w:ind w:left="720" w:hanging="720"/>
      </w:pPr>
    </w:p>
    <w:p w14:paraId="03348FFD" w14:textId="77777777" w:rsidR="006E2E7C" w:rsidRPr="001F630F" w:rsidRDefault="006E2E7C" w:rsidP="006E2E7C">
      <w:pPr>
        <w:numPr>
          <w:ilvl w:val="0"/>
          <w:numId w:val="14"/>
        </w:numPr>
        <w:rPr>
          <w:b/>
          <w:bCs/>
        </w:rPr>
      </w:pPr>
      <w:r w:rsidRPr="001F630F">
        <w:rPr>
          <w:bCs/>
        </w:rPr>
        <w:t>rectify and strengthen parent-infant relationships for families experiencing moderate-severe difficulties</w:t>
      </w:r>
      <w:r>
        <w:rPr>
          <w:bCs/>
        </w:rPr>
        <w:t>.</w:t>
      </w:r>
      <w:r w:rsidRPr="001F630F">
        <w:rPr>
          <w:bCs/>
        </w:rPr>
        <w:t xml:space="preserve"> </w:t>
      </w:r>
    </w:p>
    <w:p w14:paraId="12849256" w14:textId="77777777" w:rsidR="006E2E7C" w:rsidRPr="001F630F" w:rsidRDefault="006E2E7C" w:rsidP="006E2E7C">
      <w:pPr>
        <w:numPr>
          <w:ilvl w:val="0"/>
          <w:numId w:val="14"/>
        </w:numPr>
        <w:rPr>
          <w:b/>
          <w:bCs/>
        </w:rPr>
      </w:pPr>
      <w:r w:rsidRPr="001F630F">
        <w:rPr>
          <w:bCs/>
        </w:rPr>
        <w:t xml:space="preserve">support colleagues in a range of universal and targeted services to promote and strengthen parent-infant relationships for families experiencing mild-moderate </w:t>
      </w:r>
      <w:r w:rsidRPr="001F630F">
        <w:rPr>
          <w:bCs/>
        </w:rPr>
        <w:lastRenderedPageBreak/>
        <w:t>difficulties</w:t>
      </w:r>
    </w:p>
    <w:p w14:paraId="02EEB448" w14:textId="77777777" w:rsidR="006E2E7C" w:rsidRPr="001F630F" w:rsidRDefault="006E2E7C" w:rsidP="006E2E7C">
      <w:pPr>
        <w:numPr>
          <w:ilvl w:val="0"/>
          <w:numId w:val="14"/>
        </w:numPr>
        <w:rPr>
          <w:b/>
          <w:bCs/>
        </w:rPr>
      </w:pPr>
      <w:r w:rsidRPr="001F630F">
        <w:rPr>
          <w:bCs/>
        </w:rPr>
        <w:t>work with a range of multi-agency colleagues to promote healthy development of parent-infant relationship difficulties</w:t>
      </w:r>
      <w:r>
        <w:rPr>
          <w:bCs/>
        </w:rPr>
        <w:t>.</w:t>
      </w:r>
      <w:r w:rsidRPr="001F630F">
        <w:rPr>
          <w:bCs/>
        </w:rPr>
        <w:t xml:space="preserve"> </w:t>
      </w:r>
    </w:p>
    <w:p w14:paraId="1A86D9C4" w14:textId="77777777" w:rsidR="006E2E7C" w:rsidRPr="001F630F" w:rsidRDefault="006E2E7C" w:rsidP="006E2E7C">
      <w:pPr>
        <w:numPr>
          <w:ilvl w:val="0"/>
          <w:numId w:val="14"/>
        </w:numPr>
        <w:rPr>
          <w:b/>
          <w:bCs/>
        </w:rPr>
      </w:pPr>
      <w:r w:rsidRPr="001F630F">
        <w:rPr>
          <w:bCs/>
        </w:rPr>
        <w:t>provide parent-infant relationship expertise across the system</w:t>
      </w:r>
      <w:r>
        <w:rPr>
          <w:bCs/>
        </w:rPr>
        <w:t>.</w:t>
      </w:r>
    </w:p>
    <w:p w14:paraId="425D031B" w14:textId="77777777" w:rsidR="006E2E7C" w:rsidRPr="001F630F" w:rsidRDefault="006E2E7C" w:rsidP="006E2E7C">
      <w:pPr>
        <w:ind w:left="720"/>
        <w:rPr>
          <w:b/>
          <w:bCs/>
        </w:rPr>
      </w:pPr>
    </w:p>
    <w:p w14:paraId="054CF78E" w14:textId="65AB00ED" w:rsidR="006E2E7C" w:rsidRDefault="00486074" w:rsidP="006E2E7C">
      <w:pPr>
        <w:rPr>
          <w:bCs/>
        </w:rPr>
      </w:pPr>
      <w:r>
        <w:rPr>
          <w:bCs/>
        </w:rPr>
        <w:t>4.2</w:t>
      </w:r>
      <w:r>
        <w:rPr>
          <w:bCs/>
        </w:rPr>
        <w:tab/>
      </w:r>
      <w:r w:rsidR="006E2E7C" w:rsidRPr="001F630F">
        <w:rPr>
          <w:bCs/>
        </w:rPr>
        <w:t xml:space="preserve">The overall objectives of the </w:t>
      </w:r>
      <w:r w:rsidR="008F76CF">
        <w:rPr>
          <w:bCs/>
        </w:rPr>
        <w:t>S</w:t>
      </w:r>
      <w:r w:rsidR="006E2E7C" w:rsidRPr="001F630F">
        <w:rPr>
          <w:bCs/>
        </w:rPr>
        <w:t xml:space="preserve">ervice are to: </w:t>
      </w:r>
    </w:p>
    <w:p w14:paraId="4F8CE3D4" w14:textId="77777777" w:rsidR="003C40E4" w:rsidRPr="004A0893" w:rsidRDefault="003C40E4" w:rsidP="006E2E7C">
      <w:pPr>
        <w:rPr>
          <w:bCs/>
        </w:rPr>
      </w:pPr>
    </w:p>
    <w:p w14:paraId="74C1C6C5" w14:textId="77777777" w:rsidR="006E2E7C" w:rsidRPr="001F630F" w:rsidRDefault="006E2E7C" w:rsidP="006E2E7C">
      <w:pPr>
        <w:numPr>
          <w:ilvl w:val="0"/>
          <w:numId w:val="12"/>
        </w:numPr>
        <w:rPr>
          <w:bCs/>
        </w:rPr>
      </w:pPr>
      <w:r w:rsidRPr="001F630F">
        <w:rPr>
          <w:bCs/>
        </w:rPr>
        <w:t>Undertake clinical specialist assessment for families with moderate to severe difficulties</w:t>
      </w:r>
      <w:r>
        <w:rPr>
          <w:bCs/>
        </w:rPr>
        <w:t>.</w:t>
      </w:r>
      <w:r w:rsidRPr="001F630F">
        <w:rPr>
          <w:bCs/>
        </w:rPr>
        <w:t xml:space="preserve"> </w:t>
      </w:r>
    </w:p>
    <w:p w14:paraId="48F358A5" w14:textId="77777777" w:rsidR="006E2E7C" w:rsidRDefault="006E2E7C" w:rsidP="006E2E7C">
      <w:pPr>
        <w:numPr>
          <w:ilvl w:val="0"/>
          <w:numId w:val="12"/>
        </w:numPr>
        <w:rPr>
          <w:bCs/>
          <w:iCs/>
        </w:rPr>
      </w:pPr>
      <w:r w:rsidRPr="001F630F">
        <w:rPr>
          <w:bCs/>
          <w:iCs/>
        </w:rPr>
        <w:t>Deliver specialist therapeutic evidenced based interventions for those assessed which directly address and rectify and strengthen parent and infant relationships</w:t>
      </w:r>
      <w:r>
        <w:rPr>
          <w:bCs/>
          <w:iCs/>
        </w:rPr>
        <w:t>.</w:t>
      </w:r>
    </w:p>
    <w:p w14:paraId="3A9C8D21" w14:textId="77777777" w:rsidR="006E2E7C" w:rsidRDefault="006E2E7C" w:rsidP="006E2E7C">
      <w:pPr>
        <w:pStyle w:val="ListParagraph"/>
        <w:numPr>
          <w:ilvl w:val="0"/>
          <w:numId w:val="12"/>
        </w:numPr>
      </w:pPr>
      <w:r>
        <w:t xml:space="preserve">Provide group and individual therapeutic interventions to parents/carers and their babies from conception to a child’s second birthday. </w:t>
      </w:r>
    </w:p>
    <w:p w14:paraId="22DF0701" w14:textId="77777777" w:rsidR="006E2E7C" w:rsidRPr="00DB505B" w:rsidRDefault="006E2E7C" w:rsidP="006E2E7C">
      <w:pPr>
        <w:pStyle w:val="ListParagraph"/>
        <w:numPr>
          <w:ilvl w:val="0"/>
          <w:numId w:val="12"/>
        </w:numPr>
        <w:rPr>
          <w:bCs/>
          <w:iCs/>
        </w:rPr>
      </w:pPr>
      <w:r w:rsidRPr="001F630F">
        <w:rPr>
          <w:bCs/>
          <w:iCs/>
        </w:rPr>
        <w:t>Improve the outcomes of parent infant relationships where there are difficulties</w:t>
      </w:r>
      <w:r>
        <w:rPr>
          <w:bCs/>
          <w:iCs/>
        </w:rPr>
        <w:t>.</w:t>
      </w:r>
      <w:r w:rsidRPr="001F630F">
        <w:rPr>
          <w:bCs/>
          <w:iCs/>
        </w:rPr>
        <w:t xml:space="preserve"> </w:t>
      </w:r>
    </w:p>
    <w:p w14:paraId="611C66EF" w14:textId="77777777" w:rsidR="006E2E7C" w:rsidRDefault="006E2E7C" w:rsidP="006E2E7C">
      <w:pPr>
        <w:pStyle w:val="ListParagraph"/>
        <w:numPr>
          <w:ilvl w:val="0"/>
          <w:numId w:val="12"/>
        </w:numPr>
        <w:rPr>
          <w:bCs/>
        </w:rPr>
      </w:pPr>
      <w:bookmarkStart w:id="10" w:name="_Hlk171341041"/>
      <w:bookmarkStart w:id="11" w:name="_Hlk171337453"/>
      <w:r>
        <w:rPr>
          <w:bCs/>
        </w:rPr>
        <w:t>Provide specialist parent infant mental health case c</w:t>
      </w:r>
      <w:r w:rsidRPr="00DB505B">
        <w:rPr>
          <w:bCs/>
        </w:rPr>
        <w:t xml:space="preserve">onsultation </w:t>
      </w:r>
      <w:r>
        <w:rPr>
          <w:bCs/>
        </w:rPr>
        <w:t xml:space="preserve">and supervision </w:t>
      </w:r>
      <w:r w:rsidRPr="00DB505B">
        <w:rPr>
          <w:bCs/>
        </w:rPr>
        <w:t xml:space="preserve">for </w:t>
      </w:r>
      <w:r>
        <w:rPr>
          <w:bCs/>
        </w:rPr>
        <w:t xml:space="preserve">the </w:t>
      </w:r>
      <w:r w:rsidRPr="00DB505B">
        <w:rPr>
          <w:bCs/>
        </w:rPr>
        <w:t xml:space="preserve">workforce who are offering a programme of </w:t>
      </w:r>
      <w:r>
        <w:rPr>
          <w:bCs/>
        </w:rPr>
        <w:t xml:space="preserve">sensitive </w:t>
      </w:r>
      <w:r w:rsidRPr="00DB505B">
        <w:rPr>
          <w:bCs/>
        </w:rPr>
        <w:t>evidence-based parent infant relationship interventions</w:t>
      </w:r>
    </w:p>
    <w:bookmarkEnd w:id="10"/>
    <w:p w14:paraId="19A5DA29" w14:textId="77777777" w:rsidR="006E2E7C" w:rsidRPr="00DB505B" w:rsidRDefault="006E2E7C" w:rsidP="006E2E7C">
      <w:pPr>
        <w:pStyle w:val="ListParagraph"/>
        <w:numPr>
          <w:ilvl w:val="0"/>
          <w:numId w:val="12"/>
        </w:numPr>
        <w:rPr>
          <w:bCs/>
        </w:rPr>
      </w:pPr>
      <w:r>
        <w:t xml:space="preserve">Design and deliver relevant </w:t>
      </w:r>
      <w:bookmarkStart w:id="12" w:name="_Hlk171337405"/>
      <w:r>
        <w:t xml:space="preserve">workforce development and training to build capacity across the system.  </w:t>
      </w:r>
    </w:p>
    <w:bookmarkEnd w:id="12"/>
    <w:bookmarkEnd w:id="11"/>
    <w:p w14:paraId="0AAF09A0" w14:textId="77777777" w:rsidR="006E2E7C" w:rsidRPr="001F630F" w:rsidRDefault="006E2E7C" w:rsidP="006E2E7C">
      <w:pPr>
        <w:pStyle w:val="ListParagraph"/>
        <w:rPr>
          <w:bCs/>
        </w:rPr>
      </w:pPr>
    </w:p>
    <w:p w14:paraId="7810F179" w14:textId="421ABB95" w:rsidR="006E2E7C" w:rsidRDefault="00486074" w:rsidP="006E2E7C">
      <w:pPr>
        <w:rPr>
          <w:b/>
          <w:bCs/>
          <w:color w:val="548DD4" w:themeColor="text2" w:themeTint="99"/>
        </w:rPr>
      </w:pPr>
      <w:r>
        <w:rPr>
          <w:b/>
          <w:bCs/>
          <w:color w:val="548DD4" w:themeColor="text2" w:themeTint="99"/>
        </w:rPr>
        <w:t>5.</w:t>
      </w:r>
      <w:r w:rsidR="003C40E4">
        <w:rPr>
          <w:b/>
          <w:bCs/>
          <w:color w:val="548DD4" w:themeColor="text2" w:themeTint="99"/>
        </w:rPr>
        <w:tab/>
      </w:r>
      <w:r w:rsidR="006E2E7C" w:rsidRPr="001F630F">
        <w:rPr>
          <w:b/>
          <w:bCs/>
          <w:color w:val="548DD4" w:themeColor="text2" w:themeTint="99"/>
        </w:rPr>
        <w:t xml:space="preserve">SERVICE OUTCOMES  </w:t>
      </w:r>
    </w:p>
    <w:p w14:paraId="72CDF484" w14:textId="77777777" w:rsidR="003C40E4" w:rsidRPr="002134F7" w:rsidRDefault="003C40E4" w:rsidP="006E2E7C">
      <w:pPr>
        <w:rPr>
          <w:b/>
          <w:bCs/>
          <w:color w:val="548DD4" w:themeColor="text2" w:themeTint="99"/>
        </w:rPr>
      </w:pPr>
    </w:p>
    <w:p w14:paraId="3D0CB18F" w14:textId="77777777" w:rsidR="006E2E7C" w:rsidRPr="001F630F" w:rsidRDefault="006E2E7C" w:rsidP="006E2E7C">
      <w:pPr>
        <w:numPr>
          <w:ilvl w:val="0"/>
          <w:numId w:val="8"/>
        </w:numPr>
        <w:rPr>
          <w:color w:val="000000" w:themeColor="text1"/>
        </w:rPr>
      </w:pPr>
      <w:r w:rsidRPr="001F630F">
        <w:rPr>
          <w:color w:val="000000" w:themeColor="text1"/>
        </w:rPr>
        <w:t>Parents/carers feel connected to their baby/Child and experience healthy relationships</w:t>
      </w:r>
      <w:r>
        <w:rPr>
          <w:color w:val="000000" w:themeColor="text1"/>
        </w:rPr>
        <w:t>.</w:t>
      </w:r>
    </w:p>
    <w:p w14:paraId="2B048581" w14:textId="77777777" w:rsidR="006E2E7C" w:rsidRPr="001F630F" w:rsidRDefault="006E2E7C" w:rsidP="006E2E7C">
      <w:pPr>
        <w:numPr>
          <w:ilvl w:val="0"/>
          <w:numId w:val="8"/>
        </w:numPr>
        <w:rPr>
          <w:color w:val="000000" w:themeColor="text1"/>
        </w:rPr>
      </w:pPr>
      <w:r w:rsidRPr="001F630F">
        <w:rPr>
          <w:color w:val="000000" w:themeColor="text1"/>
        </w:rPr>
        <w:t>Parents/carers experiencing less stress and anxiety</w:t>
      </w:r>
      <w:r>
        <w:rPr>
          <w:color w:val="000000" w:themeColor="text1"/>
        </w:rPr>
        <w:t>.</w:t>
      </w:r>
      <w:r w:rsidRPr="001F630F">
        <w:rPr>
          <w:color w:val="000000" w:themeColor="text1"/>
        </w:rPr>
        <w:t xml:space="preserve"> </w:t>
      </w:r>
    </w:p>
    <w:p w14:paraId="6782756F" w14:textId="77777777" w:rsidR="006E2E7C" w:rsidRPr="001F630F" w:rsidRDefault="006E2E7C" w:rsidP="006E2E7C">
      <w:pPr>
        <w:numPr>
          <w:ilvl w:val="0"/>
          <w:numId w:val="8"/>
        </w:numPr>
        <w:rPr>
          <w:color w:val="000000" w:themeColor="text1"/>
        </w:rPr>
      </w:pPr>
      <w:r w:rsidRPr="001F630F">
        <w:rPr>
          <w:color w:val="000000" w:themeColor="text1"/>
        </w:rPr>
        <w:t>Less indication of stress in babies and children</w:t>
      </w:r>
    </w:p>
    <w:p w14:paraId="12E01FC8" w14:textId="77777777" w:rsidR="006E2E7C" w:rsidRPr="001F630F" w:rsidRDefault="006E2E7C" w:rsidP="006E2E7C">
      <w:pPr>
        <w:numPr>
          <w:ilvl w:val="0"/>
          <w:numId w:val="8"/>
        </w:numPr>
        <w:rPr>
          <w:color w:val="000000" w:themeColor="text1"/>
        </w:rPr>
      </w:pPr>
      <w:r w:rsidRPr="001F630F">
        <w:rPr>
          <w:color w:val="000000" w:themeColor="text1"/>
        </w:rPr>
        <w:t>Parents/carers increase their problem solving and practical skills</w:t>
      </w:r>
      <w:r>
        <w:rPr>
          <w:color w:val="000000" w:themeColor="text1"/>
        </w:rPr>
        <w:t>.</w:t>
      </w:r>
      <w:r w:rsidRPr="001F630F">
        <w:rPr>
          <w:color w:val="000000" w:themeColor="text1"/>
        </w:rPr>
        <w:t xml:space="preserve"> </w:t>
      </w:r>
    </w:p>
    <w:p w14:paraId="3B300A2F" w14:textId="77777777" w:rsidR="006E2E7C" w:rsidRPr="001F630F" w:rsidRDefault="006E2E7C" w:rsidP="006E2E7C">
      <w:pPr>
        <w:numPr>
          <w:ilvl w:val="0"/>
          <w:numId w:val="8"/>
        </w:numPr>
        <w:rPr>
          <w:color w:val="000000" w:themeColor="text1"/>
        </w:rPr>
      </w:pPr>
      <w:r w:rsidRPr="001F630F">
        <w:rPr>
          <w:color w:val="000000" w:themeColor="text1"/>
        </w:rPr>
        <w:t>Families/individuals have increased confidence in their relationships with their babies/children</w:t>
      </w:r>
      <w:r>
        <w:rPr>
          <w:color w:val="000000" w:themeColor="text1"/>
        </w:rPr>
        <w:t>.</w:t>
      </w:r>
      <w:r w:rsidRPr="001F630F">
        <w:rPr>
          <w:color w:val="000000" w:themeColor="text1"/>
        </w:rPr>
        <w:t xml:space="preserve"> </w:t>
      </w:r>
    </w:p>
    <w:p w14:paraId="3D036E56" w14:textId="77777777" w:rsidR="006E2E7C" w:rsidRPr="001F630F" w:rsidRDefault="006E2E7C" w:rsidP="006E2E7C">
      <w:pPr>
        <w:numPr>
          <w:ilvl w:val="0"/>
          <w:numId w:val="8"/>
        </w:numPr>
        <w:rPr>
          <w:color w:val="000000" w:themeColor="text1"/>
        </w:rPr>
      </w:pPr>
      <w:r w:rsidRPr="001F630F">
        <w:rPr>
          <w:color w:val="000000" w:themeColor="text1"/>
        </w:rPr>
        <w:t xml:space="preserve">Overall Improvement in parent-infant relationships for families in Kent </w:t>
      </w:r>
    </w:p>
    <w:p w14:paraId="47ACBB19" w14:textId="77777777" w:rsidR="006E2E7C" w:rsidRPr="001F630F" w:rsidRDefault="006E2E7C" w:rsidP="006E2E7C">
      <w:pPr>
        <w:numPr>
          <w:ilvl w:val="0"/>
          <w:numId w:val="8"/>
        </w:numPr>
        <w:rPr>
          <w:color w:val="000000" w:themeColor="text1"/>
        </w:rPr>
      </w:pPr>
      <w:bookmarkStart w:id="13" w:name="_Hlk171337420"/>
      <w:r w:rsidRPr="001F630F">
        <w:rPr>
          <w:color w:val="000000" w:themeColor="text1"/>
        </w:rPr>
        <w:t>Increase in knowledge and confidence in the Kent workforce in identifying and supporting PIR</w:t>
      </w:r>
      <w:r>
        <w:rPr>
          <w:color w:val="000000" w:themeColor="text1"/>
        </w:rPr>
        <w:t>.</w:t>
      </w:r>
    </w:p>
    <w:bookmarkEnd w:id="13"/>
    <w:p w14:paraId="48929076" w14:textId="77777777" w:rsidR="006E2E7C" w:rsidRDefault="006E2E7C" w:rsidP="006E2E7C">
      <w:pPr>
        <w:numPr>
          <w:ilvl w:val="0"/>
          <w:numId w:val="8"/>
        </w:numPr>
        <w:rPr>
          <w:color w:val="000000" w:themeColor="text1"/>
        </w:rPr>
      </w:pPr>
      <w:r w:rsidRPr="001F630F">
        <w:rPr>
          <w:color w:val="000000" w:themeColor="text1"/>
        </w:rPr>
        <w:t>Improvement in system working and understanding of PIR</w:t>
      </w:r>
      <w:r>
        <w:rPr>
          <w:color w:val="000000" w:themeColor="text1"/>
        </w:rPr>
        <w:t>.</w:t>
      </w:r>
    </w:p>
    <w:p w14:paraId="39BCEBAA" w14:textId="77777777" w:rsidR="006E2E7C" w:rsidRPr="002134F7" w:rsidRDefault="006E2E7C" w:rsidP="006E2E7C">
      <w:pPr>
        <w:ind w:left="720"/>
        <w:rPr>
          <w:color w:val="000000" w:themeColor="text1"/>
        </w:rPr>
      </w:pPr>
    </w:p>
    <w:p w14:paraId="1FA9A8B5" w14:textId="7C2BC026" w:rsidR="006E2E7C" w:rsidRDefault="00486074" w:rsidP="006E2E7C">
      <w:pPr>
        <w:rPr>
          <w:b/>
          <w:bCs/>
          <w:color w:val="548DD4" w:themeColor="text2" w:themeTint="99"/>
        </w:rPr>
      </w:pPr>
      <w:r>
        <w:rPr>
          <w:b/>
          <w:bCs/>
          <w:color w:val="548DD4" w:themeColor="text2" w:themeTint="99"/>
        </w:rPr>
        <w:t xml:space="preserve">6. </w:t>
      </w:r>
      <w:r w:rsidR="006E2E7C" w:rsidRPr="001F630F">
        <w:rPr>
          <w:b/>
          <w:bCs/>
          <w:color w:val="548DD4" w:themeColor="text2" w:themeTint="99"/>
        </w:rPr>
        <w:t xml:space="preserve">DESCRIPTION OF THE SERVICE </w:t>
      </w:r>
    </w:p>
    <w:p w14:paraId="53E82F14" w14:textId="77777777" w:rsidR="00A20BCF" w:rsidRPr="002134F7" w:rsidRDefault="00A20BCF" w:rsidP="006E2E7C">
      <w:pPr>
        <w:rPr>
          <w:b/>
          <w:bCs/>
          <w:color w:val="548DD4" w:themeColor="text2" w:themeTint="99"/>
        </w:rPr>
      </w:pPr>
    </w:p>
    <w:p w14:paraId="4AB9FA53" w14:textId="3C698752" w:rsidR="006E2E7C" w:rsidRPr="001F630F" w:rsidRDefault="00486074" w:rsidP="00F91B06">
      <w:pPr>
        <w:ind w:left="720" w:hanging="720"/>
        <w:rPr>
          <w:bCs/>
        </w:rPr>
      </w:pPr>
      <w:r>
        <w:rPr>
          <w:bCs/>
        </w:rPr>
        <w:t>6.1</w:t>
      </w:r>
      <w:r>
        <w:rPr>
          <w:bCs/>
        </w:rPr>
        <w:tab/>
      </w:r>
      <w:r w:rsidR="006E2E7C" w:rsidRPr="001F630F">
        <w:rPr>
          <w:bCs/>
        </w:rPr>
        <w:t>The requirement is for the development, implementation and monitoring of evidence-based service/intervention[s] that will support the needs of families with infants with disorganised/insecure attachment under the age of two in Kent.</w:t>
      </w:r>
      <w:r w:rsidR="006E2E7C" w:rsidRPr="001F630F" w:rsidDel="00EC75C7">
        <w:rPr>
          <w:bCs/>
        </w:rPr>
        <w:t xml:space="preserve"> </w:t>
      </w:r>
      <w:r w:rsidR="006E2E7C" w:rsidRPr="001F630F">
        <w:rPr>
          <w:bCs/>
        </w:rPr>
        <w:t xml:space="preserve">This service is not for families with infants who are securely attached with low need for parent infant relationships interventions. This would be supported through a universal offer. </w:t>
      </w:r>
    </w:p>
    <w:p w14:paraId="3ED8DB8C" w14:textId="77777777" w:rsidR="00486074" w:rsidRDefault="00486074" w:rsidP="00486074">
      <w:pPr>
        <w:ind w:left="720"/>
        <w:rPr>
          <w:bCs/>
        </w:rPr>
      </w:pPr>
    </w:p>
    <w:p w14:paraId="5BC5226F" w14:textId="6FF90244" w:rsidR="006E2E7C" w:rsidRDefault="006E2E7C" w:rsidP="00486074">
      <w:pPr>
        <w:ind w:left="720"/>
        <w:rPr>
          <w:bCs/>
        </w:rPr>
      </w:pPr>
      <w:r w:rsidRPr="001F630F">
        <w:rPr>
          <w:bCs/>
        </w:rPr>
        <w:t>Infants in relationships with their parents/carers who would benefit from interventions may display variable responses. These can be subtle and hard to see at first. Infants can be compliant and quiet, e.g.</w:t>
      </w:r>
      <w:r>
        <w:rPr>
          <w:bCs/>
        </w:rPr>
        <w:t xml:space="preserve"> </w:t>
      </w:r>
      <w:r w:rsidRPr="001F630F">
        <w:rPr>
          <w:bCs/>
        </w:rPr>
        <w:t>have no direct eye contact with the parent/carer and do not signal their needs. Difficulties expressed by parents or other professionals in behavioural or functional terms but there may be underlying emotional insecurity and show no engagement with their parent/carer.</w:t>
      </w:r>
    </w:p>
    <w:p w14:paraId="27FFCE5C" w14:textId="77777777" w:rsidR="00A20BCF" w:rsidRPr="001F630F" w:rsidRDefault="00A20BCF" w:rsidP="006E2E7C">
      <w:pPr>
        <w:rPr>
          <w:bCs/>
        </w:rPr>
      </w:pPr>
    </w:p>
    <w:p w14:paraId="34C6E5D3" w14:textId="013F15B7" w:rsidR="006E2E7C" w:rsidRDefault="00486074" w:rsidP="00F91B06">
      <w:pPr>
        <w:ind w:left="720" w:hanging="720"/>
        <w:rPr>
          <w:bCs/>
        </w:rPr>
      </w:pPr>
      <w:r>
        <w:rPr>
          <w:bCs/>
        </w:rPr>
        <w:t>6.2</w:t>
      </w:r>
      <w:r>
        <w:rPr>
          <w:bCs/>
        </w:rPr>
        <w:tab/>
      </w:r>
      <w:r w:rsidR="006E2E7C" w:rsidRPr="001F630F">
        <w:rPr>
          <w:bCs/>
        </w:rPr>
        <w:t xml:space="preserve">The </w:t>
      </w:r>
      <w:r w:rsidR="008F76CF">
        <w:rPr>
          <w:bCs/>
        </w:rPr>
        <w:t>S</w:t>
      </w:r>
      <w:r w:rsidR="006E2E7C" w:rsidRPr="001F630F">
        <w:rPr>
          <w:bCs/>
        </w:rPr>
        <w:t xml:space="preserve">ervice will provide a specialist function, managed and supervised by a multidisciplinary team made up of </w:t>
      </w:r>
      <w:r w:rsidR="006E2E7C">
        <w:rPr>
          <w:bCs/>
        </w:rPr>
        <w:t xml:space="preserve">specialist </w:t>
      </w:r>
      <w:r w:rsidR="006E2E7C" w:rsidRPr="003E41FE">
        <w:rPr>
          <w:bCs/>
        </w:rPr>
        <w:t xml:space="preserve">such as clinical psychologist or psychotherapist, and specialist practitioners with expertise in this area. The </w:t>
      </w:r>
      <w:r w:rsidR="008F76CF">
        <w:rPr>
          <w:bCs/>
        </w:rPr>
        <w:t>S</w:t>
      </w:r>
      <w:r w:rsidR="006E2E7C" w:rsidRPr="003E41FE">
        <w:rPr>
          <w:bCs/>
        </w:rPr>
        <w:t xml:space="preserve">ervice will take referrals and undertake in-depth assessments which identify need and conduct interventions for those with parent infant relationships of medium to high </w:t>
      </w:r>
      <w:r w:rsidR="006E2E7C" w:rsidRPr="003E41FE">
        <w:rPr>
          <w:bCs/>
        </w:rPr>
        <w:lastRenderedPageBreak/>
        <w:t xml:space="preserve">need. The level of needs will be assessed through evidenced based screening tools at assessment. The team will provide clinical advice and guidance at referral/triage stage to health and social care professionals to identify the appropriate action and pathway, including eligibility for a PIR intervention. This will enable a clinical led advice and guidance recommendations, reflective practice and contribute towards learning and development for the workforce. </w:t>
      </w:r>
    </w:p>
    <w:p w14:paraId="12DC70C6" w14:textId="77777777" w:rsidR="003C40E4" w:rsidRDefault="003C40E4" w:rsidP="006E2E7C">
      <w:pPr>
        <w:rPr>
          <w:bCs/>
        </w:rPr>
      </w:pPr>
    </w:p>
    <w:p w14:paraId="5B74E190" w14:textId="77777777" w:rsidR="00A20BCF" w:rsidRPr="00486074" w:rsidRDefault="00A20BCF" w:rsidP="006E2E7C">
      <w:pPr>
        <w:rPr>
          <w:bCs/>
          <w:color w:val="000000" w:themeColor="text1"/>
        </w:rPr>
      </w:pPr>
    </w:p>
    <w:p w14:paraId="250761D9" w14:textId="274184D2" w:rsidR="000C0153" w:rsidRDefault="00486074" w:rsidP="006E2E7C">
      <w:pPr>
        <w:rPr>
          <w:b/>
          <w:color w:val="000000" w:themeColor="text1"/>
        </w:rPr>
      </w:pPr>
      <w:r w:rsidRPr="00486074">
        <w:rPr>
          <w:b/>
          <w:color w:val="000000" w:themeColor="text1"/>
        </w:rPr>
        <w:t>6.3</w:t>
      </w:r>
      <w:r w:rsidR="003C40E4" w:rsidRPr="00486074">
        <w:rPr>
          <w:b/>
          <w:color w:val="000000" w:themeColor="text1"/>
        </w:rPr>
        <w:tab/>
      </w:r>
      <w:r w:rsidR="000C0153">
        <w:rPr>
          <w:b/>
          <w:color w:val="000000" w:themeColor="text1"/>
        </w:rPr>
        <w:t>An example team diagram/staff structure is provided below.</w:t>
      </w:r>
    </w:p>
    <w:p w14:paraId="37B59A45" w14:textId="18660294" w:rsidR="000C0153" w:rsidRDefault="000C0153" w:rsidP="006E2E7C">
      <w:pPr>
        <w:rPr>
          <w:b/>
          <w:color w:val="000000" w:themeColor="text1"/>
        </w:rPr>
      </w:pPr>
    </w:p>
    <w:p w14:paraId="1C5A0CEF" w14:textId="65B61601" w:rsidR="000C0153" w:rsidRDefault="000C0153" w:rsidP="006E2E7C">
      <w:pPr>
        <w:rPr>
          <w:b/>
          <w:color w:val="000000" w:themeColor="text1"/>
        </w:rPr>
      </w:pPr>
      <w:r>
        <w:rPr>
          <w:b/>
          <w:color w:val="000000" w:themeColor="text1"/>
        </w:rPr>
        <w:t xml:space="preserve">Example Team Diagram </w:t>
      </w:r>
    </w:p>
    <w:p w14:paraId="34E22900" w14:textId="77777777" w:rsidR="006E2E7C" w:rsidRDefault="006E2E7C" w:rsidP="006E2E7C">
      <w:pPr>
        <w:rPr>
          <w:bCs/>
        </w:rPr>
      </w:pPr>
      <w:r>
        <w:rPr>
          <w:noProof/>
        </w:rPr>
        <mc:AlternateContent>
          <mc:Choice Requires="wpc">
            <w:drawing>
              <wp:inline distT="0" distB="0" distL="0" distR="0" wp14:anchorId="7BBADE46" wp14:editId="4AEE183E">
                <wp:extent cx="4868992" cy="2609851"/>
                <wp:effectExtent l="0" t="0" r="8255" b="0"/>
                <wp:docPr id="162110884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1287344" name="Rectangle 391287344"/>
                        <wps:cNvSpPr/>
                        <wps:spPr>
                          <a:xfrm>
                            <a:off x="20207" y="77343"/>
                            <a:ext cx="4813076" cy="756533"/>
                          </a:xfrm>
                          <a:prstGeom prst="rect">
                            <a:avLst/>
                          </a:prstGeom>
                          <a:ln w="28575">
                            <a:solidFill>
                              <a:schemeClr val="accent1"/>
                            </a:solidFill>
                          </a:ln>
                        </wps:spPr>
                        <wps:style>
                          <a:lnRef idx="2">
                            <a:schemeClr val="accent5"/>
                          </a:lnRef>
                          <a:fillRef idx="1">
                            <a:schemeClr val="lt1"/>
                          </a:fillRef>
                          <a:effectRef idx="0">
                            <a:schemeClr val="accent5"/>
                          </a:effectRef>
                          <a:fontRef idx="minor">
                            <a:schemeClr val="dk1"/>
                          </a:fontRef>
                        </wps:style>
                        <wps:txbx>
                          <w:txbxContent>
                            <w:p w14:paraId="315896F3" w14:textId="77777777" w:rsidR="006E2E7C" w:rsidRPr="00AD7FD8" w:rsidRDefault="006E2E7C" w:rsidP="006E2E7C">
                              <w:pPr>
                                <w:rPr>
                                  <w:rFonts w:eastAsia="Calibri"/>
                                  <w:b/>
                                  <w:bCs/>
                                  <w:color w:val="000000"/>
                                  <w:sz w:val="18"/>
                                  <w:szCs w:val="18"/>
                                </w:rPr>
                              </w:pPr>
                              <w:r w:rsidRPr="00214AB5">
                                <w:rPr>
                                  <w:rFonts w:eastAsia="Calibri"/>
                                  <w:b/>
                                  <w:bCs/>
                                  <w:color w:val="000000"/>
                                  <w:sz w:val="18"/>
                                  <w:szCs w:val="18"/>
                                </w:rPr>
                                <w:t xml:space="preserve">Overall Clinical Lead for the Multidisciplinary Team </w:t>
                              </w:r>
                              <w:r w:rsidRPr="00214AB5">
                                <w:rPr>
                                  <w:rFonts w:eastAsia="Calibri"/>
                                  <w:color w:val="000000"/>
                                  <w:sz w:val="18"/>
                                  <w:szCs w:val="18"/>
                                </w:rPr>
                                <w:t xml:space="preserve">1 Band </w:t>
                              </w:r>
                              <w:r>
                                <w:rPr>
                                  <w:rFonts w:eastAsia="Calibri"/>
                                  <w:color w:val="000000"/>
                                  <w:sz w:val="18"/>
                                  <w:szCs w:val="18"/>
                                </w:rPr>
                                <w:t xml:space="preserve">proposed </w:t>
                              </w:r>
                              <w:r w:rsidRPr="00214AB5">
                                <w:rPr>
                                  <w:rFonts w:eastAsia="Calibri"/>
                                  <w:color w:val="000000"/>
                                  <w:sz w:val="18"/>
                                  <w:szCs w:val="18"/>
                                </w:rPr>
                                <w:t>8C WTE</w:t>
                              </w:r>
                            </w:p>
                            <w:p w14:paraId="2EA3BA40" w14:textId="77777777" w:rsidR="006E2E7C" w:rsidRPr="00214AB5" w:rsidRDefault="006E2E7C" w:rsidP="006E2E7C">
                              <w:pPr>
                                <w:rPr>
                                  <w:rFonts w:eastAsia="Calibri"/>
                                  <w:color w:val="000000"/>
                                  <w:sz w:val="18"/>
                                  <w:szCs w:val="18"/>
                                </w:rPr>
                              </w:pPr>
                              <w:r w:rsidRPr="00214AB5">
                                <w:rPr>
                                  <w:rFonts w:eastAsia="Calibri"/>
                                  <w:color w:val="000000"/>
                                  <w:sz w:val="18"/>
                                  <w:szCs w:val="18"/>
                                </w:rPr>
                                <w:t xml:space="preserve">8C will provide specialist assessment and specialist interventions and hold a case load for those families identified as needing more specialist in depth PIR interventions </w:t>
                              </w:r>
                            </w:p>
                            <w:p w14:paraId="5A2CF826" w14:textId="77777777" w:rsidR="006E2E7C" w:rsidRDefault="006E2E7C" w:rsidP="006E2E7C">
                              <w:pPr>
                                <w:jc w:val="center"/>
                                <w:rPr>
                                  <w:rFonts w:eastAsia="Calibri"/>
                                  <w:color w:val="000000"/>
                                  <w:sz w:val="32"/>
                                  <w:szCs w:val="32"/>
                                </w:rPr>
                              </w:pPr>
                              <w:r>
                                <w:rPr>
                                  <w:rFonts w:eastAsia="Calibri"/>
                                  <w:color w:val="000000"/>
                                  <w:sz w:val="32"/>
                                  <w:szCs w:val="3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8424957" name="Rectangle 738424957"/>
                        <wps:cNvSpPr/>
                        <wps:spPr>
                          <a:xfrm>
                            <a:off x="20207" y="959316"/>
                            <a:ext cx="2274701" cy="1008979"/>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B7490E5" w14:textId="77777777" w:rsidR="006E2E7C" w:rsidRPr="00AD7FD8" w:rsidRDefault="006E2E7C" w:rsidP="006E2E7C">
                              <w:pPr>
                                <w:jc w:val="center"/>
                                <w:rPr>
                                  <w:rFonts w:eastAsia="Calibri"/>
                                  <w:b/>
                                  <w:bCs/>
                                  <w:color w:val="000000"/>
                                  <w:sz w:val="18"/>
                                  <w:szCs w:val="18"/>
                                </w:rPr>
                              </w:pPr>
                              <w:r w:rsidRPr="00214AB5">
                                <w:rPr>
                                  <w:rFonts w:eastAsia="Calibri"/>
                                  <w:b/>
                                  <w:bCs/>
                                  <w:color w:val="000000"/>
                                  <w:sz w:val="18"/>
                                  <w:szCs w:val="18"/>
                                </w:rPr>
                                <w:t>Specialist Clinical Lead and clinical lead to the Operational Team</w:t>
                              </w:r>
                              <w:r w:rsidRPr="00214AB5">
                                <w:rPr>
                                  <w:rFonts w:eastAsia="Calibri"/>
                                  <w:color w:val="000000"/>
                                  <w:sz w:val="18"/>
                                  <w:szCs w:val="18"/>
                                </w:rPr>
                                <w:t xml:space="preserve">1 Band </w:t>
                              </w:r>
                              <w:r>
                                <w:rPr>
                                  <w:rFonts w:eastAsia="Calibri"/>
                                  <w:color w:val="000000"/>
                                  <w:sz w:val="18"/>
                                  <w:szCs w:val="18"/>
                                </w:rPr>
                                <w:t xml:space="preserve">Proposed </w:t>
                              </w:r>
                              <w:r w:rsidRPr="00214AB5">
                                <w:rPr>
                                  <w:rFonts w:eastAsia="Calibri"/>
                                  <w:color w:val="000000"/>
                                  <w:sz w:val="18"/>
                                  <w:szCs w:val="18"/>
                                </w:rPr>
                                <w:t>8A WTE</w:t>
                              </w:r>
                            </w:p>
                            <w:p w14:paraId="01E78573" w14:textId="77777777" w:rsidR="006E2E7C" w:rsidRPr="00214AB5" w:rsidRDefault="006E2E7C" w:rsidP="006E2E7C">
                              <w:pPr>
                                <w:jc w:val="center"/>
                                <w:rPr>
                                  <w:rFonts w:eastAsia="Calibri"/>
                                  <w:color w:val="000000"/>
                                  <w:sz w:val="18"/>
                                  <w:szCs w:val="18"/>
                                </w:rPr>
                              </w:pPr>
                              <w:r w:rsidRPr="00214AB5">
                                <w:rPr>
                                  <w:rFonts w:eastAsia="Calibri"/>
                                  <w:color w:val="000000"/>
                                  <w:sz w:val="18"/>
                                  <w:szCs w:val="18"/>
                                </w:rPr>
                                <w:t xml:space="preserve">Specialist and Supervision to Band 7 practitioners </w:t>
                              </w:r>
                            </w:p>
                            <w:p w14:paraId="29F7419A" w14:textId="77777777" w:rsidR="006E2E7C" w:rsidRDefault="006E2E7C" w:rsidP="006E2E7C">
                              <w:pPr>
                                <w:rPr>
                                  <w:rFonts w:eastAsia="Calibri"/>
                                  <w:color w:val="000000"/>
                                  <w:sz w:val="32"/>
                                  <w:szCs w:val="32"/>
                                </w:rPr>
                              </w:pPr>
                              <w:r>
                                <w:rPr>
                                  <w:rFonts w:eastAsia="Calibri"/>
                                  <w:color w:val="000000"/>
                                  <w:sz w:val="32"/>
                                  <w:szCs w:val="32"/>
                                </w:rPr>
                                <w:t> </w:t>
                              </w:r>
                            </w:p>
                            <w:p w14:paraId="0D9C8CF7" w14:textId="77777777" w:rsidR="006E2E7C" w:rsidRDefault="006E2E7C" w:rsidP="006E2E7C">
                              <w:pPr>
                                <w:jc w:val="center"/>
                                <w:rPr>
                                  <w:rFonts w:eastAsia="Calibri"/>
                                  <w:color w:val="000000"/>
                                  <w:sz w:val="32"/>
                                  <w:szCs w:val="32"/>
                                </w:rPr>
                              </w:pPr>
                              <w:r>
                                <w:rPr>
                                  <w:rFonts w:eastAsia="Calibri"/>
                                  <w:color w:val="000000"/>
                                  <w:sz w:val="32"/>
                                  <w:szCs w:val="32"/>
                                </w:rPr>
                                <w:t xml:space="preserve"> </w:t>
                              </w:r>
                            </w:p>
                            <w:p w14:paraId="49D885F2" w14:textId="77777777" w:rsidR="006E2E7C" w:rsidRDefault="006E2E7C" w:rsidP="006E2E7C">
                              <w:pPr>
                                <w:jc w:val="center"/>
                                <w:rPr>
                                  <w:rFonts w:eastAsia="Calibri"/>
                                  <w:color w:val="000000"/>
                                  <w:sz w:val="32"/>
                                  <w:szCs w:val="32"/>
                                </w:rPr>
                              </w:pPr>
                              <w:r>
                                <w:rPr>
                                  <w:rFonts w:eastAsia="Calibri"/>
                                  <w:color w:val="000000"/>
                                  <w:sz w:val="32"/>
                                  <w:szCs w:val="32"/>
                                </w:rPr>
                                <w:t> </w:t>
                              </w:r>
                            </w:p>
                            <w:p w14:paraId="129760D2" w14:textId="77777777" w:rsidR="006E2E7C" w:rsidRDefault="006E2E7C" w:rsidP="006E2E7C">
                              <w:pPr>
                                <w:jc w:val="center"/>
                                <w:rPr>
                                  <w:rFonts w:eastAsia="Calibri"/>
                                  <w:color w:val="000000"/>
                                  <w:sz w:val="32"/>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5534456" name="Rectangle 1745534456"/>
                        <wps:cNvSpPr/>
                        <wps:spPr>
                          <a:xfrm>
                            <a:off x="2477789" y="945181"/>
                            <a:ext cx="2355494" cy="1008991"/>
                          </a:xfrm>
                          <a:prstGeom prst="rect">
                            <a:avLst/>
                          </a:prstGeom>
                          <a:ln w="28575">
                            <a:solidFill>
                              <a:schemeClr val="accent1"/>
                            </a:solidFill>
                          </a:ln>
                        </wps:spPr>
                        <wps:style>
                          <a:lnRef idx="2">
                            <a:schemeClr val="accent4"/>
                          </a:lnRef>
                          <a:fillRef idx="1">
                            <a:schemeClr val="lt1"/>
                          </a:fillRef>
                          <a:effectRef idx="0">
                            <a:schemeClr val="accent4"/>
                          </a:effectRef>
                          <a:fontRef idx="minor">
                            <a:schemeClr val="dk1"/>
                          </a:fontRef>
                        </wps:style>
                        <wps:txbx>
                          <w:txbxContent>
                            <w:p w14:paraId="03550FC0" w14:textId="77777777" w:rsidR="006E2E7C" w:rsidRPr="00AD7FD8" w:rsidRDefault="006E2E7C" w:rsidP="006E2E7C">
                              <w:pPr>
                                <w:jc w:val="center"/>
                                <w:rPr>
                                  <w:rFonts w:eastAsia="Calibri"/>
                                  <w:b/>
                                  <w:bCs/>
                                  <w:color w:val="000000"/>
                                  <w:sz w:val="18"/>
                                  <w:szCs w:val="18"/>
                                </w:rPr>
                              </w:pPr>
                              <w:r w:rsidRPr="00214AB5">
                                <w:rPr>
                                  <w:rFonts w:eastAsia="Calibri"/>
                                  <w:b/>
                                  <w:bCs/>
                                  <w:color w:val="000000"/>
                                  <w:sz w:val="18"/>
                                  <w:szCs w:val="18"/>
                                </w:rPr>
                                <w:t>Operational Team Specialist Practitioner</w:t>
                              </w:r>
                              <w:r>
                                <w:rPr>
                                  <w:rFonts w:eastAsia="Calibri"/>
                                  <w:b/>
                                  <w:bCs/>
                                  <w:color w:val="000000"/>
                                  <w:sz w:val="18"/>
                                  <w:szCs w:val="18"/>
                                </w:rPr>
                                <w:t xml:space="preserve"> </w:t>
                              </w:r>
                              <w:r w:rsidRPr="00AD7FD8">
                                <w:rPr>
                                  <w:rFonts w:eastAsia="Calibri"/>
                                  <w:b/>
                                  <w:bCs/>
                                  <w:color w:val="000000"/>
                                  <w:sz w:val="18"/>
                                  <w:szCs w:val="18"/>
                                </w:rPr>
                                <w:t>(</w:t>
                              </w:r>
                              <w:r w:rsidRPr="00AD7FD8">
                                <w:rPr>
                                  <w:rFonts w:eastAsia="Calibri"/>
                                  <w:color w:val="000000"/>
                                  <w:sz w:val="18"/>
                                  <w:szCs w:val="18"/>
                                </w:rPr>
                                <w:t>Minimum)</w:t>
                              </w:r>
                              <w:r>
                                <w:rPr>
                                  <w:rFonts w:eastAsia="Calibri"/>
                                  <w:color w:val="000000"/>
                                  <w:sz w:val="18"/>
                                  <w:szCs w:val="18"/>
                                </w:rPr>
                                <w:t xml:space="preserve"> Proposed</w:t>
                              </w:r>
                              <w:r w:rsidRPr="00AD7FD8">
                                <w:rPr>
                                  <w:rFonts w:eastAsia="Calibri"/>
                                  <w:color w:val="000000"/>
                                  <w:sz w:val="18"/>
                                  <w:szCs w:val="18"/>
                                </w:rPr>
                                <w:t xml:space="preserve"> 3 </w:t>
                              </w:r>
                              <w:r>
                                <w:rPr>
                                  <w:rFonts w:eastAsia="Calibri"/>
                                  <w:color w:val="000000"/>
                                  <w:sz w:val="18"/>
                                  <w:szCs w:val="18"/>
                                </w:rPr>
                                <w:t xml:space="preserve">  </w:t>
                              </w:r>
                              <w:r w:rsidRPr="00AD7FD8">
                                <w:rPr>
                                  <w:rFonts w:eastAsia="Calibri"/>
                                  <w:color w:val="000000"/>
                                  <w:sz w:val="18"/>
                                  <w:szCs w:val="18"/>
                                </w:rPr>
                                <w:t>Band 7 WTE (3 WTE from year 2 onwards)</w:t>
                              </w:r>
                            </w:p>
                            <w:p w14:paraId="7149E7A7" w14:textId="77777777" w:rsidR="006E2E7C" w:rsidRPr="00214AB5" w:rsidRDefault="006E2E7C" w:rsidP="006E2E7C">
                              <w:pPr>
                                <w:jc w:val="center"/>
                                <w:rPr>
                                  <w:rFonts w:eastAsia="Calibri"/>
                                  <w:color w:val="000000"/>
                                  <w:sz w:val="18"/>
                                  <w:szCs w:val="18"/>
                                </w:rPr>
                              </w:pPr>
                              <w:r w:rsidRPr="00214AB5">
                                <w:rPr>
                                  <w:rFonts w:eastAsia="Calibri"/>
                                  <w:color w:val="000000"/>
                                  <w:sz w:val="18"/>
                                  <w:szCs w:val="18"/>
                                </w:rPr>
                                <w:t>To deliver PIR assessments and Interventions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449675" name="Rectangle 55449675"/>
                        <wps:cNvSpPr/>
                        <wps:spPr>
                          <a:xfrm>
                            <a:off x="625958" y="2064154"/>
                            <a:ext cx="3515700" cy="507194"/>
                          </a:xfrm>
                          <a:prstGeom prst="rect">
                            <a:avLst/>
                          </a:prstGeom>
                          <a:ln w="28575">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76C4B415" w14:textId="77777777" w:rsidR="006E2E7C" w:rsidRPr="00F97639" w:rsidRDefault="006E2E7C" w:rsidP="006E2E7C">
                              <w:pPr>
                                <w:jc w:val="center"/>
                                <w:rPr>
                                  <w:rFonts w:eastAsia="Calibri"/>
                                  <w:b/>
                                  <w:bCs/>
                                  <w:color w:val="000000"/>
                                  <w:sz w:val="18"/>
                                  <w:szCs w:val="18"/>
                                </w:rPr>
                              </w:pPr>
                              <w:r w:rsidRPr="00214AB5">
                                <w:rPr>
                                  <w:rFonts w:eastAsia="Calibri"/>
                                  <w:b/>
                                  <w:bCs/>
                                  <w:color w:val="000000"/>
                                  <w:sz w:val="18"/>
                                  <w:szCs w:val="18"/>
                                </w:rPr>
                                <w:t>Administrator</w:t>
                              </w:r>
                              <w:r>
                                <w:rPr>
                                  <w:rFonts w:eastAsia="Calibri"/>
                                  <w:b/>
                                  <w:bCs/>
                                  <w:color w:val="000000"/>
                                  <w:sz w:val="18"/>
                                  <w:szCs w:val="18"/>
                                </w:rPr>
                                <w:t xml:space="preserve"> </w:t>
                              </w:r>
                              <w:r w:rsidRPr="00F97639">
                                <w:rPr>
                                  <w:rFonts w:eastAsia="Calibri"/>
                                  <w:color w:val="000000"/>
                                  <w:sz w:val="18"/>
                                  <w:szCs w:val="18"/>
                                </w:rPr>
                                <w:t>Minimum of 1 WTE</w:t>
                              </w:r>
                            </w:p>
                            <w:p w14:paraId="733D84A9" w14:textId="77777777" w:rsidR="006E2E7C" w:rsidRPr="00214AB5" w:rsidRDefault="006E2E7C" w:rsidP="006E2E7C">
                              <w:pPr>
                                <w:jc w:val="center"/>
                                <w:rPr>
                                  <w:rFonts w:eastAsia="Calibri"/>
                                  <w:color w:val="000000"/>
                                  <w:sz w:val="18"/>
                                  <w:szCs w:val="18"/>
                                </w:rPr>
                              </w:pPr>
                              <w:r w:rsidRPr="00214AB5">
                                <w:rPr>
                                  <w:rFonts w:eastAsia="Calibri"/>
                                  <w:color w:val="000000"/>
                                  <w:sz w:val="18"/>
                                  <w:szCs w:val="18"/>
                                </w:rPr>
                                <w:t>Covering a range of Administration Roles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BADE46" id="Canvas 1" o:spid="_x0000_s1027" editas="canvas" style="width:383.4pt;height:205.5pt;mso-position-horizontal-relative:char;mso-position-vertical-relative:line" coordsize="4868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8685;height:26098;visibility:visible;mso-wrap-style:square" filled="t">
                  <v:fill o:detectmouseclick="t"/>
                  <v:path o:connecttype="none"/>
                </v:shape>
                <v:rect id="Rectangle 391287344" o:spid="_x0000_s1029" style="position:absolute;left:202;top:773;width:48130;height:7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" fillcolor="white [3201]" strokecolor="#4f81bd [3204]" strokeweight="2.25pt">
                  <v:textbox>
                    <w:txbxContent>
                      <w:p w14:paraId="315896F3" w14:textId="77777777" w:rsidR="006E2E7C" w:rsidRPr="00AD7FD8" w:rsidRDefault="006E2E7C" w:rsidP="006E2E7C">
                        <w:pPr>
                          <w:rPr>
                            <w:rFonts w:eastAsia="Calibri"/>
                            <w:b/>
                            <w:bCs/>
                            <w:color w:val="000000"/>
                            <w:sz w:val="18"/>
                            <w:szCs w:val="18"/>
                          </w:rPr>
                        </w:pPr>
                        <w:r w:rsidRPr="00214AB5">
                          <w:rPr>
                            <w:rFonts w:eastAsia="Calibri"/>
                            <w:b/>
                            <w:bCs/>
                            <w:color w:val="000000"/>
                            <w:sz w:val="18"/>
                            <w:szCs w:val="18"/>
                          </w:rPr>
                          <w:t xml:space="preserve">Overall Clinical Lead for the Multidisciplinary Team </w:t>
                        </w:r>
                        <w:r w:rsidRPr="00214AB5">
                          <w:rPr>
                            <w:rFonts w:eastAsia="Calibri"/>
                            <w:color w:val="000000"/>
                            <w:sz w:val="18"/>
                            <w:szCs w:val="18"/>
                          </w:rPr>
                          <w:t xml:space="preserve">1 Band </w:t>
                        </w:r>
                        <w:r>
                          <w:rPr>
                            <w:rFonts w:eastAsia="Calibri"/>
                            <w:color w:val="000000"/>
                            <w:sz w:val="18"/>
                            <w:szCs w:val="18"/>
                          </w:rPr>
                          <w:t xml:space="preserve">proposed </w:t>
                        </w:r>
                        <w:r w:rsidRPr="00214AB5">
                          <w:rPr>
                            <w:rFonts w:eastAsia="Calibri"/>
                            <w:color w:val="000000"/>
                            <w:sz w:val="18"/>
                            <w:szCs w:val="18"/>
                          </w:rPr>
                          <w:t>8C WTE</w:t>
                        </w:r>
                      </w:p>
                      <w:p w14:paraId="2EA3BA40" w14:textId="77777777" w:rsidR="006E2E7C" w:rsidRPr="00214AB5" w:rsidRDefault="006E2E7C" w:rsidP="006E2E7C">
                        <w:pPr>
                          <w:rPr>
                            <w:rFonts w:eastAsia="Calibri"/>
                            <w:color w:val="000000"/>
                            <w:sz w:val="18"/>
                            <w:szCs w:val="18"/>
                          </w:rPr>
                        </w:pPr>
                        <w:r w:rsidRPr="00214AB5">
                          <w:rPr>
                            <w:rFonts w:eastAsia="Calibri"/>
                            <w:color w:val="000000"/>
                            <w:sz w:val="18"/>
                            <w:szCs w:val="18"/>
                          </w:rPr>
                          <w:t xml:space="preserve">8C will provide specialist assessment and specialist interventions and hold a case load for those families identified as needing more specialist in depth PIR interventions </w:t>
                        </w:r>
                      </w:p>
                      <w:p w14:paraId="5A2CF826" w14:textId="77777777" w:rsidR="006E2E7C" w:rsidRDefault="006E2E7C" w:rsidP="006E2E7C">
                        <w:pPr>
                          <w:jc w:val="center"/>
                          <w:rPr>
                            <w:rFonts w:eastAsia="Calibri"/>
                            <w:color w:val="000000"/>
                            <w:sz w:val="32"/>
                            <w:szCs w:val="32"/>
                          </w:rPr>
                        </w:pPr>
                        <w:r>
                          <w:rPr>
                            <w:rFonts w:eastAsia="Calibri"/>
                            <w:color w:val="000000"/>
                            <w:sz w:val="32"/>
                            <w:szCs w:val="32"/>
                          </w:rPr>
                          <w:t> </w:t>
                        </w:r>
                      </w:p>
                    </w:txbxContent>
                  </v:textbox>
                </v:rect>
                <v:rect id="Rectangle 738424957" o:spid="_x0000_s1030" style="position:absolute;left:202;top:9593;width:22747;height:10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" fillcolor="white [3201]" strokecolor="#4f81bd [3204]" strokeweight="2.25pt">
                  <v:textbox>
                    <w:txbxContent>
                      <w:p w14:paraId="3B7490E5" w14:textId="77777777" w:rsidR="006E2E7C" w:rsidRPr="00AD7FD8" w:rsidRDefault="006E2E7C" w:rsidP="006E2E7C">
                        <w:pPr>
                          <w:jc w:val="center"/>
                          <w:rPr>
                            <w:rFonts w:eastAsia="Calibri"/>
                            <w:b/>
                            <w:bCs/>
                            <w:color w:val="000000"/>
                            <w:sz w:val="18"/>
                            <w:szCs w:val="18"/>
                          </w:rPr>
                        </w:pPr>
                        <w:r w:rsidRPr="00214AB5">
                          <w:rPr>
                            <w:rFonts w:eastAsia="Calibri"/>
                            <w:b/>
                            <w:bCs/>
                            <w:color w:val="000000"/>
                            <w:sz w:val="18"/>
                            <w:szCs w:val="18"/>
                          </w:rPr>
                          <w:t>Specialist Clinical Lead and clinical lead to the Operational Team</w:t>
                        </w:r>
                        <w:r w:rsidRPr="00214AB5">
                          <w:rPr>
                            <w:rFonts w:eastAsia="Calibri"/>
                            <w:color w:val="000000"/>
                            <w:sz w:val="18"/>
                            <w:szCs w:val="18"/>
                          </w:rPr>
                          <w:t xml:space="preserve">1 Band </w:t>
                        </w:r>
                        <w:r>
                          <w:rPr>
                            <w:rFonts w:eastAsia="Calibri"/>
                            <w:color w:val="000000"/>
                            <w:sz w:val="18"/>
                            <w:szCs w:val="18"/>
                          </w:rPr>
                          <w:t xml:space="preserve">Proposed </w:t>
                        </w:r>
                        <w:r w:rsidRPr="00214AB5">
                          <w:rPr>
                            <w:rFonts w:eastAsia="Calibri"/>
                            <w:color w:val="000000"/>
                            <w:sz w:val="18"/>
                            <w:szCs w:val="18"/>
                          </w:rPr>
                          <w:t>8A WTE</w:t>
                        </w:r>
                      </w:p>
                      <w:p w14:paraId="01E78573" w14:textId="77777777" w:rsidR="006E2E7C" w:rsidRPr="00214AB5" w:rsidRDefault="006E2E7C" w:rsidP="006E2E7C">
                        <w:pPr>
                          <w:jc w:val="center"/>
                          <w:rPr>
                            <w:rFonts w:eastAsia="Calibri"/>
                            <w:color w:val="000000"/>
                            <w:sz w:val="18"/>
                            <w:szCs w:val="18"/>
                          </w:rPr>
                        </w:pPr>
                        <w:r w:rsidRPr="00214AB5">
                          <w:rPr>
                            <w:rFonts w:eastAsia="Calibri"/>
                            <w:color w:val="000000"/>
                            <w:sz w:val="18"/>
                            <w:szCs w:val="18"/>
                          </w:rPr>
                          <w:t xml:space="preserve">Specialist and Supervision to Band 7 practitioners </w:t>
                        </w:r>
                      </w:p>
                      <w:p w14:paraId="29F7419A" w14:textId="77777777" w:rsidR="006E2E7C" w:rsidRDefault="006E2E7C" w:rsidP="006E2E7C">
                        <w:pPr>
                          <w:rPr>
                            <w:rFonts w:eastAsia="Calibri"/>
                            <w:color w:val="000000"/>
                            <w:sz w:val="32"/>
                            <w:szCs w:val="32"/>
                          </w:rPr>
                        </w:pPr>
                        <w:r>
                          <w:rPr>
                            <w:rFonts w:eastAsia="Calibri"/>
                            <w:color w:val="000000"/>
                            <w:sz w:val="32"/>
                            <w:szCs w:val="32"/>
                          </w:rPr>
                          <w:t> </w:t>
                        </w:r>
                      </w:p>
                      <w:p w14:paraId="0D9C8CF7" w14:textId="77777777" w:rsidR="006E2E7C" w:rsidRDefault="006E2E7C" w:rsidP="006E2E7C">
                        <w:pPr>
                          <w:jc w:val="center"/>
                          <w:rPr>
                            <w:rFonts w:eastAsia="Calibri"/>
                            <w:color w:val="000000"/>
                            <w:sz w:val="32"/>
                            <w:szCs w:val="32"/>
                          </w:rPr>
                        </w:pPr>
                        <w:r>
                          <w:rPr>
                            <w:rFonts w:eastAsia="Calibri"/>
                            <w:color w:val="000000"/>
                            <w:sz w:val="32"/>
                            <w:szCs w:val="32"/>
                          </w:rPr>
                          <w:t xml:space="preserve"> </w:t>
                        </w:r>
                      </w:p>
                      <w:p w14:paraId="49D885F2" w14:textId="77777777" w:rsidR="006E2E7C" w:rsidRDefault="006E2E7C" w:rsidP="006E2E7C">
                        <w:pPr>
                          <w:jc w:val="center"/>
                          <w:rPr>
                            <w:rFonts w:eastAsia="Calibri"/>
                            <w:color w:val="000000"/>
                            <w:sz w:val="32"/>
                            <w:szCs w:val="32"/>
                          </w:rPr>
                        </w:pPr>
                        <w:r>
                          <w:rPr>
                            <w:rFonts w:eastAsia="Calibri"/>
                            <w:color w:val="000000"/>
                            <w:sz w:val="32"/>
                            <w:szCs w:val="32"/>
                          </w:rPr>
                          <w:t> </w:t>
                        </w:r>
                      </w:p>
                      <w:p w14:paraId="129760D2" w14:textId="77777777" w:rsidR="006E2E7C" w:rsidRDefault="006E2E7C" w:rsidP="006E2E7C">
                        <w:pPr>
                          <w:jc w:val="center"/>
                          <w:rPr>
                            <w:rFonts w:eastAsia="Calibri"/>
                            <w:color w:val="000000"/>
                            <w:sz w:val="32"/>
                            <w:szCs w:val="32"/>
                          </w:rPr>
                        </w:pPr>
                      </w:p>
                    </w:txbxContent>
                  </v:textbox>
                </v:rect>
                <v:rect id="Rectangle 1745534456" o:spid="_x0000_s1031" style="position:absolute;left:24777;top:9451;width:23555;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" fillcolor="white [3201]" strokecolor="#4f81bd [3204]" strokeweight="2.25pt">
                  <v:textbox>
                    <w:txbxContent>
                      <w:p w14:paraId="03550FC0" w14:textId="77777777" w:rsidR="006E2E7C" w:rsidRPr="00AD7FD8" w:rsidRDefault="006E2E7C" w:rsidP="006E2E7C">
                        <w:pPr>
                          <w:jc w:val="center"/>
                          <w:rPr>
                            <w:rFonts w:eastAsia="Calibri"/>
                            <w:b/>
                            <w:bCs/>
                            <w:color w:val="000000"/>
                            <w:sz w:val="18"/>
                            <w:szCs w:val="18"/>
                          </w:rPr>
                        </w:pPr>
                        <w:r w:rsidRPr="00214AB5">
                          <w:rPr>
                            <w:rFonts w:eastAsia="Calibri"/>
                            <w:b/>
                            <w:bCs/>
                            <w:color w:val="000000"/>
                            <w:sz w:val="18"/>
                            <w:szCs w:val="18"/>
                          </w:rPr>
                          <w:t>Operational Team Specialist Practitioner</w:t>
                        </w:r>
                        <w:r>
                          <w:rPr>
                            <w:rFonts w:eastAsia="Calibri"/>
                            <w:b/>
                            <w:bCs/>
                            <w:color w:val="000000"/>
                            <w:sz w:val="18"/>
                            <w:szCs w:val="18"/>
                          </w:rPr>
                          <w:t xml:space="preserve"> </w:t>
                        </w:r>
                        <w:r w:rsidRPr="00AD7FD8">
                          <w:rPr>
                            <w:rFonts w:eastAsia="Calibri"/>
                            <w:b/>
                            <w:bCs/>
                            <w:color w:val="000000"/>
                            <w:sz w:val="18"/>
                            <w:szCs w:val="18"/>
                          </w:rPr>
                          <w:t>(</w:t>
                        </w:r>
                        <w:r w:rsidRPr="00AD7FD8">
                          <w:rPr>
                            <w:rFonts w:eastAsia="Calibri"/>
                            <w:color w:val="000000"/>
                            <w:sz w:val="18"/>
                            <w:szCs w:val="18"/>
                          </w:rPr>
                          <w:t>Minimum)</w:t>
                        </w:r>
                        <w:r>
                          <w:rPr>
                            <w:rFonts w:eastAsia="Calibri"/>
                            <w:color w:val="000000"/>
                            <w:sz w:val="18"/>
                            <w:szCs w:val="18"/>
                          </w:rPr>
                          <w:t xml:space="preserve"> Proposed</w:t>
                        </w:r>
                        <w:r w:rsidRPr="00AD7FD8">
                          <w:rPr>
                            <w:rFonts w:eastAsia="Calibri"/>
                            <w:color w:val="000000"/>
                            <w:sz w:val="18"/>
                            <w:szCs w:val="18"/>
                          </w:rPr>
                          <w:t xml:space="preserve"> 3 </w:t>
                        </w:r>
                        <w:r>
                          <w:rPr>
                            <w:rFonts w:eastAsia="Calibri"/>
                            <w:color w:val="000000"/>
                            <w:sz w:val="18"/>
                            <w:szCs w:val="18"/>
                          </w:rPr>
                          <w:t xml:space="preserve">  </w:t>
                        </w:r>
                        <w:r w:rsidRPr="00AD7FD8">
                          <w:rPr>
                            <w:rFonts w:eastAsia="Calibri"/>
                            <w:color w:val="000000"/>
                            <w:sz w:val="18"/>
                            <w:szCs w:val="18"/>
                          </w:rPr>
                          <w:t>Band 7 WTE (3 WTE from year 2 onwards)</w:t>
                        </w:r>
                      </w:p>
                      <w:p w14:paraId="7149E7A7" w14:textId="77777777" w:rsidR="006E2E7C" w:rsidRPr="00214AB5" w:rsidRDefault="006E2E7C" w:rsidP="006E2E7C">
                        <w:pPr>
                          <w:jc w:val="center"/>
                          <w:rPr>
                            <w:rFonts w:eastAsia="Calibri"/>
                            <w:color w:val="000000"/>
                            <w:sz w:val="18"/>
                            <w:szCs w:val="18"/>
                          </w:rPr>
                        </w:pPr>
                        <w:r w:rsidRPr="00214AB5">
                          <w:rPr>
                            <w:rFonts w:eastAsia="Calibri"/>
                            <w:color w:val="000000"/>
                            <w:sz w:val="18"/>
                            <w:szCs w:val="18"/>
                          </w:rPr>
                          <w:t>To deliver PIR assessments and Interventions</w:t>
                        </w:r>
                      </w:p>
                    </w:txbxContent>
                  </v:textbox>
                </v:rect>
                <v:rect id="Rectangle 55449675" o:spid="_x0000_s1032" style="position:absolute;left:6259;top:20641;width:35157;height:5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" fillcolor="white [3201]" strokecolor="#4f81bd [3204]" strokeweight="2.25pt">
                  <v:textbox>
                    <w:txbxContent>
                      <w:p w14:paraId="76C4B415" w14:textId="77777777" w:rsidR="006E2E7C" w:rsidRPr="00F97639" w:rsidRDefault="006E2E7C" w:rsidP="006E2E7C">
                        <w:pPr>
                          <w:jc w:val="center"/>
                          <w:rPr>
                            <w:rFonts w:eastAsia="Calibri"/>
                            <w:b/>
                            <w:bCs/>
                            <w:color w:val="000000"/>
                            <w:sz w:val="18"/>
                            <w:szCs w:val="18"/>
                          </w:rPr>
                        </w:pPr>
                        <w:r w:rsidRPr="00214AB5">
                          <w:rPr>
                            <w:rFonts w:eastAsia="Calibri"/>
                            <w:b/>
                            <w:bCs/>
                            <w:color w:val="000000"/>
                            <w:sz w:val="18"/>
                            <w:szCs w:val="18"/>
                          </w:rPr>
                          <w:t>Administrator</w:t>
                        </w:r>
                        <w:r>
                          <w:rPr>
                            <w:rFonts w:eastAsia="Calibri"/>
                            <w:b/>
                            <w:bCs/>
                            <w:color w:val="000000"/>
                            <w:sz w:val="18"/>
                            <w:szCs w:val="18"/>
                          </w:rPr>
                          <w:t xml:space="preserve"> </w:t>
                        </w:r>
                        <w:r w:rsidRPr="00F97639">
                          <w:rPr>
                            <w:rFonts w:eastAsia="Calibri"/>
                            <w:color w:val="000000"/>
                            <w:sz w:val="18"/>
                            <w:szCs w:val="18"/>
                          </w:rPr>
                          <w:t>Minimum of 1 WTE</w:t>
                        </w:r>
                      </w:p>
                      <w:p w14:paraId="733D84A9" w14:textId="77777777" w:rsidR="006E2E7C" w:rsidRPr="00214AB5" w:rsidRDefault="006E2E7C" w:rsidP="006E2E7C">
                        <w:pPr>
                          <w:jc w:val="center"/>
                          <w:rPr>
                            <w:rFonts w:eastAsia="Calibri"/>
                            <w:color w:val="000000"/>
                            <w:sz w:val="18"/>
                            <w:szCs w:val="18"/>
                          </w:rPr>
                        </w:pPr>
                        <w:r w:rsidRPr="00214AB5">
                          <w:rPr>
                            <w:rFonts w:eastAsia="Calibri"/>
                            <w:color w:val="000000"/>
                            <w:sz w:val="18"/>
                            <w:szCs w:val="18"/>
                          </w:rPr>
                          <w:t>Covering a range of Administration Roles</w:t>
                        </w:r>
                      </w:p>
                    </w:txbxContent>
                  </v:textbox>
                </v:rect>
                <w10:anchorlock/>
              </v:group>
            </w:pict>
          </mc:Fallback>
        </mc:AlternateContent>
      </w:r>
    </w:p>
    <w:p w14:paraId="0826A50A" w14:textId="77777777" w:rsidR="00486074" w:rsidRDefault="00486074" w:rsidP="00486074">
      <w:pPr>
        <w:rPr>
          <w:bCs/>
        </w:rPr>
      </w:pPr>
    </w:p>
    <w:p w14:paraId="16ABA163" w14:textId="77777777" w:rsidR="000C0153" w:rsidRDefault="000C0153" w:rsidP="00486074">
      <w:pPr>
        <w:rPr>
          <w:bCs/>
        </w:rPr>
      </w:pPr>
    </w:p>
    <w:p w14:paraId="01126143" w14:textId="77777777" w:rsidR="000C0153" w:rsidRDefault="000C0153" w:rsidP="000C0153">
      <w:pPr>
        <w:pBdr>
          <w:top w:val="single" w:sz="4" w:space="1" w:color="auto"/>
          <w:left w:val="single" w:sz="4" w:space="4" w:color="auto"/>
          <w:bottom w:val="single" w:sz="4" w:space="1" w:color="auto"/>
          <w:right w:val="single" w:sz="4" w:space="4" w:color="auto"/>
        </w:pBdr>
      </w:pPr>
      <w:r w:rsidRPr="00836E07">
        <w:rPr>
          <w:b/>
          <w:bCs/>
        </w:rPr>
        <w:t xml:space="preserve">Please refer to </w:t>
      </w:r>
      <w:r>
        <w:rPr>
          <w:b/>
          <w:bCs/>
        </w:rPr>
        <w:t xml:space="preserve">Tender Questionnaire </w:t>
      </w:r>
      <w:r w:rsidRPr="00836E07">
        <w:rPr>
          <w:b/>
          <w:bCs/>
        </w:rPr>
        <w:t>Schedule 4</w:t>
      </w:r>
      <w:r>
        <w:t>.</w:t>
      </w:r>
    </w:p>
    <w:p w14:paraId="392A04C8" w14:textId="77777777" w:rsidR="000C0153" w:rsidRPr="00836E07" w:rsidRDefault="000C0153" w:rsidP="000C0153">
      <w:pPr>
        <w:pBdr>
          <w:top w:val="single" w:sz="4" w:space="1" w:color="auto"/>
          <w:left w:val="single" w:sz="4" w:space="4" w:color="auto"/>
          <w:bottom w:val="single" w:sz="4" w:space="1" w:color="auto"/>
          <w:right w:val="single" w:sz="4" w:space="4" w:color="auto"/>
        </w:pBdr>
        <w:rPr>
          <w:b/>
        </w:rPr>
      </w:pPr>
      <w:r w:rsidRPr="00836E07">
        <w:rPr>
          <w:b/>
          <w:bCs/>
        </w:rPr>
        <w:t>Question 1.</w:t>
      </w:r>
      <w:r>
        <w:t xml:space="preserve"> T</w:t>
      </w:r>
      <w:r>
        <w:rPr>
          <w:b/>
        </w:rPr>
        <w:t>he</w:t>
      </w:r>
      <w:r w:rsidRPr="00836E07">
        <w:rPr>
          <w:b/>
        </w:rPr>
        <w:t xml:space="preserve"> Specialist Parent Infant Mental Health Team </w:t>
      </w:r>
    </w:p>
    <w:p w14:paraId="1C064467" w14:textId="62875166" w:rsidR="000C0153" w:rsidRPr="00836E07" w:rsidRDefault="000C0153" w:rsidP="003249B9">
      <w:pPr>
        <w:pBdr>
          <w:top w:val="single" w:sz="4" w:space="1" w:color="auto"/>
          <w:left w:val="single" w:sz="4" w:space="4" w:color="auto"/>
          <w:bottom w:val="single" w:sz="4" w:space="1" w:color="auto"/>
          <w:right w:val="single" w:sz="4" w:space="4" w:color="auto"/>
        </w:pBdr>
      </w:pPr>
      <w:r>
        <w:t>Providers will be required to submit their proposed</w:t>
      </w:r>
      <w:r w:rsidRPr="00836E07">
        <w:t xml:space="preserve"> Team Diagram Structure, to includes role, responsibility, pay band and number of posts as WTE to meet all delivery. This must be attached with your submission (single diagram only).</w:t>
      </w:r>
    </w:p>
    <w:p w14:paraId="2B32B8D0" w14:textId="5028D4E6" w:rsidR="000C0153" w:rsidRDefault="000C0153" w:rsidP="00486074">
      <w:pPr>
        <w:rPr>
          <w:bCs/>
        </w:rPr>
      </w:pPr>
    </w:p>
    <w:p w14:paraId="4E19BECF" w14:textId="26D17862" w:rsidR="00E82D42" w:rsidRDefault="00537C66" w:rsidP="00537C66">
      <w:pPr>
        <w:ind w:left="720" w:hanging="720"/>
        <w:rPr>
          <w:bCs/>
        </w:rPr>
      </w:pPr>
      <w:r>
        <w:rPr>
          <w:bCs/>
        </w:rPr>
        <w:t>6.3.1</w:t>
      </w:r>
      <w:r>
        <w:rPr>
          <w:bCs/>
        </w:rPr>
        <w:tab/>
      </w:r>
      <w:r w:rsidR="00E82D42" w:rsidRPr="00E82D42">
        <w:rPr>
          <w:bCs/>
        </w:rPr>
        <w:t>The team will work with and hold a clinical case load of families who meet the criteria for a PIR intervention through this service. </w:t>
      </w:r>
      <w:bookmarkStart w:id="14" w:name="_Hlk171337605"/>
      <w:r w:rsidR="00E82D42" w:rsidRPr="00E82D42">
        <w:rPr>
          <w:bCs/>
        </w:rPr>
        <w:t xml:space="preserve">The </w:t>
      </w:r>
      <w:r w:rsidR="008F76CF">
        <w:rPr>
          <w:bCs/>
        </w:rPr>
        <w:t>S</w:t>
      </w:r>
      <w:r w:rsidR="00E82D42" w:rsidRPr="00E82D42">
        <w:rPr>
          <w:bCs/>
        </w:rPr>
        <w:t>ervice will provide clinical supervision for practitioners</w:t>
      </w:r>
      <w:bookmarkEnd w:id="14"/>
      <w:r w:rsidR="00E82D42" w:rsidRPr="00E82D42">
        <w:rPr>
          <w:bCs/>
        </w:rPr>
        <w:t xml:space="preserve">. The team will consist of a lead Clinician and will provide specialist assessment and intervention and be an operational lead to the team. The clinical lead will hold the case load of those families identified as needing a more specialist in depth PIR consultation and intervention. </w:t>
      </w:r>
    </w:p>
    <w:p w14:paraId="380C16C8" w14:textId="77777777" w:rsidR="00E82D42" w:rsidRPr="00E82D42" w:rsidRDefault="00E82D42" w:rsidP="00E82D42">
      <w:pPr>
        <w:rPr>
          <w:bCs/>
        </w:rPr>
      </w:pPr>
    </w:p>
    <w:p w14:paraId="4CB9F513" w14:textId="496559B7" w:rsidR="00E82D42" w:rsidRPr="00E82D42" w:rsidRDefault="00537C66" w:rsidP="00537C66">
      <w:pPr>
        <w:ind w:left="720" w:hanging="720"/>
        <w:rPr>
          <w:bCs/>
        </w:rPr>
      </w:pPr>
      <w:r>
        <w:rPr>
          <w:bCs/>
        </w:rPr>
        <w:t>6.3.2</w:t>
      </w:r>
      <w:r>
        <w:rPr>
          <w:bCs/>
        </w:rPr>
        <w:tab/>
      </w:r>
      <w:r w:rsidR="00E82D42" w:rsidRPr="00E82D42">
        <w:rPr>
          <w:bCs/>
        </w:rPr>
        <w:t xml:space="preserve">The band 8a role example shown in the team structure will offer specialist function </w:t>
      </w:r>
      <w:proofErr w:type="gramStart"/>
      <w:r w:rsidR="00E82D42" w:rsidRPr="00E82D42">
        <w:rPr>
          <w:bCs/>
        </w:rPr>
        <w:t>and also</w:t>
      </w:r>
      <w:proofErr w:type="gramEnd"/>
      <w:r w:rsidR="00E82D42" w:rsidRPr="00E82D42">
        <w:rPr>
          <w:bCs/>
        </w:rPr>
        <w:t xml:space="preserve"> provide a clinical lead to the operational team. </w:t>
      </w:r>
    </w:p>
    <w:p w14:paraId="2D7B5F77" w14:textId="77777777" w:rsidR="00E82D42" w:rsidRDefault="00E82D42" w:rsidP="00E82D42">
      <w:pPr>
        <w:rPr>
          <w:bCs/>
        </w:rPr>
      </w:pPr>
    </w:p>
    <w:p w14:paraId="14FBB219" w14:textId="473994FC" w:rsidR="00E82D42" w:rsidRPr="00E82D42" w:rsidRDefault="00537C66" w:rsidP="00537C66">
      <w:pPr>
        <w:ind w:left="720" w:hanging="720"/>
        <w:rPr>
          <w:bCs/>
        </w:rPr>
      </w:pPr>
      <w:r>
        <w:rPr>
          <w:bCs/>
        </w:rPr>
        <w:t>6.3.4</w:t>
      </w:r>
      <w:r>
        <w:rPr>
          <w:bCs/>
        </w:rPr>
        <w:tab/>
      </w:r>
      <w:r w:rsidR="00E82D42" w:rsidRPr="00E82D42">
        <w:rPr>
          <w:bCs/>
        </w:rPr>
        <w:t>The band 8a, with the support of band 7s in the example team structure, where applicable, will work in Kent with the small team of Infant mental health specialist Health Visitors who will be working with families with Perinatal Mental Health. Offering case support /supervision.</w:t>
      </w:r>
    </w:p>
    <w:p w14:paraId="13B09A1C" w14:textId="77777777" w:rsidR="00F91B06" w:rsidRDefault="00F91B06" w:rsidP="00E82D42">
      <w:pPr>
        <w:rPr>
          <w:bCs/>
        </w:rPr>
      </w:pPr>
    </w:p>
    <w:p w14:paraId="16EC148B" w14:textId="70D9E972" w:rsidR="00E82D42" w:rsidRPr="00E82D42" w:rsidRDefault="00537C66" w:rsidP="00537C66">
      <w:pPr>
        <w:ind w:left="720" w:hanging="720"/>
        <w:rPr>
          <w:bCs/>
        </w:rPr>
      </w:pPr>
      <w:r>
        <w:rPr>
          <w:bCs/>
        </w:rPr>
        <w:t>6.3.5</w:t>
      </w:r>
      <w:r>
        <w:rPr>
          <w:bCs/>
        </w:rPr>
        <w:tab/>
      </w:r>
      <w:r w:rsidR="00E82D42" w:rsidRPr="00E82D42">
        <w:rPr>
          <w:bCs/>
        </w:rPr>
        <w:t xml:space="preserve">The operational team will need to include a minimum number of specialist practitioners (example band 7 in proposed team structure) to deliver PIR assessments and interventions and a minimum of one administrator to support the team and manage a range of administrative roles. </w:t>
      </w:r>
    </w:p>
    <w:p w14:paraId="11ADF803" w14:textId="7E7F58BE" w:rsidR="00A20BCF" w:rsidRDefault="00A20BCF" w:rsidP="006E2E7C">
      <w:pPr>
        <w:rPr>
          <w:bCs/>
        </w:rPr>
      </w:pPr>
    </w:p>
    <w:p w14:paraId="523C8095" w14:textId="6556D2B2" w:rsidR="006E2E7C" w:rsidRPr="002134F7" w:rsidRDefault="00AD5DC3" w:rsidP="00AD5DC3">
      <w:pPr>
        <w:ind w:left="720" w:hanging="720"/>
        <w:rPr>
          <w:bCs/>
        </w:rPr>
      </w:pPr>
      <w:r>
        <w:rPr>
          <w:bCs/>
        </w:rPr>
        <w:t>6.3.6</w:t>
      </w:r>
      <w:r>
        <w:rPr>
          <w:bCs/>
        </w:rPr>
        <w:tab/>
      </w:r>
      <w:r w:rsidR="006E2E7C" w:rsidRPr="001F630F">
        <w:rPr>
          <w:bCs/>
        </w:rPr>
        <w:t xml:space="preserve">A triage process will need to be promoted, clearly set out for referrers alongside the establishment of a booking system. </w:t>
      </w:r>
    </w:p>
    <w:p w14:paraId="6D6CFA8F" w14:textId="77777777" w:rsidR="00486074" w:rsidRDefault="00486074" w:rsidP="006E2E7C">
      <w:pPr>
        <w:rPr>
          <w:bCs/>
        </w:rPr>
      </w:pPr>
      <w:bookmarkStart w:id="15" w:name="_Hlk167197206"/>
    </w:p>
    <w:p w14:paraId="761DC68B" w14:textId="528063F2" w:rsidR="006E2E7C" w:rsidRDefault="00AD5DC3" w:rsidP="006E2E7C">
      <w:pPr>
        <w:rPr>
          <w:bCs/>
        </w:rPr>
      </w:pPr>
      <w:r>
        <w:rPr>
          <w:bCs/>
        </w:rPr>
        <w:t>6.3.7</w:t>
      </w:r>
      <w:r>
        <w:rPr>
          <w:bCs/>
        </w:rPr>
        <w:tab/>
      </w:r>
      <w:r w:rsidR="006E2E7C">
        <w:rPr>
          <w:bCs/>
        </w:rPr>
        <w:t xml:space="preserve">The </w:t>
      </w:r>
      <w:r w:rsidR="00FE2352">
        <w:rPr>
          <w:bCs/>
        </w:rPr>
        <w:t>P</w:t>
      </w:r>
      <w:r w:rsidR="006E2E7C">
        <w:rPr>
          <w:bCs/>
        </w:rPr>
        <w:t>rovider</w:t>
      </w:r>
      <w:r w:rsidR="003249B9">
        <w:rPr>
          <w:bCs/>
        </w:rPr>
        <w:t xml:space="preserve"> </w:t>
      </w:r>
      <w:r w:rsidR="003249B9" w:rsidRPr="003249B9">
        <w:rPr>
          <w:bCs/>
          <w:highlight w:val="yellow"/>
        </w:rPr>
        <w:t xml:space="preserve">or lead </w:t>
      </w:r>
      <w:r w:rsidR="00FE2352">
        <w:rPr>
          <w:bCs/>
          <w:highlight w:val="yellow"/>
        </w:rPr>
        <w:t>P</w:t>
      </w:r>
      <w:r w:rsidR="003249B9" w:rsidRPr="003249B9">
        <w:rPr>
          <w:bCs/>
          <w:highlight w:val="yellow"/>
        </w:rPr>
        <w:t>rovider</w:t>
      </w:r>
      <w:r w:rsidR="003249B9">
        <w:rPr>
          <w:bCs/>
        </w:rPr>
        <w:t xml:space="preserve"> </w:t>
      </w:r>
      <w:r w:rsidR="006E2E7C">
        <w:rPr>
          <w:bCs/>
        </w:rPr>
        <w:t xml:space="preserve">would be expected to develop and maintain a secure </w:t>
      </w:r>
      <w:r w:rsidR="003249B9">
        <w:rPr>
          <w:bCs/>
        </w:rPr>
        <w:tab/>
        <w:t>r</w:t>
      </w:r>
      <w:r w:rsidR="006E2E7C">
        <w:rPr>
          <w:bCs/>
        </w:rPr>
        <w:t>eferral portal</w:t>
      </w:r>
      <w:r w:rsidR="00934EAE">
        <w:rPr>
          <w:bCs/>
        </w:rPr>
        <w:t>.</w:t>
      </w:r>
    </w:p>
    <w:p w14:paraId="2DBA10B3" w14:textId="04093CF6" w:rsidR="00537C66" w:rsidRDefault="003249B9" w:rsidP="006E2E7C">
      <w:pPr>
        <w:rPr>
          <w:bCs/>
        </w:rPr>
      </w:pPr>
      <w:r>
        <w:rPr>
          <w:bCs/>
        </w:rPr>
        <w:tab/>
      </w:r>
    </w:p>
    <w:p w14:paraId="0FA4923B" w14:textId="0EEACE3A" w:rsidR="00537C66" w:rsidRDefault="00AD5DC3" w:rsidP="00AD5DC3">
      <w:pPr>
        <w:ind w:left="720" w:hanging="720"/>
        <w:rPr>
          <w:bCs/>
        </w:rPr>
      </w:pPr>
      <w:r>
        <w:rPr>
          <w:bCs/>
        </w:rPr>
        <w:t>6.3.8</w:t>
      </w:r>
      <w:r>
        <w:rPr>
          <w:bCs/>
        </w:rPr>
        <w:tab/>
      </w:r>
      <w:r w:rsidR="00537C66">
        <w:rPr>
          <w:bCs/>
        </w:rPr>
        <w:t xml:space="preserve">The team </w:t>
      </w:r>
      <w:r>
        <w:rPr>
          <w:bCs/>
        </w:rPr>
        <w:t xml:space="preserve">structure </w:t>
      </w:r>
      <w:r w:rsidR="00537C66">
        <w:rPr>
          <w:bCs/>
        </w:rPr>
        <w:t>will need to have the expertise to deliver workforce training includ</w:t>
      </w:r>
      <w:r>
        <w:rPr>
          <w:bCs/>
        </w:rPr>
        <w:t>ing</w:t>
      </w:r>
      <w:r w:rsidR="00537C66">
        <w:rPr>
          <w:bCs/>
        </w:rPr>
        <w:t xml:space="preserve"> Level 2 Attachment and Parent Infant Relationship Training.</w:t>
      </w:r>
    </w:p>
    <w:p w14:paraId="1B5DD25B" w14:textId="77777777" w:rsidR="00934EAE" w:rsidRDefault="00934EAE" w:rsidP="006E2E7C">
      <w:pPr>
        <w:rPr>
          <w:bCs/>
        </w:rPr>
      </w:pPr>
    </w:p>
    <w:p w14:paraId="4CBA0777" w14:textId="5A2944CD" w:rsidR="00934EAE" w:rsidRDefault="00AD5DC3" w:rsidP="00AD5DC3">
      <w:pPr>
        <w:ind w:left="720" w:hanging="720"/>
        <w:rPr>
          <w:bCs/>
        </w:rPr>
      </w:pPr>
      <w:r>
        <w:rPr>
          <w:bCs/>
        </w:rPr>
        <w:t>6.3.9</w:t>
      </w:r>
      <w:r>
        <w:rPr>
          <w:bCs/>
        </w:rPr>
        <w:tab/>
      </w:r>
      <w:r w:rsidR="00934EAE" w:rsidRPr="00934EAE">
        <w:rPr>
          <w:bCs/>
        </w:rPr>
        <w:t>The above is not a definitive structure for this service but is an example to help illustrate the type and number of roles and competencies that would be expected to deliver this service</w:t>
      </w:r>
      <w:r w:rsidR="00934EAE">
        <w:rPr>
          <w:bCs/>
        </w:rPr>
        <w:t>.</w:t>
      </w:r>
    </w:p>
    <w:p w14:paraId="3BDB56BF" w14:textId="77777777" w:rsidR="00A20BCF" w:rsidRDefault="00A20BCF" w:rsidP="006E2E7C">
      <w:pPr>
        <w:rPr>
          <w:bCs/>
        </w:rPr>
      </w:pPr>
    </w:p>
    <w:p w14:paraId="34876E8D" w14:textId="77777777" w:rsidR="00486074" w:rsidRDefault="00486074" w:rsidP="006E2E7C">
      <w:pPr>
        <w:rPr>
          <w:bCs/>
        </w:rPr>
      </w:pPr>
    </w:p>
    <w:p w14:paraId="6F56AA58" w14:textId="0E3CDE4A" w:rsidR="006E2E7C" w:rsidRPr="00486074" w:rsidRDefault="00486074" w:rsidP="006E2E7C">
      <w:pPr>
        <w:rPr>
          <w:b/>
          <w:bCs/>
          <w:color w:val="000000" w:themeColor="text1"/>
        </w:rPr>
      </w:pPr>
      <w:bookmarkStart w:id="16" w:name="_Hlk169178822"/>
      <w:r w:rsidRPr="00486074">
        <w:rPr>
          <w:b/>
          <w:bCs/>
          <w:color w:val="000000" w:themeColor="text1"/>
        </w:rPr>
        <w:t>6.4</w:t>
      </w:r>
      <w:r w:rsidRPr="00486074">
        <w:rPr>
          <w:b/>
          <w:bCs/>
          <w:color w:val="000000" w:themeColor="text1"/>
        </w:rPr>
        <w:tab/>
      </w:r>
      <w:r w:rsidR="006E2E7C" w:rsidRPr="00486074">
        <w:rPr>
          <w:b/>
          <w:bCs/>
          <w:color w:val="000000" w:themeColor="text1"/>
        </w:rPr>
        <w:t xml:space="preserve">Referral and Acceptance </w:t>
      </w:r>
      <w:r w:rsidR="00934EAE">
        <w:rPr>
          <w:b/>
          <w:bCs/>
          <w:color w:val="000000" w:themeColor="text1"/>
        </w:rPr>
        <w:t xml:space="preserve">– Operational Delivery of the Service </w:t>
      </w:r>
    </w:p>
    <w:p w14:paraId="36C0158A" w14:textId="77777777" w:rsidR="00A20BCF" w:rsidRPr="003A5C9C" w:rsidRDefault="00A20BCF" w:rsidP="006E2E7C">
      <w:pPr>
        <w:rPr>
          <w:b/>
          <w:bCs/>
        </w:rPr>
      </w:pPr>
    </w:p>
    <w:bookmarkEnd w:id="16"/>
    <w:p w14:paraId="6AD1E8E1" w14:textId="77777777" w:rsidR="006E2E7C" w:rsidRDefault="006E2E7C" w:rsidP="003C40E4">
      <w:pPr>
        <w:rPr>
          <w:b/>
          <w:bCs/>
          <w:iCs/>
        </w:rPr>
      </w:pPr>
      <w:r w:rsidRPr="003A5C9C">
        <w:rPr>
          <w:bCs/>
        </w:rPr>
        <w:t xml:space="preserve">Referrals will be accepted from a range of multi-agency sources within the Family Hub workforce which brings together the six core Universal services of Health Visiting, midwifery; mental health support; infant feeding advice with specialist breast feeding support and Early Help teams. </w:t>
      </w:r>
      <w:r w:rsidRPr="003A5C9C">
        <w:rPr>
          <w:b/>
          <w:bCs/>
          <w:iCs/>
        </w:rPr>
        <w:t>Referrals cannot be made through self, families or friends to this service.</w:t>
      </w:r>
    </w:p>
    <w:p w14:paraId="53E22416" w14:textId="77777777" w:rsidR="00D667BC" w:rsidRDefault="00D667BC" w:rsidP="003C40E4">
      <w:pPr>
        <w:rPr>
          <w:b/>
          <w:bCs/>
          <w:iCs/>
        </w:rPr>
      </w:pPr>
    </w:p>
    <w:p w14:paraId="143CD1CE" w14:textId="15D97ECC" w:rsidR="00C006C6" w:rsidRDefault="00C006C6" w:rsidP="003C40E4">
      <w:pPr>
        <w:rPr>
          <w:b/>
          <w:bCs/>
          <w:iCs/>
        </w:rPr>
      </w:pPr>
      <w:r>
        <w:rPr>
          <w:b/>
          <w:bCs/>
          <w:iCs/>
        </w:rPr>
        <w:t xml:space="preserve">Referral should include NHS number of parent and infant </w:t>
      </w:r>
    </w:p>
    <w:p w14:paraId="50076706" w14:textId="77777777" w:rsidR="003C40E4" w:rsidRPr="003A5C9C" w:rsidRDefault="003C40E4" w:rsidP="003C40E4">
      <w:pPr>
        <w:ind w:left="720"/>
        <w:rPr>
          <w:b/>
          <w:bCs/>
          <w:iCs/>
        </w:rPr>
      </w:pPr>
    </w:p>
    <w:p w14:paraId="11DFE3C5" w14:textId="31198E05" w:rsidR="006E2E7C" w:rsidRDefault="006E2E7C" w:rsidP="003C40E4">
      <w:pPr>
        <w:rPr>
          <w:bCs/>
          <w:iCs/>
        </w:rPr>
      </w:pPr>
      <w:proofErr w:type="gramStart"/>
      <w:r w:rsidRPr="003A5C9C">
        <w:rPr>
          <w:bCs/>
          <w:iCs/>
        </w:rPr>
        <w:t>In order to</w:t>
      </w:r>
      <w:proofErr w:type="gramEnd"/>
      <w:r w:rsidRPr="003A5C9C">
        <w:rPr>
          <w:bCs/>
          <w:iCs/>
        </w:rPr>
        <w:t xml:space="preserve"> manage demand, it is not expected that all multi agency sources will begin referring to the </w:t>
      </w:r>
      <w:r w:rsidR="008F76CF">
        <w:rPr>
          <w:bCs/>
          <w:iCs/>
        </w:rPr>
        <w:t>S</w:t>
      </w:r>
      <w:r w:rsidRPr="003A5C9C">
        <w:rPr>
          <w:bCs/>
          <w:iCs/>
        </w:rPr>
        <w:t xml:space="preserve">ervices at the start of the contract.  It is likely that a single referral agency will be identified and mobilised first with a phased approach to all relevant multi agency referrals over a planned </w:t>
      </w:r>
      <w:proofErr w:type="gramStart"/>
      <w:r w:rsidRPr="003A5C9C">
        <w:rPr>
          <w:bCs/>
          <w:iCs/>
        </w:rPr>
        <w:t>time period</w:t>
      </w:r>
      <w:proofErr w:type="gramEnd"/>
      <w:r w:rsidRPr="003A5C9C">
        <w:rPr>
          <w:bCs/>
          <w:iCs/>
        </w:rPr>
        <w:t xml:space="preserve">. </w:t>
      </w:r>
    </w:p>
    <w:p w14:paraId="38C5B3B2" w14:textId="77777777" w:rsidR="003C40E4" w:rsidRDefault="003C40E4" w:rsidP="003C40E4">
      <w:pPr>
        <w:rPr>
          <w:bCs/>
          <w:iCs/>
        </w:rPr>
      </w:pPr>
    </w:p>
    <w:p w14:paraId="5531C2EC" w14:textId="7B74C066" w:rsidR="006E2E7C" w:rsidRPr="00140B19" w:rsidRDefault="006E2E7C" w:rsidP="003C40E4">
      <w:pPr>
        <w:rPr>
          <w:bCs/>
        </w:rPr>
      </w:pPr>
      <w:r>
        <w:rPr>
          <w:bCs/>
        </w:rPr>
        <w:t>Referral and Assessment pathways</w:t>
      </w:r>
      <w:r w:rsidRPr="00C31604">
        <w:rPr>
          <w:bCs/>
        </w:rPr>
        <w:t xml:space="preserve"> will be refined and agreed with the </w:t>
      </w:r>
      <w:r w:rsidR="00FE2352">
        <w:rPr>
          <w:bCs/>
        </w:rPr>
        <w:t>P</w:t>
      </w:r>
      <w:r w:rsidRPr="00C31604">
        <w:rPr>
          <w:bCs/>
        </w:rPr>
        <w:t>rovider</w:t>
      </w:r>
      <w:r>
        <w:rPr>
          <w:bCs/>
        </w:rPr>
        <w:t xml:space="preserve"> </w:t>
      </w:r>
      <w:r w:rsidR="003249B9" w:rsidRPr="003249B9">
        <w:rPr>
          <w:bCs/>
          <w:highlight w:val="yellow"/>
        </w:rPr>
        <w:t xml:space="preserve">or lead </w:t>
      </w:r>
      <w:r w:rsidR="00FE2352">
        <w:rPr>
          <w:bCs/>
          <w:highlight w:val="yellow"/>
        </w:rPr>
        <w:t>P</w:t>
      </w:r>
      <w:r w:rsidR="003249B9" w:rsidRPr="003249B9">
        <w:rPr>
          <w:bCs/>
          <w:highlight w:val="yellow"/>
        </w:rPr>
        <w:t>rovider</w:t>
      </w:r>
      <w:r w:rsidR="003249B9">
        <w:rPr>
          <w:bCs/>
        </w:rPr>
        <w:t xml:space="preserve"> </w:t>
      </w:r>
      <w:r>
        <w:rPr>
          <w:bCs/>
        </w:rPr>
        <w:t>(and partner agencies such as KMPT) through mobilisation and on an ongoing</w:t>
      </w:r>
      <w:r w:rsidRPr="00C31604">
        <w:rPr>
          <w:bCs/>
        </w:rPr>
        <w:t xml:space="preserve"> </w:t>
      </w:r>
      <w:r>
        <w:rPr>
          <w:bCs/>
        </w:rPr>
        <w:t xml:space="preserve">basis </w:t>
      </w:r>
      <w:r w:rsidRPr="00C31604">
        <w:rPr>
          <w:bCs/>
        </w:rPr>
        <w:t xml:space="preserve">based on </w:t>
      </w:r>
      <w:r>
        <w:rPr>
          <w:bCs/>
        </w:rPr>
        <w:t xml:space="preserve">demand and </w:t>
      </w:r>
      <w:r w:rsidRPr="00C31604">
        <w:rPr>
          <w:bCs/>
        </w:rPr>
        <w:t>triag</w:t>
      </w:r>
      <w:r>
        <w:rPr>
          <w:bCs/>
        </w:rPr>
        <w:t>e</w:t>
      </w:r>
      <w:bookmarkEnd w:id="15"/>
      <w:r w:rsidRPr="00C31604">
        <w:rPr>
          <w:bCs/>
        </w:rPr>
        <w:t xml:space="preserve">. </w:t>
      </w:r>
    </w:p>
    <w:p w14:paraId="710FC713" w14:textId="77777777" w:rsidR="006E2E7C" w:rsidRDefault="006E2E7C" w:rsidP="006E2E7C">
      <w:pPr>
        <w:rPr>
          <w:bCs/>
        </w:rPr>
      </w:pPr>
      <w:r>
        <w:rPr>
          <w:rFonts w:eastAsia="Calibri"/>
          <w:b/>
          <w:bCs/>
          <w:noProof/>
          <w:color w:val="000000"/>
          <w:sz w:val="18"/>
          <w:szCs w:val="18"/>
        </w:rPr>
        <w:lastRenderedPageBreak/>
        <mc:AlternateContent>
          <mc:Choice Requires="wpc">
            <w:drawing>
              <wp:inline distT="0" distB="0" distL="0" distR="0" wp14:anchorId="2B24E342" wp14:editId="412F218F">
                <wp:extent cx="5792105" cy="4473326"/>
                <wp:effectExtent l="0" t="0" r="37465" b="3810"/>
                <wp:docPr id="32217774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39623152" name="Rectangle 1839623152"/>
                        <wps:cNvSpPr/>
                        <wps:spPr>
                          <a:xfrm>
                            <a:off x="58145" y="174687"/>
                            <a:ext cx="898173" cy="1809868"/>
                          </a:xfrm>
                          <a:prstGeom prst="rect">
                            <a:avLst/>
                          </a:prstGeom>
                          <a:noFill/>
                          <a:ln w="28575" cap="flat" cmpd="sng" algn="ctr">
                            <a:solidFill>
                              <a:schemeClr val="accent1"/>
                            </a:solidFill>
                            <a:prstDash val="solid"/>
                            <a:miter lim="800000"/>
                          </a:ln>
                          <a:effectLst/>
                        </wps:spPr>
                        <wps:txbx>
                          <w:txbxContent>
                            <w:p w14:paraId="05DE3B7A" w14:textId="77777777" w:rsidR="006E2E7C" w:rsidRDefault="006E2E7C" w:rsidP="006E2E7C">
                              <w:pPr>
                                <w:spacing w:line="257" w:lineRule="auto"/>
                                <w:rPr>
                                  <w:rFonts w:ascii="Calibri" w:eastAsia="Calibri" w:hAnsi="Calibri"/>
                                  <w:color w:val="000000"/>
                                  <w:sz w:val="18"/>
                                  <w:szCs w:val="18"/>
                                </w:rPr>
                              </w:pPr>
                              <w:r w:rsidRPr="008020A7">
                                <w:rPr>
                                  <w:rFonts w:ascii="Calibri" w:eastAsia="Calibri" w:hAnsi="Calibri"/>
                                  <w:color w:val="000000"/>
                                  <w:sz w:val="18"/>
                                  <w:szCs w:val="18"/>
                                </w:rPr>
                                <w:t xml:space="preserve">Referral SPA </w:t>
                              </w:r>
                              <w:r>
                                <w:rPr>
                                  <w:rFonts w:ascii="Calibri" w:eastAsia="Calibri" w:hAnsi="Calibri"/>
                                  <w:color w:val="000000"/>
                                  <w:sz w:val="18"/>
                                  <w:szCs w:val="18"/>
                                </w:rPr>
                                <w:t>D</w:t>
                              </w:r>
                              <w:r w:rsidRPr="008020A7">
                                <w:rPr>
                                  <w:rFonts w:ascii="Calibri" w:eastAsia="Calibri" w:hAnsi="Calibri"/>
                                  <w:color w:val="000000"/>
                                  <w:sz w:val="18"/>
                                  <w:szCs w:val="18"/>
                                </w:rPr>
                                <w:t>igital access point</w:t>
                              </w:r>
                              <w:r>
                                <w:rPr>
                                  <w:rFonts w:ascii="Calibri" w:eastAsia="Calibri" w:hAnsi="Calibri"/>
                                  <w:color w:val="000000"/>
                                  <w:sz w:val="18"/>
                                  <w:szCs w:val="18"/>
                                </w:rPr>
                                <w:t xml:space="preserve"> and </w:t>
                              </w:r>
                              <w:r w:rsidRPr="008020A7">
                                <w:rPr>
                                  <w:rFonts w:ascii="Calibri" w:eastAsia="Calibri" w:hAnsi="Calibri"/>
                                  <w:color w:val="000000"/>
                                  <w:sz w:val="18"/>
                                  <w:szCs w:val="18"/>
                                </w:rPr>
                                <w:t>telephone</w:t>
                              </w:r>
                              <w:r>
                                <w:rPr>
                                  <w:rFonts w:ascii="Calibri" w:eastAsia="Calibri" w:hAnsi="Calibri"/>
                                  <w:color w:val="000000"/>
                                  <w:sz w:val="18"/>
                                  <w:szCs w:val="18"/>
                                </w:rPr>
                                <w:t>.</w:t>
                              </w:r>
                            </w:p>
                            <w:p w14:paraId="399C6A6C" w14:textId="77777777" w:rsidR="006E2E7C" w:rsidRPr="008020A7" w:rsidRDefault="006E2E7C" w:rsidP="006E2E7C">
                              <w:pPr>
                                <w:spacing w:line="257" w:lineRule="auto"/>
                                <w:rPr>
                                  <w:rFonts w:ascii="Calibri" w:eastAsia="Calibri" w:hAnsi="Calibri"/>
                                  <w:color w:val="000000"/>
                                  <w:sz w:val="18"/>
                                  <w:szCs w:val="18"/>
                                </w:rPr>
                              </w:pPr>
                              <w:r w:rsidRPr="008020A7">
                                <w:rPr>
                                  <w:rFonts w:ascii="Calibri" w:eastAsia="Calibri" w:hAnsi="Calibri"/>
                                  <w:color w:val="000000"/>
                                  <w:sz w:val="18"/>
                                  <w:szCs w:val="18"/>
                                </w:rPr>
                                <w:t xml:space="preserve"> </w:t>
                              </w:r>
                            </w:p>
                            <w:p w14:paraId="40AB866E" w14:textId="77777777" w:rsidR="006E2E7C" w:rsidRPr="008020A7" w:rsidRDefault="006E2E7C" w:rsidP="006E2E7C">
                              <w:pPr>
                                <w:spacing w:line="257" w:lineRule="auto"/>
                                <w:rPr>
                                  <w:rFonts w:ascii="Calibri" w:eastAsia="Calibri" w:hAnsi="Calibri"/>
                                  <w:color w:val="000000"/>
                                  <w:sz w:val="18"/>
                                  <w:szCs w:val="18"/>
                                </w:rPr>
                              </w:pPr>
                              <w:r>
                                <w:rPr>
                                  <w:rFonts w:ascii="Calibri" w:eastAsia="Calibri" w:hAnsi="Calibri"/>
                                  <w:color w:val="000000"/>
                                  <w:sz w:val="18"/>
                                  <w:szCs w:val="18"/>
                                </w:rPr>
                                <w:t>Including Advice</w:t>
                              </w:r>
                              <w:r w:rsidRPr="008020A7">
                                <w:rPr>
                                  <w:rFonts w:ascii="Calibri" w:eastAsia="Calibri" w:hAnsi="Calibri"/>
                                  <w:color w:val="000000"/>
                                  <w:sz w:val="18"/>
                                  <w:szCs w:val="18"/>
                                </w:rPr>
                                <w:t xml:space="preserve"> and Guidance for workforce</w:t>
                              </w:r>
                              <w:r>
                                <w:rPr>
                                  <w:rFonts w:ascii="Calibri" w:eastAsia="Calibri" w:hAnsi="Calibri"/>
                                  <w:color w:val="000000"/>
                                  <w:sz w:val="18"/>
                                  <w:szCs w:val="18"/>
                                </w:rPr>
                                <w:t xml:space="preserve">/ </w:t>
                              </w:r>
                              <w:r w:rsidRPr="00C31604">
                                <w:rPr>
                                  <w:rFonts w:ascii="Calibri" w:eastAsia="Calibri" w:hAnsi="Calibri"/>
                                  <w:color w:val="000000"/>
                                  <w:sz w:val="18"/>
                                  <w:szCs w:val="18"/>
                                </w:rPr>
                                <w:t>consultations</w:t>
                              </w:r>
                              <w:r>
                                <w:rPr>
                                  <w:rFonts w:ascii="Calibri" w:eastAsia="Calibri" w:hAnsi="Calibri"/>
                                  <w:color w:val="000000"/>
                                  <w:sz w:val="18"/>
                                  <w:szCs w:val="18"/>
                                </w:rPr>
                                <w:t xml:space="preserve"> </w:t>
                              </w:r>
                            </w:p>
                            <w:p w14:paraId="0F50F198"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2F512092"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565B5E6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0A41555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0773756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36B838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EA191BB"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17609C1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04FBF4B"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3E6A83E7"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1752FEE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6608959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25EAC5F"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3507AA67"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02210EDC"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4943AE71"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4487F873"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2F5324A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23B0E797"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5622881" name="Rectangle 275622881"/>
                        <wps:cNvSpPr/>
                        <wps:spPr>
                          <a:xfrm>
                            <a:off x="1092512" y="128233"/>
                            <a:ext cx="1112577" cy="3114824"/>
                          </a:xfrm>
                          <a:prstGeom prst="rect">
                            <a:avLst/>
                          </a:prstGeom>
                          <a:solidFill>
                            <a:sysClr val="window" lastClr="FFFFFF"/>
                          </a:solidFill>
                          <a:ln w="28575" cap="flat" cmpd="sng" algn="ctr">
                            <a:solidFill>
                              <a:schemeClr val="accent1"/>
                            </a:solidFill>
                            <a:prstDash val="solid"/>
                            <a:miter lim="800000"/>
                          </a:ln>
                          <a:effectLst/>
                        </wps:spPr>
                        <wps:txbx>
                          <w:txbxContent>
                            <w:p w14:paraId="33E4F75B" w14:textId="77777777" w:rsidR="006E2E7C" w:rsidRPr="008020A7" w:rsidRDefault="006E2E7C" w:rsidP="006E2E7C">
                              <w:pPr>
                                <w:rPr>
                                  <w:rFonts w:ascii="Calibri" w:eastAsia="Calibri" w:hAnsi="Calibri"/>
                                  <w:color w:val="000000"/>
                                  <w:sz w:val="18"/>
                                  <w:szCs w:val="18"/>
                                </w:rPr>
                              </w:pPr>
                              <w:r w:rsidRPr="008020A7">
                                <w:rPr>
                                  <w:rFonts w:ascii="Calibri" w:eastAsia="Calibri" w:hAnsi="Calibri"/>
                                  <w:color w:val="000000"/>
                                  <w:sz w:val="18"/>
                                  <w:szCs w:val="18"/>
                                </w:rPr>
                                <w:t>Referral acknowledgement to referrer within 48 working hours/2 working days of the referral being made (Monday to Friday).</w:t>
                              </w:r>
                            </w:p>
                            <w:p w14:paraId="71F22A68" w14:textId="77777777" w:rsidR="006E2E7C" w:rsidRPr="008020A7" w:rsidRDefault="006E2E7C" w:rsidP="006E2E7C">
                              <w:pPr>
                                <w:rPr>
                                  <w:rFonts w:ascii="Calibri" w:eastAsia="Calibri" w:hAnsi="Calibri"/>
                                  <w:color w:val="000000"/>
                                  <w:sz w:val="18"/>
                                  <w:szCs w:val="18"/>
                                </w:rPr>
                              </w:pPr>
                              <w:r>
                                <w:rPr>
                                  <w:rFonts w:ascii="Calibri" w:eastAsia="Calibri" w:hAnsi="Calibri"/>
                                  <w:color w:val="000000"/>
                                  <w:sz w:val="18"/>
                                  <w:szCs w:val="18"/>
                                </w:rPr>
                                <w:t xml:space="preserve">Clinical lead </w:t>
                              </w:r>
                              <w:r w:rsidRPr="008020A7">
                                <w:rPr>
                                  <w:rFonts w:ascii="Calibri" w:eastAsia="Calibri" w:hAnsi="Calibri"/>
                                  <w:color w:val="000000"/>
                                  <w:sz w:val="18"/>
                                  <w:szCs w:val="18"/>
                                </w:rPr>
                                <w:t xml:space="preserve">will provide Specialist Assessment / Band 7 will provide all other Assessment </w:t>
                              </w:r>
                            </w:p>
                            <w:p w14:paraId="7251DB81"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Booking system for advice and guidance for the workforce </w:t>
                              </w:r>
                            </w:p>
                            <w:p w14:paraId="495ECA4A" w14:textId="77777777" w:rsidR="006E2E7C" w:rsidRDefault="006E2E7C" w:rsidP="006E2E7C">
                              <w:pPr>
                                <w:rPr>
                                  <w:rFonts w:ascii="Calibri" w:eastAsia="Calibri" w:hAnsi="Calibri"/>
                                  <w:color w:val="000000"/>
                                </w:rPr>
                              </w:pPr>
                              <w:r>
                                <w:rPr>
                                  <w:rFonts w:ascii="Calibri" w:eastAsia="Calibri" w:hAnsi="Calibri"/>
                                  <w:color w:val="000000"/>
                                </w:rPr>
                                <w:t> </w:t>
                              </w:r>
                            </w:p>
                            <w:p w14:paraId="54835E69" w14:textId="77777777" w:rsidR="006E2E7C" w:rsidRDefault="006E2E7C" w:rsidP="006E2E7C">
                              <w:pPr>
                                <w:rPr>
                                  <w:rFonts w:ascii="Calibri" w:eastAsia="Calibri" w:hAnsi="Calibri"/>
                                  <w:color w:val="000000"/>
                                </w:rPr>
                              </w:pPr>
                              <w:r>
                                <w:rPr>
                                  <w:rFonts w:ascii="Calibri" w:eastAsia="Calibri" w:hAnsi="Calibri"/>
                                  <w:color w:val="000000"/>
                                </w:rPr>
                                <w:t> </w:t>
                              </w:r>
                            </w:p>
                            <w:p w14:paraId="4EC9C0B4"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2CF29C13"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xml:space="preserve"> </w:t>
                              </w:r>
                            </w:p>
                            <w:p w14:paraId="725A40D8"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4850921" name="Rectangle 954850921"/>
                        <wps:cNvSpPr/>
                        <wps:spPr>
                          <a:xfrm>
                            <a:off x="2347965" y="164224"/>
                            <a:ext cx="860235" cy="1778455"/>
                          </a:xfrm>
                          <a:prstGeom prst="rect">
                            <a:avLst/>
                          </a:prstGeom>
                          <a:solidFill>
                            <a:sysClr val="window" lastClr="FFFFFF"/>
                          </a:solidFill>
                          <a:ln w="28575" cap="flat" cmpd="sng" algn="ctr">
                            <a:solidFill>
                              <a:srgbClr val="4472C4"/>
                            </a:solidFill>
                            <a:prstDash val="solid"/>
                            <a:miter lim="800000"/>
                          </a:ln>
                          <a:effectLst/>
                        </wps:spPr>
                        <wps:txbx>
                          <w:txbxContent>
                            <w:p w14:paraId="5CBE2BC1" w14:textId="77777777" w:rsidR="006E2E7C" w:rsidRPr="008020A7" w:rsidRDefault="006E2E7C" w:rsidP="006E2E7C">
                              <w:pPr>
                                <w:rPr>
                                  <w:rFonts w:ascii="Calibri" w:eastAsia="Calibri" w:hAnsi="Calibri"/>
                                  <w:b/>
                                  <w:bCs/>
                                  <w:color w:val="000000"/>
                                  <w:sz w:val="18"/>
                                  <w:szCs w:val="18"/>
                                </w:rPr>
                              </w:pPr>
                              <w:r w:rsidRPr="008020A7">
                                <w:rPr>
                                  <w:rFonts w:ascii="Calibri" w:eastAsia="Calibri" w:hAnsi="Calibri"/>
                                  <w:color w:val="000000"/>
                                  <w:sz w:val="18"/>
                                  <w:szCs w:val="18"/>
                                </w:rPr>
                                <w:t xml:space="preserve">Waiting times between referral and triage assessment no longer than </w:t>
                              </w:r>
                              <w:r>
                                <w:rPr>
                                  <w:rFonts w:ascii="Calibri" w:eastAsia="Calibri" w:hAnsi="Calibri"/>
                                  <w:color w:val="000000"/>
                                  <w:sz w:val="18"/>
                                  <w:szCs w:val="18"/>
                                </w:rPr>
                                <w:t xml:space="preserve">48 hours and 2 </w:t>
                              </w:r>
                              <w:r w:rsidRPr="008020A7">
                                <w:rPr>
                                  <w:rFonts w:ascii="Calibri" w:eastAsia="Calibri" w:hAnsi="Calibri"/>
                                  <w:color w:val="000000"/>
                                  <w:sz w:val="18"/>
                                  <w:szCs w:val="18"/>
                                </w:rPr>
                                <w:t>working days. Triage completed daily</w:t>
                              </w:r>
                              <w:r>
                                <w:rPr>
                                  <w:rFonts w:ascii="Calibri" w:eastAsia="Calibri" w:hAnsi="Calibri"/>
                                  <w:color w:val="000000"/>
                                  <w:sz w:val="18"/>
                                  <w:szCs w:val="18"/>
                                </w:rPr>
                                <w:t>.</w:t>
                              </w:r>
                            </w:p>
                            <w:p w14:paraId="06A16448" w14:textId="77777777" w:rsidR="006E2E7C" w:rsidRPr="008020A7" w:rsidRDefault="006E2E7C" w:rsidP="006E2E7C">
                              <w:pPr>
                                <w:rPr>
                                  <w:rFonts w:ascii="Calibri" w:eastAsia="Calibri" w:hAnsi="Calibri"/>
                                  <w:color w:val="000000"/>
                                  <w:sz w:val="18"/>
                                  <w:szCs w:val="18"/>
                                </w:rPr>
                              </w:pPr>
                              <w:r w:rsidRPr="008020A7">
                                <w:rPr>
                                  <w:rFonts w:ascii="Calibri" w:eastAsia="Calibri" w:hAnsi="Calibri"/>
                                  <w:color w:val="000000"/>
                                  <w:sz w:val="18"/>
                                  <w:szCs w:val="18"/>
                                </w:rPr>
                                <w:t> </w:t>
                              </w:r>
                            </w:p>
                            <w:p w14:paraId="7890D779"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2755557" name="Rectangle 1052755557"/>
                        <wps:cNvSpPr/>
                        <wps:spPr>
                          <a:xfrm>
                            <a:off x="2347960" y="2015634"/>
                            <a:ext cx="1081451" cy="551170"/>
                          </a:xfrm>
                          <a:prstGeom prst="rect">
                            <a:avLst/>
                          </a:prstGeom>
                          <a:solidFill>
                            <a:sysClr val="window" lastClr="FFFFFF"/>
                          </a:solidFill>
                          <a:ln w="28575" cap="flat" cmpd="sng" algn="ctr">
                            <a:solidFill>
                              <a:srgbClr val="4472C4"/>
                            </a:solidFill>
                            <a:prstDash val="solid"/>
                            <a:miter lim="800000"/>
                          </a:ln>
                          <a:effectLst/>
                        </wps:spPr>
                        <wps:txbx>
                          <w:txbxContent>
                            <w:p w14:paraId="15A0028B" w14:textId="77777777" w:rsidR="006E2E7C" w:rsidRDefault="006E2E7C" w:rsidP="006E2E7C">
                              <w:pPr>
                                <w:rPr>
                                  <w:rFonts w:ascii="Calibri" w:eastAsia="Calibri" w:hAnsi="Calibri"/>
                                  <w:color w:val="000000"/>
                                  <w:sz w:val="24"/>
                                  <w:szCs w:val="24"/>
                                </w:rPr>
                              </w:pPr>
                              <w:r w:rsidRPr="0093366F">
                                <w:rPr>
                                  <w:rFonts w:ascii="Calibri" w:eastAsia="Calibri" w:hAnsi="Calibri"/>
                                  <w:color w:val="000000"/>
                                  <w:sz w:val="18"/>
                                  <w:szCs w:val="18"/>
                                </w:rPr>
                                <w:t xml:space="preserve">Clinical advice </w:t>
                              </w:r>
                              <w:r>
                                <w:rPr>
                                  <w:rFonts w:ascii="Calibri" w:eastAsia="Calibri" w:hAnsi="Calibri"/>
                                  <w:color w:val="000000"/>
                                  <w:sz w:val="18"/>
                                  <w:szCs w:val="18"/>
                                </w:rPr>
                                <w:t>and</w:t>
                              </w:r>
                              <w:r w:rsidRPr="0093366F">
                                <w:rPr>
                                  <w:rFonts w:ascii="Calibri" w:eastAsia="Calibri" w:hAnsi="Calibri"/>
                                  <w:color w:val="000000"/>
                                  <w:sz w:val="18"/>
                                  <w:szCs w:val="18"/>
                                </w:rPr>
                                <w:t xml:space="preserve"> guidance provided </w:t>
                              </w:r>
                              <w:r w:rsidRPr="00D04F89">
                                <w:rPr>
                                  <w:rFonts w:ascii="Calibri" w:eastAsia="Calibri" w:hAnsi="Calibri"/>
                                  <w:color w:val="000000"/>
                                  <w:sz w:val="18"/>
                                  <w:szCs w:val="18"/>
                                </w:rPr>
                                <w:t>to referrer</w:t>
                              </w:r>
                              <w:r>
                                <w:rPr>
                                  <w:rFonts w:ascii="Calibri" w:eastAsia="Calibri" w:hAnsi="Calibri"/>
                                  <w:color w:val="000000"/>
                                </w:rPr>
                                <w:t xml:space="preserve"> </w:t>
                              </w:r>
                            </w:p>
                            <w:p w14:paraId="368E5395"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0D2940BE"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02A562B0"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1DC7AD1E" w14:textId="77777777" w:rsidR="006E2E7C" w:rsidRDefault="006E2E7C" w:rsidP="006E2E7C">
                              <w:pPr>
                                <w:jc w:val="center"/>
                                <w:rPr>
                                  <w:rFonts w:ascii="Calibri" w:eastAsia="Calibri" w:hAnsi="Calibri"/>
                                  <w:color w:val="000000"/>
                                </w:rPr>
                              </w:pPr>
                              <w:r>
                                <w:rPr>
                                  <w:rFonts w:ascii="Calibri" w:eastAsia="Calibri" w:hAnsi="Calibri"/>
                                  <w:color w:val="00000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9898373" name="Rectangle 1069898373"/>
                        <wps:cNvSpPr/>
                        <wps:spPr>
                          <a:xfrm>
                            <a:off x="2347966" y="2565516"/>
                            <a:ext cx="1081445" cy="1759074"/>
                          </a:xfrm>
                          <a:prstGeom prst="rect">
                            <a:avLst/>
                          </a:prstGeom>
                          <a:solidFill>
                            <a:sysClr val="window" lastClr="FFFFFF"/>
                          </a:solidFill>
                          <a:ln w="28575" cap="flat" cmpd="sng" algn="ctr">
                            <a:solidFill>
                              <a:srgbClr val="4472C4"/>
                            </a:solidFill>
                            <a:prstDash val="solid"/>
                            <a:miter lim="800000"/>
                          </a:ln>
                          <a:effectLst/>
                        </wps:spPr>
                        <wps:txbx>
                          <w:txbxContent>
                            <w:p w14:paraId="5D9F668A" w14:textId="77777777" w:rsidR="006E2E7C" w:rsidRDefault="006E2E7C" w:rsidP="006E2E7C">
                              <w:pPr>
                                <w:rPr>
                                  <w:rFonts w:ascii="Calibri" w:eastAsia="Calibri" w:hAnsi="Calibri"/>
                                  <w:color w:val="000000"/>
                                  <w:sz w:val="24"/>
                                  <w:szCs w:val="24"/>
                                </w:rPr>
                              </w:pPr>
                              <w:r w:rsidRPr="0093366F">
                                <w:rPr>
                                  <w:rFonts w:ascii="Calibri" w:eastAsia="Calibri" w:hAnsi="Calibri"/>
                                  <w:color w:val="000000"/>
                                  <w:sz w:val="18"/>
                                  <w:szCs w:val="18"/>
                                </w:rPr>
                                <w:t>Clinical advice and guidance provide</w:t>
                              </w:r>
                              <w:r>
                                <w:rPr>
                                  <w:rFonts w:ascii="Calibri" w:eastAsia="Calibri" w:hAnsi="Calibri"/>
                                  <w:color w:val="000000"/>
                                  <w:sz w:val="18"/>
                                  <w:szCs w:val="18"/>
                                </w:rPr>
                                <w:t>d</w:t>
                              </w:r>
                              <w:r w:rsidRPr="0093366F">
                                <w:rPr>
                                  <w:rFonts w:ascii="Calibri" w:eastAsia="Calibri" w:hAnsi="Calibri"/>
                                  <w:color w:val="000000"/>
                                  <w:sz w:val="18"/>
                                  <w:szCs w:val="18"/>
                                </w:rPr>
                                <w:t xml:space="preserve"> to the key workforce in Kent, including recommendations to contribute towards learning and</w:t>
                              </w:r>
                              <w:r>
                                <w:rPr>
                                  <w:rFonts w:ascii="Calibri" w:eastAsia="Calibri" w:hAnsi="Calibri"/>
                                  <w:color w:val="000000"/>
                                </w:rPr>
                                <w:t xml:space="preserve"> </w:t>
                              </w:r>
                              <w:r w:rsidRPr="0093366F">
                                <w:rPr>
                                  <w:rFonts w:ascii="Calibri" w:eastAsia="Calibri" w:hAnsi="Calibri"/>
                                  <w:color w:val="000000"/>
                                  <w:sz w:val="18"/>
                                  <w:szCs w:val="18"/>
                                </w:rPr>
                                <w:t>development</w:t>
                              </w:r>
                            </w:p>
                            <w:p w14:paraId="472DA628"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3D4C2732"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2D887AC3"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67DA5D42" w14:textId="77777777" w:rsidR="006E2E7C" w:rsidRDefault="006E2E7C" w:rsidP="006E2E7C">
                              <w:pPr>
                                <w:jc w:val="center"/>
                                <w:rPr>
                                  <w:rFonts w:ascii="Calibri" w:eastAsia="Calibri" w:hAnsi="Calibri"/>
                                  <w:color w:val="000000"/>
                                </w:rPr>
                              </w:pPr>
                              <w:r>
                                <w:rPr>
                                  <w:rFonts w:ascii="Calibri" w:eastAsia="Calibri" w:hAnsi="Calibri"/>
                                  <w:color w:val="00000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5720979" name="Rectangle 1915720979"/>
                        <wps:cNvSpPr/>
                        <wps:spPr>
                          <a:xfrm>
                            <a:off x="3417752" y="174297"/>
                            <a:ext cx="1557833" cy="861338"/>
                          </a:xfrm>
                          <a:prstGeom prst="rect">
                            <a:avLst/>
                          </a:prstGeom>
                          <a:solidFill>
                            <a:sysClr val="window" lastClr="FFFFFF"/>
                          </a:solidFill>
                          <a:ln w="28575" cap="flat" cmpd="sng" algn="ctr">
                            <a:solidFill>
                              <a:srgbClr val="4472C4"/>
                            </a:solidFill>
                            <a:prstDash val="solid"/>
                            <a:miter lim="800000"/>
                          </a:ln>
                          <a:effectLst/>
                        </wps:spPr>
                        <wps:txbx>
                          <w:txbxContent>
                            <w:p w14:paraId="7B391C50"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Assessed eligible for PIR interventions. </w:t>
                              </w:r>
                              <w:r>
                                <w:rPr>
                                  <w:rFonts w:ascii="Calibri" w:eastAsia="Calibri" w:hAnsi="Calibri"/>
                                  <w:color w:val="000000"/>
                                  <w:sz w:val="18"/>
                                  <w:szCs w:val="18"/>
                                </w:rPr>
                                <w:t>Response and c</w:t>
                              </w:r>
                              <w:r w:rsidRPr="005B401E">
                                <w:rPr>
                                  <w:rFonts w:ascii="Calibri" w:eastAsia="Calibri" w:hAnsi="Calibri"/>
                                  <w:color w:val="000000"/>
                                  <w:sz w:val="18"/>
                                  <w:szCs w:val="18"/>
                                </w:rPr>
                                <w:t>lear guidance and recommendations provided to referrer.</w:t>
                              </w:r>
                            </w:p>
                            <w:p w14:paraId="59001EEC"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2263161" name="Rectangle 1102263161"/>
                        <wps:cNvSpPr/>
                        <wps:spPr>
                          <a:xfrm>
                            <a:off x="3417752" y="1035725"/>
                            <a:ext cx="1562669" cy="899132"/>
                          </a:xfrm>
                          <a:prstGeom prst="rect">
                            <a:avLst/>
                          </a:prstGeom>
                          <a:solidFill>
                            <a:sysClr val="window" lastClr="FFFFFF"/>
                          </a:solidFill>
                          <a:ln w="28575" cap="flat" cmpd="sng" algn="ctr">
                            <a:solidFill>
                              <a:srgbClr val="4472C4"/>
                            </a:solidFill>
                            <a:prstDash val="solid"/>
                            <a:miter lim="800000"/>
                          </a:ln>
                          <a:effectLst/>
                        </wps:spPr>
                        <wps:txbx>
                          <w:txbxContent>
                            <w:p w14:paraId="0135F23A"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Assessed as not eligible for PIR interventions. </w:t>
                              </w:r>
                              <w:r>
                                <w:rPr>
                                  <w:rFonts w:ascii="Calibri" w:eastAsia="Calibri" w:hAnsi="Calibri"/>
                                  <w:color w:val="000000"/>
                                  <w:sz w:val="18"/>
                                  <w:szCs w:val="18"/>
                                </w:rPr>
                                <w:t>Response and c</w:t>
                              </w:r>
                              <w:r w:rsidRPr="005B401E">
                                <w:rPr>
                                  <w:rFonts w:ascii="Calibri" w:eastAsia="Calibri" w:hAnsi="Calibri"/>
                                  <w:color w:val="000000"/>
                                  <w:sz w:val="18"/>
                                  <w:szCs w:val="18"/>
                                </w:rPr>
                                <w:t xml:space="preserve">lear guidance and recommendations provided to referrer. </w:t>
                              </w:r>
                            </w:p>
                            <w:p w14:paraId="0D9A57D7"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3920724" name="Rectangle 1443920724"/>
                        <wps:cNvSpPr/>
                        <wps:spPr>
                          <a:xfrm>
                            <a:off x="3683028" y="1984728"/>
                            <a:ext cx="2114537" cy="791170"/>
                          </a:xfrm>
                          <a:prstGeom prst="rect">
                            <a:avLst/>
                          </a:prstGeom>
                          <a:solidFill>
                            <a:sysClr val="window" lastClr="FFFFFF"/>
                          </a:solidFill>
                          <a:ln w="28575" cap="flat" cmpd="sng" algn="ctr">
                            <a:solidFill>
                              <a:srgbClr val="4472C4"/>
                            </a:solidFill>
                            <a:prstDash val="solid"/>
                            <a:miter lim="800000"/>
                          </a:ln>
                          <a:effectLst/>
                        </wps:spPr>
                        <wps:txbx>
                          <w:txbxContent>
                            <w:p w14:paraId="3088EABE" w14:textId="5ECB6DCE" w:rsidR="006E2E7C" w:rsidRPr="0093366F" w:rsidRDefault="006E2E7C" w:rsidP="006E2E7C">
                              <w:pPr>
                                <w:rPr>
                                  <w:rFonts w:ascii="Calibri" w:eastAsia="Calibri" w:hAnsi="Calibri"/>
                                  <w:color w:val="000000"/>
                                  <w:sz w:val="18"/>
                                  <w:szCs w:val="18"/>
                                </w:rPr>
                              </w:pPr>
                              <w:r w:rsidRPr="0093366F">
                                <w:rPr>
                                  <w:rFonts w:ascii="Calibri" w:eastAsia="Calibri" w:hAnsi="Calibri"/>
                                  <w:color w:val="000000"/>
                                  <w:sz w:val="18"/>
                                  <w:szCs w:val="18"/>
                                </w:rPr>
                                <w:t xml:space="preserve">Intervention start date for those eligible no longer than </w:t>
                              </w:r>
                              <w:r>
                                <w:rPr>
                                  <w:rFonts w:ascii="Calibri" w:eastAsia="Calibri" w:hAnsi="Calibri"/>
                                  <w:color w:val="000000"/>
                                  <w:sz w:val="18"/>
                                  <w:szCs w:val="18"/>
                                </w:rPr>
                                <w:t>3</w:t>
                              </w:r>
                              <w:r w:rsidRPr="0093366F">
                                <w:rPr>
                                  <w:rFonts w:ascii="Calibri" w:eastAsia="Calibri" w:hAnsi="Calibri"/>
                                  <w:color w:val="000000"/>
                                  <w:sz w:val="18"/>
                                  <w:szCs w:val="18"/>
                                </w:rPr>
                                <w:t xml:space="preserve"> weeks/</w:t>
                              </w:r>
                              <w:r>
                                <w:rPr>
                                  <w:rFonts w:ascii="Calibri" w:eastAsia="Calibri" w:hAnsi="Calibri"/>
                                  <w:color w:val="000000"/>
                                  <w:sz w:val="18"/>
                                  <w:szCs w:val="18"/>
                                </w:rPr>
                                <w:t>15</w:t>
                              </w:r>
                              <w:r w:rsidRPr="0093366F">
                                <w:rPr>
                                  <w:rFonts w:ascii="Calibri" w:eastAsia="Calibri" w:hAnsi="Calibri"/>
                                  <w:color w:val="000000"/>
                                  <w:sz w:val="18"/>
                                  <w:szCs w:val="18"/>
                                </w:rPr>
                                <w:t xml:space="preserve"> working days </w:t>
                              </w:r>
                              <w:r w:rsidR="00D667BC">
                                <w:rPr>
                                  <w:rFonts w:ascii="Calibri" w:eastAsia="Calibri" w:hAnsi="Calibri"/>
                                  <w:color w:val="000000"/>
                                  <w:sz w:val="18"/>
                                  <w:szCs w:val="18"/>
                                </w:rPr>
                                <w:t xml:space="preserve">from </w:t>
                              </w:r>
                              <w:r w:rsidRPr="0093366F">
                                <w:rPr>
                                  <w:rFonts w:ascii="Calibri" w:eastAsia="Calibri" w:hAnsi="Calibri"/>
                                  <w:color w:val="000000"/>
                                  <w:sz w:val="18"/>
                                  <w:szCs w:val="18"/>
                                </w:rPr>
                                <w:t xml:space="preserve">assessment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5666760" name="Straight Arrow Connector 1565666760"/>
                        <wps:cNvCnPr/>
                        <wps:spPr>
                          <a:xfrm>
                            <a:off x="321698" y="1561054"/>
                            <a:ext cx="8802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1297557" name="Straight Arrow Connector 1021297557"/>
                        <wps:cNvCnPr/>
                        <wps:spPr>
                          <a:xfrm flipV="1">
                            <a:off x="1795656" y="1174673"/>
                            <a:ext cx="552310" cy="154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461492" name="Straight Arrow Connector 197461492"/>
                        <wps:cNvCnPr/>
                        <wps:spPr>
                          <a:xfrm flipH="1">
                            <a:off x="3272462" y="1174650"/>
                            <a:ext cx="272955" cy="12670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3995330" name="Straight Arrow Connector 1043995330"/>
                        <wps:cNvCnPr/>
                        <wps:spPr>
                          <a:xfrm>
                            <a:off x="3003483" y="939920"/>
                            <a:ext cx="414269" cy="616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1286047" name="Straight Arrow Connector 381286047"/>
                        <wps:cNvCnPr>
                          <a:endCxn id="4294967295" idx="1"/>
                        </wps:cNvCnPr>
                        <wps:spPr>
                          <a:xfrm>
                            <a:off x="1747889" y="3070747"/>
                            <a:ext cx="600077" cy="3738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5254391" name="Straight Arrow Connector 1495254391"/>
                        <wps:cNvCnPr/>
                        <wps:spPr>
                          <a:xfrm flipH="1">
                            <a:off x="5685269" y="1610228"/>
                            <a:ext cx="65862" cy="10830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400967" name="Rectangle 155400967"/>
                        <wps:cNvSpPr/>
                        <wps:spPr>
                          <a:xfrm>
                            <a:off x="5012283" y="174786"/>
                            <a:ext cx="801968" cy="1435459"/>
                          </a:xfrm>
                          <a:prstGeom prst="rect">
                            <a:avLst/>
                          </a:prstGeom>
                          <a:solidFill>
                            <a:sysClr val="window" lastClr="FFFFFF"/>
                          </a:solidFill>
                          <a:ln w="28575" cap="flat" cmpd="sng" algn="ctr">
                            <a:solidFill>
                              <a:srgbClr val="4472C4"/>
                            </a:solidFill>
                            <a:prstDash val="solid"/>
                            <a:miter lim="800000"/>
                          </a:ln>
                          <a:effectLst/>
                        </wps:spPr>
                        <wps:txbx>
                          <w:txbxContent>
                            <w:p w14:paraId="5D8DE2C5"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Waiting times between referral and guidance no longer than </w:t>
                              </w:r>
                              <w:r>
                                <w:rPr>
                                  <w:rFonts w:ascii="Calibri" w:eastAsia="Calibri" w:hAnsi="Calibri"/>
                                  <w:color w:val="000000"/>
                                  <w:sz w:val="18"/>
                                  <w:szCs w:val="18"/>
                                </w:rPr>
                                <w:t xml:space="preserve">48 hours 2 </w:t>
                              </w:r>
                              <w:r w:rsidRPr="005B401E">
                                <w:rPr>
                                  <w:rFonts w:ascii="Calibri" w:eastAsia="Calibri" w:hAnsi="Calibri"/>
                                  <w:color w:val="000000"/>
                                  <w:sz w:val="18"/>
                                  <w:szCs w:val="18"/>
                                </w:rPr>
                                <w:t>working days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B24E342" id="Canvas 2" o:spid="_x0000_s1033" editas="canvas" style="width:456.05pt;height:352.25pt;mso-position-horizontal-relative:char;mso-position-vertical-relative:line" coordsize="57918,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">
                <v:shape id="_x0000_s1034" type="#_x0000_t75" style="position:absolute;width:57918;height:44729;visibility:visible;mso-wrap-style:square" filled="t">
                  <v:fill o:detectmouseclick="t"/>
                  <v:path o:connecttype="none"/>
                </v:shape>
                <v:rect id="Rectangle 1839623152" o:spid="_x0000_s1035" style="position:absolute;left:581;top:1746;width:8982;height:18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" filled="f" strokecolor="#4f81bd [3204]" strokeweight="2.25pt">
                  <v:textbox>
                    <w:txbxContent>
                      <w:p w14:paraId="05DE3B7A" w14:textId="77777777" w:rsidR="006E2E7C" w:rsidRDefault="006E2E7C" w:rsidP="006E2E7C">
                        <w:pPr>
                          <w:spacing w:line="257" w:lineRule="auto"/>
                          <w:rPr>
                            <w:rFonts w:ascii="Calibri" w:eastAsia="Calibri" w:hAnsi="Calibri"/>
                            <w:color w:val="000000"/>
                            <w:sz w:val="18"/>
                            <w:szCs w:val="18"/>
                          </w:rPr>
                        </w:pPr>
                        <w:r w:rsidRPr="008020A7">
                          <w:rPr>
                            <w:rFonts w:ascii="Calibri" w:eastAsia="Calibri" w:hAnsi="Calibri"/>
                            <w:color w:val="000000"/>
                            <w:sz w:val="18"/>
                            <w:szCs w:val="18"/>
                          </w:rPr>
                          <w:t xml:space="preserve">Referral SPA </w:t>
                        </w:r>
                        <w:r>
                          <w:rPr>
                            <w:rFonts w:ascii="Calibri" w:eastAsia="Calibri" w:hAnsi="Calibri"/>
                            <w:color w:val="000000"/>
                            <w:sz w:val="18"/>
                            <w:szCs w:val="18"/>
                          </w:rPr>
                          <w:t>D</w:t>
                        </w:r>
                        <w:r w:rsidRPr="008020A7">
                          <w:rPr>
                            <w:rFonts w:ascii="Calibri" w:eastAsia="Calibri" w:hAnsi="Calibri"/>
                            <w:color w:val="000000"/>
                            <w:sz w:val="18"/>
                            <w:szCs w:val="18"/>
                          </w:rPr>
                          <w:t>igital access point</w:t>
                        </w:r>
                        <w:r>
                          <w:rPr>
                            <w:rFonts w:ascii="Calibri" w:eastAsia="Calibri" w:hAnsi="Calibri"/>
                            <w:color w:val="000000"/>
                            <w:sz w:val="18"/>
                            <w:szCs w:val="18"/>
                          </w:rPr>
                          <w:t xml:space="preserve"> and </w:t>
                        </w:r>
                        <w:r w:rsidRPr="008020A7">
                          <w:rPr>
                            <w:rFonts w:ascii="Calibri" w:eastAsia="Calibri" w:hAnsi="Calibri"/>
                            <w:color w:val="000000"/>
                            <w:sz w:val="18"/>
                            <w:szCs w:val="18"/>
                          </w:rPr>
                          <w:t>telephone</w:t>
                        </w:r>
                        <w:r>
                          <w:rPr>
                            <w:rFonts w:ascii="Calibri" w:eastAsia="Calibri" w:hAnsi="Calibri"/>
                            <w:color w:val="000000"/>
                            <w:sz w:val="18"/>
                            <w:szCs w:val="18"/>
                          </w:rPr>
                          <w:t>.</w:t>
                        </w:r>
                      </w:p>
                      <w:p w14:paraId="399C6A6C" w14:textId="77777777" w:rsidR="006E2E7C" w:rsidRPr="008020A7" w:rsidRDefault="006E2E7C" w:rsidP="006E2E7C">
                        <w:pPr>
                          <w:spacing w:line="257" w:lineRule="auto"/>
                          <w:rPr>
                            <w:rFonts w:ascii="Calibri" w:eastAsia="Calibri" w:hAnsi="Calibri"/>
                            <w:color w:val="000000"/>
                            <w:sz w:val="18"/>
                            <w:szCs w:val="18"/>
                          </w:rPr>
                        </w:pPr>
                        <w:r w:rsidRPr="008020A7">
                          <w:rPr>
                            <w:rFonts w:ascii="Calibri" w:eastAsia="Calibri" w:hAnsi="Calibri"/>
                            <w:color w:val="000000"/>
                            <w:sz w:val="18"/>
                            <w:szCs w:val="18"/>
                          </w:rPr>
                          <w:t xml:space="preserve"> </w:t>
                        </w:r>
                      </w:p>
                      <w:p w14:paraId="40AB866E" w14:textId="77777777" w:rsidR="006E2E7C" w:rsidRPr="008020A7" w:rsidRDefault="006E2E7C" w:rsidP="006E2E7C">
                        <w:pPr>
                          <w:spacing w:line="257" w:lineRule="auto"/>
                          <w:rPr>
                            <w:rFonts w:ascii="Calibri" w:eastAsia="Calibri" w:hAnsi="Calibri"/>
                            <w:color w:val="000000"/>
                            <w:sz w:val="18"/>
                            <w:szCs w:val="18"/>
                          </w:rPr>
                        </w:pPr>
                        <w:r>
                          <w:rPr>
                            <w:rFonts w:ascii="Calibri" w:eastAsia="Calibri" w:hAnsi="Calibri"/>
                            <w:color w:val="000000"/>
                            <w:sz w:val="18"/>
                            <w:szCs w:val="18"/>
                          </w:rPr>
                          <w:t>Including Advice</w:t>
                        </w:r>
                        <w:r w:rsidRPr="008020A7">
                          <w:rPr>
                            <w:rFonts w:ascii="Calibri" w:eastAsia="Calibri" w:hAnsi="Calibri"/>
                            <w:color w:val="000000"/>
                            <w:sz w:val="18"/>
                            <w:szCs w:val="18"/>
                          </w:rPr>
                          <w:t xml:space="preserve"> and Guidance for workforce</w:t>
                        </w:r>
                        <w:r>
                          <w:rPr>
                            <w:rFonts w:ascii="Calibri" w:eastAsia="Calibri" w:hAnsi="Calibri"/>
                            <w:color w:val="000000"/>
                            <w:sz w:val="18"/>
                            <w:szCs w:val="18"/>
                          </w:rPr>
                          <w:t xml:space="preserve">/ </w:t>
                        </w:r>
                        <w:r w:rsidRPr="00C31604">
                          <w:rPr>
                            <w:rFonts w:ascii="Calibri" w:eastAsia="Calibri" w:hAnsi="Calibri"/>
                            <w:color w:val="000000"/>
                            <w:sz w:val="18"/>
                            <w:szCs w:val="18"/>
                          </w:rPr>
                          <w:t>consultations</w:t>
                        </w:r>
                        <w:r>
                          <w:rPr>
                            <w:rFonts w:ascii="Calibri" w:eastAsia="Calibri" w:hAnsi="Calibri"/>
                            <w:color w:val="000000"/>
                            <w:sz w:val="18"/>
                            <w:szCs w:val="18"/>
                          </w:rPr>
                          <w:t xml:space="preserve"> </w:t>
                        </w:r>
                      </w:p>
                      <w:p w14:paraId="0F50F198"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2F512092"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565B5E6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0A41555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0773756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36B8386"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EA191BB"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17609C1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04FBF4B"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3E6A83E7"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1752FEE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6608959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725EAC5F"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3507AA67"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02210EDC"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4943AE71"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4487F873"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2F5324A0"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p w14:paraId="23B0E797" w14:textId="77777777" w:rsidR="006E2E7C" w:rsidRDefault="006E2E7C" w:rsidP="006E2E7C">
                        <w:pPr>
                          <w:jc w:val="center"/>
                          <w:rPr>
                            <w:rFonts w:ascii="Calibri" w:eastAsia="Calibri" w:hAnsi="Calibri"/>
                            <w:color w:val="000000"/>
                            <w14:textOutline w14:w="9525" w14:cap="rnd" w14:cmpd="sng" w14:algn="ctr">
                              <w14:solidFill>
                                <w14:srgbClr w14:val="4472C4"/>
                              </w14:solidFill>
                              <w14:prstDash w14:val="solid"/>
                              <w14:bevel/>
                            </w14:textOutline>
                          </w:rPr>
                        </w:pPr>
                        <w:r>
                          <w:rPr>
                            <w:rFonts w:ascii="Calibri" w:eastAsia="Calibri" w:hAnsi="Calibri"/>
                            <w:color w:val="000000"/>
                            <w14:textOutline w14:w="9525" w14:cap="rnd" w14:cmpd="sng" w14:algn="ctr">
                              <w14:solidFill>
                                <w14:srgbClr w14:val="4472C4"/>
                              </w14:solidFill>
                              <w14:prstDash w14:val="solid"/>
                              <w14:bevel/>
                            </w14:textOutline>
                          </w:rPr>
                          <w:t> </w:t>
                        </w:r>
                      </w:p>
                    </w:txbxContent>
                  </v:textbox>
                </v:rect>
                <v:rect id="Rectangle 275622881" o:spid="_x0000_s1036" style="position:absolute;left:10925;top:1282;width:11125;height:3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" fillcolor="window" strokecolor="#4f81bd [3204]" strokeweight="2.25pt">
                  <v:textbox>
                    <w:txbxContent>
                      <w:p w14:paraId="33E4F75B" w14:textId="77777777" w:rsidR="006E2E7C" w:rsidRPr="008020A7" w:rsidRDefault="006E2E7C" w:rsidP="006E2E7C">
                        <w:pPr>
                          <w:rPr>
                            <w:rFonts w:ascii="Calibri" w:eastAsia="Calibri" w:hAnsi="Calibri"/>
                            <w:color w:val="000000"/>
                            <w:sz w:val="18"/>
                            <w:szCs w:val="18"/>
                          </w:rPr>
                        </w:pPr>
                        <w:r w:rsidRPr="008020A7">
                          <w:rPr>
                            <w:rFonts w:ascii="Calibri" w:eastAsia="Calibri" w:hAnsi="Calibri"/>
                            <w:color w:val="000000"/>
                            <w:sz w:val="18"/>
                            <w:szCs w:val="18"/>
                          </w:rPr>
                          <w:t>Referral acknowledgement to referrer within 48 working hours/2 working days of the referral being made (Monday to Friday).</w:t>
                        </w:r>
                      </w:p>
                      <w:p w14:paraId="71F22A68" w14:textId="77777777" w:rsidR="006E2E7C" w:rsidRPr="008020A7" w:rsidRDefault="006E2E7C" w:rsidP="006E2E7C">
                        <w:pPr>
                          <w:rPr>
                            <w:rFonts w:ascii="Calibri" w:eastAsia="Calibri" w:hAnsi="Calibri"/>
                            <w:color w:val="000000"/>
                            <w:sz w:val="18"/>
                            <w:szCs w:val="18"/>
                          </w:rPr>
                        </w:pPr>
                        <w:r>
                          <w:rPr>
                            <w:rFonts w:ascii="Calibri" w:eastAsia="Calibri" w:hAnsi="Calibri"/>
                            <w:color w:val="000000"/>
                            <w:sz w:val="18"/>
                            <w:szCs w:val="18"/>
                          </w:rPr>
                          <w:t xml:space="preserve">Clinical lead </w:t>
                        </w:r>
                        <w:r w:rsidRPr="008020A7">
                          <w:rPr>
                            <w:rFonts w:ascii="Calibri" w:eastAsia="Calibri" w:hAnsi="Calibri"/>
                            <w:color w:val="000000"/>
                            <w:sz w:val="18"/>
                            <w:szCs w:val="18"/>
                          </w:rPr>
                          <w:t xml:space="preserve">will provide Specialist Assessment / Band 7 will provide all other Assessment </w:t>
                        </w:r>
                      </w:p>
                      <w:p w14:paraId="7251DB81"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Booking system for advice and guidance for the workforce </w:t>
                        </w:r>
                      </w:p>
                      <w:p w14:paraId="495ECA4A" w14:textId="77777777" w:rsidR="006E2E7C" w:rsidRDefault="006E2E7C" w:rsidP="006E2E7C">
                        <w:pPr>
                          <w:rPr>
                            <w:rFonts w:ascii="Calibri" w:eastAsia="Calibri" w:hAnsi="Calibri"/>
                            <w:color w:val="000000"/>
                          </w:rPr>
                        </w:pPr>
                        <w:r>
                          <w:rPr>
                            <w:rFonts w:ascii="Calibri" w:eastAsia="Calibri" w:hAnsi="Calibri"/>
                            <w:color w:val="000000"/>
                          </w:rPr>
                          <w:t> </w:t>
                        </w:r>
                      </w:p>
                      <w:p w14:paraId="54835E69" w14:textId="77777777" w:rsidR="006E2E7C" w:rsidRDefault="006E2E7C" w:rsidP="006E2E7C">
                        <w:pPr>
                          <w:rPr>
                            <w:rFonts w:ascii="Calibri" w:eastAsia="Calibri" w:hAnsi="Calibri"/>
                            <w:color w:val="000000"/>
                          </w:rPr>
                        </w:pPr>
                        <w:r>
                          <w:rPr>
                            <w:rFonts w:ascii="Calibri" w:eastAsia="Calibri" w:hAnsi="Calibri"/>
                            <w:color w:val="000000"/>
                          </w:rPr>
                          <w:t> </w:t>
                        </w:r>
                      </w:p>
                      <w:p w14:paraId="4EC9C0B4"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2CF29C13"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xml:space="preserve"> </w:t>
                        </w:r>
                      </w:p>
                      <w:p w14:paraId="725A40D8"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v:textbox>
                </v:rect>
                <v:rect id="Rectangle 954850921" o:spid="_x0000_s1037" style="position:absolute;left:23479;top:1642;width:8603;height:17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" fillcolor="window" strokecolor="#4472c4" strokeweight="2.25pt">
                  <v:textbox>
                    <w:txbxContent>
                      <w:p w14:paraId="5CBE2BC1" w14:textId="77777777" w:rsidR="006E2E7C" w:rsidRPr="008020A7" w:rsidRDefault="006E2E7C" w:rsidP="006E2E7C">
                        <w:pPr>
                          <w:rPr>
                            <w:rFonts w:ascii="Calibri" w:eastAsia="Calibri" w:hAnsi="Calibri"/>
                            <w:b/>
                            <w:bCs/>
                            <w:color w:val="000000"/>
                            <w:sz w:val="18"/>
                            <w:szCs w:val="18"/>
                          </w:rPr>
                        </w:pPr>
                        <w:r w:rsidRPr="008020A7">
                          <w:rPr>
                            <w:rFonts w:ascii="Calibri" w:eastAsia="Calibri" w:hAnsi="Calibri"/>
                            <w:color w:val="000000"/>
                            <w:sz w:val="18"/>
                            <w:szCs w:val="18"/>
                          </w:rPr>
                          <w:t xml:space="preserve">Waiting times between referral and triage assessment no longer than </w:t>
                        </w:r>
                        <w:r>
                          <w:rPr>
                            <w:rFonts w:ascii="Calibri" w:eastAsia="Calibri" w:hAnsi="Calibri"/>
                            <w:color w:val="000000"/>
                            <w:sz w:val="18"/>
                            <w:szCs w:val="18"/>
                          </w:rPr>
                          <w:t xml:space="preserve">48 hours and 2 </w:t>
                        </w:r>
                        <w:r w:rsidRPr="008020A7">
                          <w:rPr>
                            <w:rFonts w:ascii="Calibri" w:eastAsia="Calibri" w:hAnsi="Calibri"/>
                            <w:color w:val="000000"/>
                            <w:sz w:val="18"/>
                            <w:szCs w:val="18"/>
                          </w:rPr>
                          <w:t>working days. Triage completed daily</w:t>
                        </w:r>
                        <w:r>
                          <w:rPr>
                            <w:rFonts w:ascii="Calibri" w:eastAsia="Calibri" w:hAnsi="Calibri"/>
                            <w:color w:val="000000"/>
                            <w:sz w:val="18"/>
                            <w:szCs w:val="18"/>
                          </w:rPr>
                          <w:t>.</w:t>
                        </w:r>
                      </w:p>
                      <w:p w14:paraId="06A16448" w14:textId="77777777" w:rsidR="006E2E7C" w:rsidRPr="008020A7" w:rsidRDefault="006E2E7C" w:rsidP="006E2E7C">
                        <w:pPr>
                          <w:rPr>
                            <w:rFonts w:ascii="Calibri" w:eastAsia="Calibri" w:hAnsi="Calibri"/>
                            <w:color w:val="000000"/>
                            <w:sz w:val="18"/>
                            <w:szCs w:val="18"/>
                          </w:rPr>
                        </w:pPr>
                        <w:r w:rsidRPr="008020A7">
                          <w:rPr>
                            <w:rFonts w:ascii="Calibri" w:eastAsia="Calibri" w:hAnsi="Calibri"/>
                            <w:color w:val="000000"/>
                            <w:sz w:val="18"/>
                            <w:szCs w:val="18"/>
                          </w:rPr>
                          <w:t> </w:t>
                        </w:r>
                      </w:p>
                      <w:p w14:paraId="7890D779"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v:textbox>
                </v:rect>
                <v:rect id="Rectangle 1052755557" o:spid="_x0000_s1038" style="position:absolute;left:23479;top:20156;width:10815;height:5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" fillcolor="window" strokecolor="#4472c4" strokeweight="2.25pt">
                  <v:textbox>
                    <w:txbxContent>
                      <w:p w14:paraId="15A0028B" w14:textId="77777777" w:rsidR="006E2E7C" w:rsidRDefault="006E2E7C" w:rsidP="006E2E7C">
                        <w:pPr>
                          <w:rPr>
                            <w:rFonts w:ascii="Calibri" w:eastAsia="Calibri" w:hAnsi="Calibri"/>
                            <w:color w:val="000000"/>
                            <w:sz w:val="24"/>
                            <w:szCs w:val="24"/>
                          </w:rPr>
                        </w:pPr>
                        <w:r w:rsidRPr="0093366F">
                          <w:rPr>
                            <w:rFonts w:ascii="Calibri" w:eastAsia="Calibri" w:hAnsi="Calibri"/>
                            <w:color w:val="000000"/>
                            <w:sz w:val="18"/>
                            <w:szCs w:val="18"/>
                          </w:rPr>
                          <w:t xml:space="preserve">Clinical advice </w:t>
                        </w:r>
                        <w:r>
                          <w:rPr>
                            <w:rFonts w:ascii="Calibri" w:eastAsia="Calibri" w:hAnsi="Calibri"/>
                            <w:color w:val="000000"/>
                            <w:sz w:val="18"/>
                            <w:szCs w:val="18"/>
                          </w:rPr>
                          <w:t>and</w:t>
                        </w:r>
                        <w:r w:rsidRPr="0093366F">
                          <w:rPr>
                            <w:rFonts w:ascii="Calibri" w:eastAsia="Calibri" w:hAnsi="Calibri"/>
                            <w:color w:val="000000"/>
                            <w:sz w:val="18"/>
                            <w:szCs w:val="18"/>
                          </w:rPr>
                          <w:t xml:space="preserve"> guidance provided </w:t>
                        </w:r>
                        <w:r w:rsidRPr="00D04F89">
                          <w:rPr>
                            <w:rFonts w:ascii="Calibri" w:eastAsia="Calibri" w:hAnsi="Calibri"/>
                            <w:color w:val="000000"/>
                            <w:sz w:val="18"/>
                            <w:szCs w:val="18"/>
                          </w:rPr>
                          <w:t>to referrer</w:t>
                        </w:r>
                        <w:r>
                          <w:rPr>
                            <w:rFonts w:ascii="Calibri" w:eastAsia="Calibri" w:hAnsi="Calibri"/>
                            <w:color w:val="000000"/>
                          </w:rPr>
                          <w:t xml:space="preserve"> </w:t>
                        </w:r>
                      </w:p>
                      <w:p w14:paraId="368E5395"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0D2940BE"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02A562B0"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1DC7AD1E" w14:textId="77777777" w:rsidR="006E2E7C" w:rsidRDefault="006E2E7C" w:rsidP="006E2E7C">
                        <w:pPr>
                          <w:jc w:val="center"/>
                          <w:rPr>
                            <w:rFonts w:ascii="Calibri" w:eastAsia="Calibri" w:hAnsi="Calibri"/>
                            <w:color w:val="000000"/>
                          </w:rPr>
                        </w:pPr>
                        <w:r>
                          <w:rPr>
                            <w:rFonts w:ascii="Calibri" w:eastAsia="Calibri" w:hAnsi="Calibri"/>
                            <w:color w:val="000000"/>
                          </w:rPr>
                          <w:t xml:space="preserve"> </w:t>
                        </w:r>
                      </w:p>
                    </w:txbxContent>
                  </v:textbox>
                </v:rect>
                <v:rect id="Rectangle 1069898373" o:spid="_x0000_s1039" style="position:absolute;left:23479;top:25655;width:10815;height:17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" fillcolor="window" strokecolor="#4472c4" strokeweight="2.25pt">
                  <v:textbox>
                    <w:txbxContent>
                      <w:p w14:paraId="5D9F668A" w14:textId="77777777" w:rsidR="006E2E7C" w:rsidRDefault="006E2E7C" w:rsidP="006E2E7C">
                        <w:pPr>
                          <w:rPr>
                            <w:rFonts w:ascii="Calibri" w:eastAsia="Calibri" w:hAnsi="Calibri"/>
                            <w:color w:val="000000"/>
                            <w:sz w:val="24"/>
                            <w:szCs w:val="24"/>
                          </w:rPr>
                        </w:pPr>
                        <w:r w:rsidRPr="0093366F">
                          <w:rPr>
                            <w:rFonts w:ascii="Calibri" w:eastAsia="Calibri" w:hAnsi="Calibri"/>
                            <w:color w:val="000000"/>
                            <w:sz w:val="18"/>
                            <w:szCs w:val="18"/>
                          </w:rPr>
                          <w:t>Clinical advice and guidance provide</w:t>
                        </w:r>
                        <w:r>
                          <w:rPr>
                            <w:rFonts w:ascii="Calibri" w:eastAsia="Calibri" w:hAnsi="Calibri"/>
                            <w:color w:val="000000"/>
                            <w:sz w:val="18"/>
                            <w:szCs w:val="18"/>
                          </w:rPr>
                          <w:t>d</w:t>
                        </w:r>
                        <w:r w:rsidRPr="0093366F">
                          <w:rPr>
                            <w:rFonts w:ascii="Calibri" w:eastAsia="Calibri" w:hAnsi="Calibri"/>
                            <w:color w:val="000000"/>
                            <w:sz w:val="18"/>
                            <w:szCs w:val="18"/>
                          </w:rPr>
                          <w:t xml:space="preserve"> to the key workforce in Kent, including recommendations to contribute towards learning and</w:t>
                        </w:r>
                        <w:r>
                          <w:rPr>
                            <w:rFonts w:ascii="Calibri" w:eastAsia="Calibri" w:hAnsi="Calibri"/>
                            <w:color w:val="000000"/>
                          </w:rPr>
                          <w:t xml:space="preserve"> </w:t>
                        </w:r>
                        <w:r w:rsidRPr="0093366F">
                          <w:rPr>
                            <w:rFonts w:ascii="Calibri" w:eastAsia="Calibri" w:hAnsi="Calibri"/>
                            <w:color w:val="000000"/>
                            <w:sz w:val="18"/>
                            <w:szCs w:val="18"/>
                          </w:rPr>
                          <w:t>development</w:t>
                        </w:r>
                      </w:p>
                      <w:p w14:paraId="472DA628"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3D4C2732"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2D887AC3" w14:textId="77777777" w:rsidR="006E2E7C" w:rsidRDefault="006E2E7C" w:rsidP="006E2E7C">
                        <w:pPr>
                          <w:jc w:val="center"/>
                          <w:rPr>
                            <w:rFonts w:ascii="Calibri" w:eastAsia="Calibri" w:hAnsi="Calibri"/>
                            <w:color w:val="000000"/>
                          </w:rPr>
                        </w:pPr>
                        <w:r>
                          <w:rPr>
                            <w:rFonts w:ascii="Calibri" w:eastAsia="Calibri" w:hAnsi="Calibri"/>
                            <w:color w:val="000000"/>
                          </w:rPr>
                          <w:t> </w:t>
                        </w:r>
                      </w:p>
                      <w:p w14:paraId="67DA5D42" w14:textId="77777777" w:rsidR="006E2E7C" w:rsidRDefault="006E2E7C" w:rsidP="006E2E7C">
                        <w:pPr>
                          <w:jc w:val="center"/>
                          <w:rPr>
                            <w:rFonts w:ascii="Calibri" w:eastAsia="Calibri" w:hAnsi="Calibri"/>
                            <w:color w:val="000000"/>
                          </w:rPr>
                        </w:pPr>
                        <w:r>
                          <w:rPr>
                            <w:rFonts w:ascii="Calibri" w:eastAsia="Calibri" w:hAnsi="Calibri"/>
                            <w:color w:val="000000"/>
                          </w:rPr>
                          <w:t xml:space="preserve"> </w:t>
                        </w:r>
                      </w:p>
                    </w:txbxContent>
                  </v:textbox>
                </v:rect>
                <v:rect id="Rectangle 1915720979" o:spid="_x0000_s1040" style="position:absolute;left:34177;top:1742;width:15578;height:8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" fillcolor="window" strokecolor="#4472c4" strokeweight="2.25pt">
                  <v:textbox>
                    <w:txbxContent>
                      <w:p w14:paraId="7B391C50"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Assessed eligible for PIR interventions. </w:t>
                        </w:r>
                        <w:r>
                          <w:rPr>
                            <w:rFonts w:ascii="Calibri" w:eastAsia="Calibri" w:hAnsi="Calibri"/>
                            <w:color w:val="000000"/>
                            <w:sz w:val="18"/>
                            <w:szCs w:val="18"/>
                          </w:rPr>
                          <w:t>Response and c</w:t>
                        </w:r>
                        <w:r w:rsidRPr="005B401E">
                          <w:rPr>
                            <w:rFonts w:ascii="Calibri" w:eastAsia="Calibri" w:hAnsi="Calibri"/>
                            <w:color w:val="000000"/>
                            <w:sz w:val="18"/>
                            <w:szCs w:val="18"/>
                          </w:rPr>
                          <w:t>lear guidance and recommendations provided to referrer.</w:t>
                        </w:r>
                      </w:p>
                      <w:p w14:paraId="59001EEC"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v:textbox>
                </v:rect>
                <v:rect id="Rectangle 1102263161" o:spid="_x0000_s1041" style="position:absolute;left:34177;top:10357;width:15627;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" fillcolor="window" strokecolor="#4472c4" strokeweight="2.25pt">
                  <v:textbox>
                    <w:txbxContent>
                      <w:p w14:paraId="0135F23A"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Assessed as not eligible for PIR interventions. </w:t>
                        </w:r>
                        <w:r>
                          <w:rPr>
                            <w:rFonts w:ascii="Calibri" w:eastAsia="Calibri" w:hAnsi="Calibri"/>
                            <w:color w:val="000000"/>
                            <w:sz w:val="18"/>
                            <w:szCs w:val="18"/>
                          </w:rPr>
                          <w:t>Response and c</w:t>
                        </w:r>
                        <w:r w:rsidRPr="005B401E">
                          <w:rPr>
                            <w:rFonts w:ascii="Calibri" w:eastAsia="Calibri" w:hAnsi="Calibri"/>
                            <w:color w:val="000000"/>
                            <w:sz w:val="18"/>
                            <w:szCs w:val="18"/>
                          </w:rPr>
                          <w:t xml:space="preserve">lear guidance and recommendations provided to referrer. </w:t>
                        </w:r>
                      </w:p>
                      <w:p w14:paraId="0D9A57D7" w14:textId="77777777" w:rsidR="006E2E7C" w:rsidRDefault="006E2E7C" w:rsidP="006E2E7C">
                        <w:pPr>
                          <w:jc w:val="center"/>
                          <w:rPr>
                            <w:rFonts w:ascii="Calibri" w:eastAsia="Calibri" w:hAnsi="Calibri"/>
                            <w:color w:val="000000"/>
                            <w:sz w:val="32"/>
                            <w:szCs w:val="32"/>
                          </w:rPr>
                        </w:pPr>
                        <w:r>
                          <w:rPr>
                            <w:rFonts w:ascii="Calibri" w:eastAsia="Calibri" w:hAnsi="Calibri"/>
                            <w:color w:val="000000"/>
                            <w:sz w:val="32"/>
                            <w:szCs w:val="32"/>
                          </w:rPr>
                          <w:t> </w:t>
                        </w:r>
                      </w:p>
                    </w:txbxContent>
                  </v:textbox>
                </v:rect>
                <v:rect id="Rectangle 1443920724" o:spid="_x0000_s1042" style="position:absolute;left:36830;top:19847;width:21145;height:7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" fillcolor="window" strokecolor="#4472c4" strokeweight="2.25pt">
                  <v:textbox>
                    <w:txbxContent>
                      <w:p w14:paraId="3088EABE" w14:textId="5ECB6DCE" w:rsidR="006E2E7C" w:rsidRPr="0093366F" w:rsidRDefault="006E2E7C" w:rsidP="006E2E7C">
                        <w:pPr>
                          <w:rPr>
                            <w:rFonts w:ascii="Calibri" w:eastAsia="Calibri" w:hAnsi="Calibri"/>
                            <w:color w:val="000000"/>
                            <w:sz w:val="18"/>
                            <w:szCs w:val="18"/>
                          </w:rPr>
                        </w:pPr>
                        <w:r w:rsidRPr="0093366F">
                          <w:rPr>
                            <w:rFonts w:ascii="Calibri" w:eastAsia="Calibri" w:hAnsi="Calibri"/>
                            <w:color w:val="000000"/>
                            <w:sz w:val="18"/>
                            <w:szCs w:val="18"/>
                          </w:rPr>
                          <w:t xml:space="preserve">Intervention start date for those eligible no longer than </w:t>
                        </w:r>
                        <w:r>
                          <w:rPr>
                            <w:rFonts w:ascii="Calibri" w:eastAsia="Calibri" w:hAnsi="Calibri"/>
                            <w:color w:val="000000"/>
                            <w:sz w:val="18"/>
                            <w:szCs w:val="18"/>
                          </w:rPr>
                          <w:t>3</w:t>
                        </w:r>
                        <w:r w:rsidRPr="0093366F">
                          <w:rPr>
                            <w:rFonts w:ascii="Calibri" w:eastAsia="Calibri" w:hAnsi="Calibri"/>
                            <w:color w:val="000000"/>
                            <w:sz w:val="18"/>
                            <w:szCs w:val="18"/>
                          </w:rPr>
                          <w:t xml:space="preserve"> weeks/</w:t>
                        </w:r>
                        <w:r>
                          <w:rPr>
                            <w:rFonts w:ascii="Calibri" w:eastAsia="Calibri" w:hAnsi="Calibri"/>
                            <w:color w:val="000000"/>
                            <w:sz w:val="18"/>
                            <w:szCs w:val="18"/>
                          </w:rPr>
                          <w:t>15</w:t>
                        </w:r>
                        <w:r w:rsidRPr="0093366F">
                          <w:rPr>
                            <w:rFonts w:ascii="Calibri" w:eastAsia="Calibri" w:hAnsi="Calibri"/>
                            <w:color w:val="000000"/>
                            <w:sz w:val="18"/>
                            <w:szCs w:val="18"/>
                          </w:rPr>
                          <w:t xml:space="preserve"> working days </w:t>
                        </w:r>
                        <w:r w:rsidR="00D667BC">
                          <w:rPr>
                            <w:rFonts w:ascii="Calibri" w:eastAsia="Calibri" w:hAnsi="Calibri"/>
                            <w:color w:val="000000"/>
                            <w:sz w:val="18"/>
                            <w:szCs w:val="18"/>
                          </w:rPr>
                          <w:t xml:space="preserve">from </w:t>
                        </w:r>
                        <w:r w:rsidRPr="0093366F">
                          <w:rPr>
                            <w:rFonts w:ascii="Calibri" w:eastAsia="Calibri" w:hAnsi="Calibri"/>
                            <w:color w:val="000000"/>
                            <w:sz w:val="18"/>
                            <w:szCs w:val="18"/>
                          </w:rPr>
                          <w:t xml:space="preserve">assessment </w:t>
                        </w:r>
                      </w:p>
                    </w:txbxContent>
                  </v:textbox>
                </v:rect>
                <v:shapetype id="_x0000_t32" coordsize="21600,21600" o:spt="32" o:oned="t" path="m,l21600,21600e" filled="f">
                  <v:path arrowok="t" fillok="f" o:connecttype="none"/>
                  <o:lock v:ext="edit" shapetype="t"/>
                </v:shapetype>
                <v:shape id="Straight Arrow Connector 1565666760" o:spid="_x0000_s1043" type="#_x0000_t32" style="position:absolute;left:3216;top:15610;width:8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" strokecolor="#4579b8 [3044]">
                  <v:stroke endarrow="block"/>
                </v:shape>
                <v:shape id="Straight Arrow Connector 1021297557" o:spid="_x0000_s1044" type="#_x0000_t32" style="position:absolute;left:17956;top:11746;width:5523;height:15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" strokecolor="#4579b8 [3044]">
                  <v:stroke endarrow="block"/>
                </v:shape>
                <v:shape id="Straight Arrow Connector 197461492" o:spid="_x0000_s1045" type="#_x0000_t32" style="position:absolute;left:32724;top:11746;width:2730;height:12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" strokecolor="#4579b8 [3044]">
                  <v:stroke endarrow="block"/>
                </v:shape>
                <v:shape id="Straight Arrow Connector 1043995330" o:spid="_x0000_s1046" type="#_x0000_t32" style="position:absolute;left:30034;top:9399;width:4143;height: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" strokecolor="#4579b8 [3044]">
                  <v:stroke endarrow="block"/>
                </v:shape>
                <v:shape id="Straight Arrow Connector 381286047" o:spid="_x0000_s1047" type="#_x0000_t32" style="position:absolute;left:17478;top:30707;width:6001;height:3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" strokecolor="#4579b8 [3044]">
                  <v:stroke endarrow="block"/>
                </v:shape>
                <v:shape id="Straight Arrow Connector 1495254391" o:spid="_x0000_s1048" type="#_x0000_t32" style="position:absolute;left:56852;top:16102;width:659;height:10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" strokecolor="#4579b8 [3044]">
                  <v:stroke endarrow="block"/>
                </v:shape>
                <v:rect id="Rectangle 155400967" o:spid="_x0000_s1049" style="position:absolute;left:50122;top:1747;width:8020;height:1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" fillcolor="window" strokecolor="#4472c4" strokeweight="2.25pt">
                  <v:textbox>
                    <w:txbxContent>
                      <w:p w14:paraId="5D8DE2C5" w14:textId="77777777" w:rsidR="006E2E7C" w:rsidRPr="005B401E" w:rsidRDefault="006E2E7C" w:rsidP="006E2E7C">
                        <w:pPr>
                          <w:rPr>
                            <w:rFonts w:ascii="Calibri" w:eastAsia="Calibri" w:hAnsi="Calibri"/>
                            <w:color w:val="000000"/>
                            <w:sz w:val="18"/>
                            <w:szCs w:val="18"/>
                          </w:rPr>
                        </w:pPr>
                        <w:r w:rsidRPr="005B401E">
                          <w:rPr>
                            <w:rFonts w:ascii="Calibri" w:eastAsia="Calibri" w:hAnsi="Calibri"/>
                            <w:color w:val="000000"/>
                            <w:sz w:val="18"/>
                            <w:szCs w:val="18"/>
                          </w:rPr>
                          <w:t xml:space="preserve">Waiting times between referral and guidance no longer than </w:t>
                        </w:r>
                        <w:r>
                          <w:rPr>
                            <w:rFonts w:ascii="Calibri" w:eastAsia="Calibri" w:hAnsi="Calibri"/>
                            <w:color w:val="000000"/>
                            <w:sz w:val="18"/>
                            <w:szCs w:val="18"/>
                          </w:rPr>
                          <w:t xml:space="preserve">48 hours 2 </w:t>
                        </w:r>
                        <w:r w:rsidRPr="005B401E">
                          <w:rPr>
                            <w:rFonts w:ascii="Calibri" w:eastAsia="Calibri" w:hAnsi="Calibri"/>
                            <w:color w:val="000000"/>
                            <w:sz w:val="18"/>
                            <w:szCs w:val="18"/>
                          </w:rPr>
                          <w:t>working days</w:t>
                        </w:r>
                      </w:p>
                    </w:txbxContent>
                  </v:textbox>
                </v:rect>
                <w10:anchorlock/>
              </v:group>
            </w:pict>
          </mc:Fallback>
        </mc:AlternateContent>
      </w:r>
    </w:p>
    <w:p w14:paraId="055520F6" w14:textId="77777777" w:rsidR="006E2E7C" w:rsidRDefault="006E2E7C" w:rsidP="006E2E7C">
      <w:pPr>
        <w:rPr>
          <w:bCs/>
        </w:rPr>
      </w:pPr>
    </w:p>
    <w:p w14:paraId="2DDE36FD" w14:textId="77777777" w:rsidR="006E2E7C" w:rsidRPr="001F630F" w:rsidRDefault="006E2E7C" w:rsidP="006E2E7C">
      <w:pPr>
        <w:rPr>
          <w:bCs/>
        </w:rPr>
      </w:pPr>
    </w:p>
    <w:p w14:paraId="40F05589" w14:textId="1152A378" w:rsidR="006E2E7C" w:rsidRPr="00486074" w:rsidRDefault="00486074" w:rsidP="006E2E7C">
      <w:pPr>
        <w:rPr>
          <w:b/>
          <w:bCs/>
          <w:color w:val="000000" w:themeColor="text1"/>
        </w:rPr>
      </w:pPr>
      <w:bookmarkStart w:id="17" w:name="_Hlk169178994"/>
      <w:r>
        <w:rPr>
          <w:b/>
          <w:bCs/>
          <w:color w:val="000000" w:themeColor="text1"/>
        </w:rPr>
        <w:t xml:space="preserve">6.5 </w:t>
      </w:r>
      <w:r w:rsidR="006E2E7C" w:rsidRPr="00486074">
        <w:rPr>
          <w:b/>
          <w:bCs/>
          <w:color w:val="000000" w:themeColor="text1"/>
        </w:rPr>
        <w:t xml:space="preserve">Referral Acknowledgement Response Times </w:t>
      </w:r>
    </w:p>
    <w:p w14:paraId="5D9168C9" w14:textId="77777777" w:rsidR="00A20BCF" w:rsidRPr="003A5C9C" w:rsidRDefault="00A20BCF" w:rsidP="006E2E7C">
      <w:pPr>
        <w:rPr>
          <w:b/>
          <w:bCs/>
        </w:rPr>
      </w:pPr>
    </w:p>
    <w:bookmarkEnd w:id="17"/>
    <w:p w14:paraId="5F0E4980" w14:textId="77777777" w:rsidR="006E2E7C" w:rsidRDefault="006E2E7C" w:rsidP="006E2E7C">
      <w:pPr>
        <w:rPr>
          <w:bCs/>
        </w:rPr>
      </w:pPr>
      <w:r w:rsidRPr="003A5C9C">
        <w:rPr>
          <w:bCs/>
        </w:rPr>
        <w:t>Provide a swift initial acknowledgement response to referrers within 2 working days of the referral being made (Monday to Friday). If a booking system is used this should provide a date and time for the triage advice and guidance and details of how the discussion will be conducted. For example, by Phone/Video call/in clinic setting.</w:t>
      </w:r>
    </w:p>
    <w:p w14:paraId="305D7020" w14:textId="77777777" w:rsidR="00BC51B1" w:rsidRDefault="00BC51B1" w:rsidP="006E2E7C">
      <w:pPr>
        <w:rPr>
          <w:bCs/>
        </w:rPr>
      </w:pPr>
    </w:p>
    <w:p w14:paraId="4226A072" w14:textId="77777777" w:rsidR="006E2E7C" w:rsidRDefault="006E2E7C" w:rsidP="006E2E7C">
      <w:pPr>
        <w:rPr>
          <w:bCs/>
        </w:rPr>
      </w:pPr>
      <w:r w:rsidRPr="001F630F">
        <w:rPr>
          <w:bCs/>
        </w:rPr>
        <w:t>The triage will need to be completed daily through the working week</w:t>
      </w:r>
      <w:r>
        <w:rPr>
          <w:bCs/>
        </w:rPr>
        <w:t>, with some out of hours</w:t>
      </w:r>
      <w:r w:rsidRPr="001F630F">
        <w:rPr>
          <w:bCs/>
        </w:rPr>
        <w:t xml:space="preserve"> and clear information presented and updated on family hub website or social media platform used relating to </w:t>
      </w:r>
      <w:r>
        <w:rPr>
          <w:bCs/>
        </w:rPr>
        <w:t xml:space="preserve">closures for example </w:t>
      </w:r>
      <w:r w:rsidRPr="001F630F">
        <w:rPr>
          <w:bCs/>
        </w:rPr>
        <w:t>bank holidays.</w:t>
      </w:r>
    </w:p>
    <w:p w14:paraId="13BF2BA8" w14:textId="77777777" w:rsidR="00BC51B1" w:rsidRDefault="00BC51B1" w:rsidP="006E2E7C">
      <w:pPr>
        <w:rPr>
          <w:bCs/>
        </w:rPr>
      </w:pPr>
    </w:p>
    <w:p w14:paraId="5EE6134C" w14:textId="7C36F867" w:rsidR="006E2E7C" w:rsidRPr="001F630F" w:rsidRDefault="006E2E7C" w:rsidP="006E2E7C">
      <w:pPr>
        <w:rPr>
          <w:bCs/>
        </w:rPr>
      </w:pPr>
      <w:r w:rsidRPr="001F630F">
        <w:rPr>
          <w:bCs/>
          <w:iCs/>
        </w:rPr>
        <w:t xml:space="preserve">The </w:t>
      </w:r>
      <w:r w:rsidR="008F76CF">
        <w:rPr>
          <w:bCs/>
          <w:iCs/>
        </w:rPr>
        <w:t>S</w:t>
      </w:r>
      <w:r w:rsidRPr="001F630F">
        <w:rPr>
          <w:bCs/>
          <w:iCs/>
        </w:rPr>
        <w:t xml:space="preserve">ervice will provide expertise to the Family Hub workforce in Kent to strengthen PIR knowledge, learning, workforce development and capacity to support PIR across the system. </w:t>
      </w:r>
    </w:p>
    <w:p w14:paraId="3B7F3B4D" w14:textId="77777777" w:rsidR="006E2E7C" w:rsidRDefault="006E2E7C" w:rsidP="006E2E7C">
      <w:pPr>
        <w:rPr>
          <w:bCs/>
        </w:rPr>
      </w:pPr>
      <w:r w:rsidRPr="001F630F">
        <w:rPr>
          <w:bCs/>
        </w:rPr>
        <w:t>All team roles will support information and guidance and contribute towards upskilling the Family Hub workforces in Kent. A point of reference should be made available to support the system to allow professionals to seek advice</w:t>
      </w:r>
      <w:r>
        <w:rPr>
          <w:bCs/>
        </w:rPr>
        <w:t>. T</w:t>
      </w:r>
      <w:r w:rsidRPr="001F630F">
        <w:rPr>
          <w:bCs/>
        </w:rPr>
        <w:t xml:space="preserve">his could include a regular chat function and the development of frequently asked questions. </w:t>
      </w:r>
    </w:p>
    <w:p w14:paraId="5092C90B" w14:textId="77777777" w:rsidR="00BC51B1" w:rsidRDefault="00BC51B1" w:rsidP="006E2E7C">
      <w:pPr>
        <w:rPr>
          <w:bCs/>
        </w:rPr>
      </w:pPr>
    </w:p>
    <w:p w14:paraId="1B12DA02" w14:textId="4DF5B142" w:rsidR="006E2E7C" w:rsidRDefault="00486074" w:rsidP="00486074">
      <w:pPr>
        <w:ind w:left="720" w:hanging="720"/>
        <w:rPr>
          <w:rStyle w:val="Hyperlink"/>
        </w:rPr>
      </w:pPr>
      <w:r>
        <w:t>6.6</w:t>
      </w:r>
      <w:r>
        <w:tab/>
      </w:r>
      <w:r w:rsidR="006E2E7C">
        <w:t xml:space="preserve">As part of the Family Hubs and Start for Life programme, the Department of Health and Social Care have published new guidance entitled: ‘Reflecting on parent-infant relationships: a practitioner’s guide to starting conversations.’ The guidance will need to be incorporated and utilised in the </w:t>
      </w:r>
      <w:r w:rsidR="008F76CF">
        <w:t>S</w:t>
      </w:r>
      <w:r w:rsidR="006E2E7C">
        <w:t>ervice.  The guidance can be found here:</w:t>
      </w:r>
      <w:r w:rsidR="006E2E7C">
        <w:rPr>
          <w:i/>
          <w:iCs/>
          <w:color w:val="808080"/>
        </w:rPr>
        <w:t xml:space="preserve"> </w:t>
      </w:r>
      <w:hyperlink r:id="rId17" w:history="1">
        <w:r w:rsidR="006E2E7C">
          <w:rPr>
            <w:rStyle w:val="Hyperlink"/>
          </w:rPr>
          <w:t>Parent-infant relationships: starting conversations (practitioner guide) - GOV.UK (www.gov.uk)</w:t>
        </w:r>
      </w:hyperlink>
    </w:p>
    <w:p w14:paraId="4E17F9C6" w14:textId="77777777" w:rsidR="00A20BCF" w:rsidRPr="002134F7" w:rsidRDefault="00A20BCF" w:rsidP="006E2E7C"/>
    <w:p w14:paraId="744CCC25" w14:textId="3366CB79" w:rsidR="00934EAE" w:rsidRPr="00934EAE" w:rsidRDefault="00163AEA" w:rsidP="00934EAE">
      <w:pPr>
        <w:ind w:left="720" w:hanging="720"/>
      </w:pPr>
      <w:r>
        <w:lastRenderedPageBreak/>
        <w:t>6.7</w:t>
      </w:r>
      <w:r>
        <w:tab/>
      </w:r>
      <w:r w:rsidR="00934EAE" w:rsidRPr="00934EAE">
        <w:t>It will be particularly important for this PI</w:t>
      </w:r>
      <w:r w:rsidR="00934EAE">
        <w:t>MHS</w:t>
      </w:r>
      <w:r w:rsidR="00934EAE" w:rsidRPr="00934EAE">
        <w:t xml:space="preserve"> service to build an effective working relationship and partnership with the KMPT services across Kent to ensure those families and individuals who do not meet the criteria for a KMPT PIR offer are able to be refer into this service. </w:t>
      </w:r>
      <w:r w:rsidR="00537C66">
        <w:t xml:space="preserve">This will include </w:t>
      </w:r>
      <w:r w:rsidR="00537C66" w:rsidRPr="00537C66">
        <w:rPr>
          <w:bCs/>
          <w:iCs/>
        </w:rPr>
        <w:t>case consultation and supervision</w:t>
      </w:r>
      <w:r w:rsidR="00537C66">
        <w:rPr>
          <w:bCs/>
          <w:iCs/>
        </w:rPr>
        <w:t xml:space="preserve"> as part of workforce development in Kent. </w:t>
      </w:r>
    </w:p>
    <w:p w14:paraId="7F72DEC5" w14:textId="4140A64C" w:rsidR="00934EAE" w:rsidRDefault="00934EAE" w:rsidP="00163AEA">
      <w:pPr>
        <w:ind w:left="720" w:hanging="720"/>
      </w:pPr>
    </w:p>
    <w:p w14:paraId="3D423AD2" w14:textId="07EA77D1" w:rsidR="006E2E7C" w:rsidRDefault="00934EAE" w:rsidP="00934EAE">
      <w:pPr>
        <w:ind w:left="720" w:hanging="720"/>
      </w:pPr>
      <w:r>
        <w:t>6.8</w:t>
      </w:r>
      <w:r>
        <w:tab/>
      </w:r>
      <w:r w:rsidR="006E2E7C" w:rsidRPr="001F630F">
        <w:t>Kent and Medway Partnership NHS Trust [KMPT]</w:t>
      </w:r>
      <w:r>
        <w:t xml:space="preserve"> currently deliver</w:t>
      </w:r>
      <w:r w:rsidR="006E2E7C" w:rsidRPr="001F630F">
        <w:t xml:space="preserve"> perinatal mental health (PMH) service specialises in the assessment, diagnosis and short-term treatment for </w:t>
      </w:r>
      <w:r w:rsidR="006E2E7C" w:rsidRPr="001F630F">
        <w:rPr>
          <w:b/>
          <w:bCs/>
        </w:rPr>
        <w:t>women 18 and above who are affected by a moderate to severe perinatal mental health illness</w:t>
      </w:r>
      <w:r w:rsidR="006E2E7C" w:rsidRPr="001F630F">
        <w:t xml:space="preserve"> in the preconception, antenatal and postnatal period (parent of a child under two years old). </w:t>
      </w:r>
    </w:p>
    <w:p w14:paraId="30A1E3E3" w14:textId="5AD7B993" w:rsidR="00BC51B1" w:rsidRPr="001F630F" w:rsidRDefault="00486074" w:rsidP="006E2E7C">
      <w:r>
        <w:tab/>
      </w:r>
    </w:p>
    <w:p w14:paraId="7F6F5265" w14:textId="2DF9AD7C" w:rsidR="00BC51B1" w:rsidRDefault="00934EAE" w:rsidP="00934EAE">
      <w:pPr>
        <w:ind w:left="720" w:hanging="720"/>
      </w:pPr>
      <w:r>
        <w:t>6.9</w:t>
      </w:r>
      <w:r>
        <w:tab/>
      </w:r>
      <w:r w:rsidR="006E2E7C" w:rsidRPr="001F630F">
        <w:t xml:space="preserve">KMPT PMH services full eligibility criteria and referral form can be found in the highlighted link above under Professional section. As part of KMPT PMH service they also offer a limited PIR service for birthing mothers who meet their eligibility criteria through a multi-disciplinary team including psychologists, psychotherapist, therapists and nursery nurses. </w:t>
      </w:r>
    </w:p>
    <w:p w14:paraId="0C148E26" w14:textId="77777777" w:rsidR="00BC51B1" w:rsidRDefault="00BC51B1" w:rsidP="006E2E7C"/>
    <w:p w14:paraId="30D757B1" w14:textId="4455AFEC" w:rsidR="006E2E7C" w:rsidRPr="001F630F" w:rsidRDefault="00163AEA" w:rsidP="00163AEA">
      <w:pPr>
        <w:ind w:left="720" w:hanging="720"/>
      </w:pPr>
      <w:r>
        <w:t>6.</w:t>
      </w:r>
      <w:r w:rsidR="00934EAE">
        <w:t>10</w:t>
      </w:r>
      <w:r>
        <w:tab/>
      </w:r>
      <w:r w:rsidR="006E2E7C" w:rsidRPr="001F630F">
        <w:t xml:space="preserve">Although there is much evidence of the impact </w:t>
      </w:r>
      <w:r w:rsidR="006E2E7C">
        <w:t xml:space="preserve">of poor mental health in dads/partners and consequent impacts on the infant relationship </w:t>
      </w:r>
      <w:r w:rsidR="006E2E7C" w:rsidRPr="001F630F">
        <w:t xml:space="preserve">KMPT do not </w:t>
      </w:r>
      <w:r w:rsidR="006E2E7C">
        <w:t xml:space="preserve">routinely </w:t>
      </w:r>
      <w:r w:rsidR="006E2E7C" w:rsidRPr="001F630F">
        <w:t>offer a service to dads and partners.</w:t>
      </w:r>
      <w:r w:rsidR="006E2E7C">
        <w:t xml:space="preserve"> </w:t>
      </w:r>
      <w:hyperlink r:id="rId18" w:history="1">
        <w:r w:rsidR="006E2E7C" w:rsidRPr="00E87084">
          <w:rPr>
            <w:rStyle w:val="Hyperlink"/>
          </w:rPr>
          <w:t>Link to info for professionals and referral form</w:t>
        </w:r>
      </w:hyperlink>
      <w:r w:rsidR="006E2E7C">
        <w:t xml:space="preserve"> </w:t>
      </w:r>
    </w:p>
    <w:p w14:paraId="464AD000" w14:textId="77777777" w:rsidR="00BC51B1" w:rsidRDefault="00BC51B1" w:rsidP="006E2E7C"/>
    <w:p w14:paraId="1F84A9E0" w14:textId="77777777" w:rsidR="00A20BCF" w:rsidRPr="001F630F" w:rsidRDefault="00A20BCF" w:rsidP="006E2E7C"/>
    <w:p w14:paraId="0BD4DDF0" w14:textId="4DBC4836" w:rsidR="006E2E7C" w:rsidRDefault="00934EAE" w:rsidP="00934EAE">
      <w:pPr>
        <w:ind w:left="720" w:hanging="720"/>
      </w:pPr>
      <w:r>
        <w:t>6.11</w:t>
      </w:r>
      <w:r>
        <w:tab/>
      </w:r>
      <w:hyperlink r:id="rId19" w:history="1">
        <w:r w:rsidR="006E2E7C" w:rsidRPr="001F630F">
          <w:rPr>
            <w:rStyle w:val="Hyperlink"/>
            <w:bCs/>
          </w:rPr>
          <w:t>Kent Community Health Foundation Trust</w:t>
        </w:r>
      </w:hyperlink>
      <w:r w:rsidR="006E2E7C" w:rsidRPr="001F630F">
        <w:rPr>
          <w:b/>
          <w:bCs/>
        </w:rPr>
        <w:t xml:space="preserve"> (</w:t>
      </w:r>
      <w:r w:rsidR="006E2E7C" w:rsidRPr="001F630F">
        <w:t xml:space="preserve">KCHFT) </w:t>
      </w:r>
      <w:r>
        <w:t xml:space="preserve">currently </w:t>
      </w:r>
      <w:r w:rsidR="006E2E7C" w:rsidRPr="001F630F">
        <w:t>deliver perinatal mental health support across Kent</w:t>
      </w:r>
      <w:r w:rsidR="006E2E7C">
        <w:t xml:space="preserve"> health visiting via their four perinatal mental health, Health Visiting Leads.</w:t>
      </w:r>
    </w:p>
    <w:p w14:paraId="219A0F81" w14:textId="77777777" w:rsidR="00A20BCF" w:rsidRDefault="00A20BCF" w:rsidP="006E2E7C">
      <w:pPr>
        <w:rPr>
          <w:b/>
        </w:rPr>
      </w:pPr>
      <w:bookmarkStart w:id="18" w:name="_Hlk169178578"/>
    </w:p>
    <w:p w14:paraId="0052F697" w14:textId="61BF0BC2" w:rsidR="006E2E7C" w:rsidRPr="003C40E4" w:rsidRDefault="003C40E4" w:rsidP="006E2E7C">
      <w:pPr>
        <w:rPr>
          <w:b/>
          <w:color w:val="4F81BD" w:themeColor="accent1"/>
        </w:rPr>
      </w:pPr>
      <w:r>
        <w:rPr>
          <w:b/>
          <w:color w:val="4F81BD" w:themeColor="accent1"/>
        </w:rPr>
        <w:t>7</w:t>
      </w:r>
      <w:r>
        <w:rPr>
          <w:b/>
          <w:color w:val="4F81BD" w:themeColor="accent1"/>
        </w:rPr>
        <w:tab/>
      </w:r>
      <w:r w:rsidR="000019CB">
        <w:rPr>
          <w:b/>
          <w:color w:val="4F81BD" w:themeColor="accent1"/>
        </w:rPr>
        <w:t xml:space="preserve">DELIVERING INTERVENTIONS </w:t>
      </w:r>
    </w:p>
    <w:bookmarkEnd w:id="18"/>
    <w:p w14:paraId="09CAAD64" w14:textId="77777777" w:rsidR="006E2E7C" w:rsidRPr="00D45A28" w:rsidRDefault="006E2E7C" w:rsidP="006E2E7C">
      <w:pPr>
        <w:rPr>
          <w:bCs/>
        </w:rPr>
      </w:pPr>
    </w:p>
    <w:p w14:paraId="3F6A8117" w14:textId="5161AE70" w:rsidR="006E2E7C" w:rsidRDefault="00486074" w:rsidP="00486074">
      <w:pPr>
        <w:ind w:left="720" w:hanging="720"/>
        <w:rPr>
          <w:bCs/>
        </w:rPr>
      </w:pPr>
      <w:r>
        <w:rPr>
          <w:bCs/>
        </w:rPr>
        <w:t>7.1</w:t>
      </w:r>
      <w:r>
        <w:rPr>
          <w:bCs/>
        </w:rPr>
        <w:tab/>
      </w:r>
      <w:r w:rsidR="006E2E7C" w:rsidRPr="00D45A28">
        <w:rPr>
          <w:bCs/>
        </w:rPr>
        <w:t xml:space="preserve">The </w:t>
      </w:r>
      <w:r w:rsidR="008F76CF">
        <w:rPr>
          <w:bCs/>
        </w:rPr>
        <w:t>S</w:t>
      </w:r>
      <w:r w:rsidR="006E2E7C" w:rsidRPr="00D45A28">
        <w:rPr>
          <w:bCs/>
        </w:rPr>
        <w:t>ervice will provide those being offered an intervention an appointment to take place within 15 days from triage. The interventions should be offered outside of working hours and days for families who are not able to access at these times, such as evening and monthly Saturday sessions.</w:t>
      </w:r>
    </w:p>
    <w:p w14:paraId="74FEDBE5" w14:textId="77777777" w:rsidR="00BC51B1" w:rsidRDefault="00BC51B1" w:rsidP="006E2E7C">
      <w:pPr>
        <w:rPr>
          <w:bCs/>
        </w:rPr>
      </w:pPr>
    </w:p>
    <w:p w14:paraId="73E71434" w14:textId="32B086D7" w:rsidR="006E2E7C" w:rsidRPr="00F97639" w:rsidRDefault="006E2E7C" w:rsidP="00486074">
      <w:pPr>
        <w:ind w:left="720"/>
        <w:rPr>
          <w:b/>
          <w:bCs/>
          <w:u w:val="single"/>
        </w:rPr>
      </w:pPr>
      <w:r>
        <w:rPr>
          <w:bCs/>
        </w:rPr>
        <w:t xml:space="preserve">There is recognition that engaging with this service may be challenging for individuals at times. The </w:t>
      </w:r>
      <w:r w:rsidR="00FE2352">
        <w:rPr>
          <w:bCs/>
        </w:rPr>
        <w:t>P</w:t>
      </w:r>
      <w:r>
        <w:rPr>
          <w:bCs/>
        </w:rPr>
        <w:t xml:space="preserve">rovider </w:t>
      </w:r>
      <w:r w:rsidR="003249B9" w:rsidRPr="003249B9">
        <w:rPr>
          <w:bCs/>
          <w:highlight w:val="yellow"/>
        </w:rPr>
        <w:t xml:space="preserve">or lead </w:t>
      </w:r>
      <w:r w:rsidR="00FE2352">
        <w:rPr>
          <w:bCs/>
          <w:highlight w:val="yellow"/>
        </w:rPr>
        <w:t>P</w:t>
      </w:r>
      <w:r w:rsidR="003249B9" w:rsidRPr="003249B9">
        <w:rPr>
          <w:bCs/>
          <w:highlight w:val="yellow"/>
        </w:rPr>
        <w:t>rovider</w:t>
      </w:r>
      <w:r w:rsidR="003249B9">
        <w:rPr>
          <w:bCs/>
        </w:rPr>
        <w:t xml:space="preserve"> </w:t>
      </w:r>
      <w:r>
        <w:rPr>
          <w:bCs/>
        </w:rPr>
        <w:t xml:space="preserve">will have a transparent process for enabling individuals to contact the </w:t>
      </w:r>
      <w:r w:rsidR="008F76CF">
        <w:rPr>
          <w:bCs/>
        </w:rPr>
        <w:t>S</w:t>
      </w:r>
      <w:r>
        <w:rPr>
          <w:bCs/>
        </w:rPr>
        <w:t xml:space="preserve">ervice and supporting those who do not attend an appointment. </w:t>
      </w:r>
    </w:p>
    <w:p w14:paraId="02FEFD0A" w14:textId="77777777" w:rsidR="006E2E7C" w:rsidRDefault="006E2E7C" w:rsidP="006E2E7C"/>
    <w:p w14:paraId="0B3E1CB6" w14:textId="2F1BCD24" w:rsidR="006E2E7C" w:rsidRDefault="00BD6FDD" w:rsidP="003249B9">
      <w:pPr>
        <w:ind w:left="720" w:hanging="720"/>
        <w:rPr>
          <w:b/>
        </w:rPr>
      </w:pPr>
      <w:bookmarkStart w:id="19" w:name="_Hlk169178542"/>
      <w:r>
        <w:rPr>
          <w:b/>
        </w:rPr>
        <w:t>7.2</w:t>
      </w:r>
      <w:r>
        <w:rPr>
          <w:b/>
        </w:rPr>
        <w:tab/>
      </w:r>
      <w:r w:rsidR="006E2E7C">
        <w:rPr>
          <w:b/>
        </w:rPr>
        <w:t xml:space="preserve">Specialist </w:t>
      </w:r>
      <w:r w:rsidR="006E2E7C" w:rsidRPr="00911C82">
        <w:rPr>
          <w:b/>
        </w:rPr>
        <w:t>Interventions</w:t>
      </w:r>
      <w:r w:rsidR="006E2E7C">
        <w:rPr>
          <w:b/>
        </w:rPr>
        <w:t xml:space="preserve"> Delivered by the Provider</w:t>
      </w:r>
      <w:r w:rsidR="003249B9">
        <w:rPr>
          <w:b/>
        </w:rPr>
        <w:t xml:space="preserve"> </w:t>
      </w:r>
      <w:r w:rsidR="003249B9" w:rsidRPr="003249B9">
        <w:rPr>
          <w:b/>
          <w:highlight w:val="yellow"/>
        </w:rPr>
        <w:t>or Providers</w:t>
      </w:r>
      <w:r w:rsidR="003249B9">
        <w:rPr>
          <w:b/>
        </w:rPr>
        <w:t xml:space="preserve"> </w:t>
      </w:r>
      <w:r w:rsidR="006E2E7C">
        <w:rPr>
          <w:b/>
        </w:rPr>
        <w:t>Through this Service.</w:t>
      </w:r>
    </w:p>
    <w:p w14:paraId="0B2E59A8" w14:textId="77777777" w:rsidR="00A20BCF" w:rsidRPr="002134F7" w:rsidRDefault="00A20BCF" w:rsidP="006E2E7C">
      <w:pPr>
        <w:rPr>
          <w:b/>
        </w:rPr>
      </w:pPr>
    </w:p>
    <w:bookmarkEnd w:id="19"/>
    <w:p w14:paraId="68E02ECF" w14:textId="77777777" w:rsidR="006E2E7C" w:rsidRDefault="006E2E7C" w:rsidP="00BD6FDD">
      <w:pPr>
        <w:ind w:left="720"/>
        <w:rPr>
          <w:bCs/>
        </w:rPr>
      </w:pPr>
      <w:r>
        <w:rPr>
          <w:bCs/>
        </w:rPr>
        <w:t xml:space="preserve">There are some principles that should be applied to all </w:t>
      </w:r>
      <w:r w:rsidRPr="001F630F">
        <w:rPr>
          <w:bCs/>
        </w:rPr>
        <w:t xml:space="preserve">parent infant </w:t>
      </w:r>
      <w:r>
        <w:rPr>
          <w:bCs/>
        </w:rPr>
        <w:t xml:space="preserve">mental health </w:t>
      </w:r>
      <w:r w:rsidRPr="001F630F">
        <w:rPr>
          <w:bCs/>
        </w:rPr>
        <w:t xml:space="preserve">interventions </w:t>
      </w:r>
    </w:p>
    <w:p w14:paraId="661C027A" w14:textId="77777777" w:rsidR="00BC51B1" w:rsidRPr="001F630F" w:rsidRDefault="00BC51B1" w:rsidP="006E2E7C">
      <w:pPr>
        <w:rPr>
          <w:bCs/>
        </w:rPr>
      </w:pPr>
    </w:p>
    <w:p w14:paraId="7B70B0F9" w14:textId="77777777" w:rsidR="006E2E7C" w:rsidRPr="001F630F" w:rsidRDefault="006E2E7C" w:rsidP="00BD6FDD">
      <w:pPr>
        <w:ind w:firstLine="720"/>
        <w:rPr>
          <w:bCs/>
        </w:rPr>
      </w:pPr>
      <w:r>
        <w:rPr>
          <w:bCs/>
        </w:rPr>
        <w:t>These are</w:t>
      </w:r>
      <w:r w:rsidRPr="001F630F">
        <w:rPr>
          <w:bCs/>
        </w:rPr>
        <w:t xml:space="preserve">: </w:t>
      </w:r>
    </w:p>
    <w:p w14:paraId="2D42460E" w14:textId="77777777" w:rsidR="006E2E7C" w:rsidRPr="001F630F" w:rsidRDefault="006E2E7C" w:rsidP="006E2E7C">
      <w:pPr>
        <w:numPr>
          <w:ilvl w:val="0"/>
          <w:numId w:val="6"/>
        </w:numPr>
        <w:rPr>
          <w:bCs/>
        </w:rPr>
      </w:pPr>
      <w:r w:rsidRPr="001F630F">
        <w:rPr>
          <w:bCs/>
        </w:rPr>
        <w:t xml:space="preserve">Interventions need to be based on a trauma informed healing centred approach. </w:t>
      </w:r>
    </w:p>
    <w:p w14:paraId="62865BD4" w14:textId="77777777" w:rsidR="006E2E7C" w:rsidRPr="001F630F" w:rsidRDefault="006E2E7C" w:rsidP="006E2E7C">
      <w:pPr>
        <w:numPr>
          <w:ilvl w:val="0"/>
          <w:numId w:val="6"/>
        </w:numPr>
        <w:rPr>
          <w:bCs/>
        </w:rPr>
      </w:pPr>
      <w:r w:rsidRPr="001F630F">
        <w:rPr>
          <w:bCs/>
        </w:rPr>
        <w:t>Based on Attachment Theory methods.</w:t>
      </w:r>
    </w:p>
    <w:p w14:paraId="577DBE90" w14:textId="77777777" w:rsidR="006E2E7C" w:rsidRDefault="006E2E7C" w:rsidP="006E2E7C">
      <w:pPr>
        <w:numPr>
          <w:ilvl w:val="0"/>
          <w:numId w:val="6"/>
        </w:numPr>
        <w:rPr>
          <w:bCs/>
        </w:rPr>
      </w:pPr>
      <w:r w:rsidRPr="001F630F">
        <w:rPr>
          <w:bCs/>
        </w:rPr>
        <w:t xml:space="preserve">Offer a strength-based approach to resilience. </w:t>
      </w:r>
    </w:p>
    <w:p w14:paraId="0E047F65" w14:textId="77777777" w:rsidR="006E2E7C" w:rsidRPr="001F630F" w:rsidRDefault="006E2E7C" w:rsidP="006E2E7C">
      <w:pPr>
        <w:numPr>
          <w:ilvl w:val="0"/>
          <w:numId w:val="6"/>
        </w:numPr>
        <w:rPr>
          <w:b/>
          <w:bCs/>
          <w:u w:val="single"/>
        </w:rPr>
      </w:pPr>
      <w:r w:rsidRPr="001F630F">
        <w:rPr>
          <w:bCs/>
        </w:rPr>
        <w:t>Offer choice though a blended model of one to one, group, face to face or virtual.</w:t>
      </w:r>
    </w:p>
    <w:p w14:paraId="5D97FA70" w14:textId="20CA6790" w:rsidR="006E2E7C" w:rsidRPr="001F630F" w:rsidRDefault="006E2E7C" w:rsidP="006E2E7C">
      <w:pPr>
        <w:numPr>
          <w:ilvl w:val="0"/>
          <w:numId w:val="6"/>
        </w:numPr>
        <w:rPr>
          <w:b/>
          <w:bCs/>
          <w:u w:val="single"/>
        </w:rPr>
      </w:pPr>
      <w:r w:rsidRPr="001F630F">
        <w:rPr>
          <w:bCs/>
        </w:rPr>
        <w:t xml:space="preserve">The </w:t>
      </w:r>
      <w:r w:rsidR="00FE2352">
        <w:rPr>
          <w:bCs/>
        </w:rPr>
        <w:t>P</w:t>
      </w:r>
      <w:r w:rsidRPr="001F630F">
        <w:rPr>
          <w:bCs/>
        </w:rPr>
        <w:t xml:space="preserve">rovider </w:t>
      </w:r>
      <w:r w:rsidR="003249B9" w:rsidRPr="003249B9">
        <w:rPr>
          <w:bCs/>
          <w:highlight w:val="yellow"/>
        </w:rPr>
        <w:t xml:space="preserve">or </w:t>
      </w:r>
      <w:r w:rsidR="00FE2352">
        <w:rPr>
          <w:bCs/>
          <w:highlight w:val="yellow"/>
        </w:rPr>
        <w:t>P</w:t>
      </w:r>
      <w:r w:rsidR="003249B9" w:rsidRPr="003249B9">
        <w:rPr>
          <w:bCs/>
          <w:highlight w:val="yellow"/>
        </w:rPr>
        <w:t>roviders</w:t>
      </w:r>
      <w:r w:rsidR="003249B9">
        <w:rPr>
          <w:bCs/>
        </w:rPr>
        <w:t xml:space="preserve"> </w:t>
      </w:r>
      <w:r w:rsidRPr="001F630F">
        <w:rPr>
          <w:bCs/>
        </w:rPr>
        <w:t>will adopt the THRIVE model to help progress development of the provision</w:t>
      </w:r>
      <w:r w:rsidR="001A7238">
        <w:rPr>
          <w:bCs/>
        </w:rPr>
        <w:t xml:space="preserve"> </w:t>
      </w:r>
      <w:r w:rsidR="001A7238" w:rsidRPr="001A7238">
        <w:rPr>
          <w:bCs/>
          <w:highlight w:val="yellow"/>
        </w:rPr>
        <w:t>of services/ intervention</w:t>
      </w:r>
      <w:r w:rsidRPr="001F630F">
        <w:rPr>
          <w:bCs/>
        </w:rPr>
        <w:t xml:space="preserve"> offered. See Appendix 1.</w:t>
      </w:r>
    </w:p>
    <w:p w14:paraId="2A6F9619" w14:textId="77777777" w:rsidR="006E2E7C" w:rsidRPr="000E1018" w:rsidRDefault="006E2E7C" w:rsidP="006E2E7C">
      <w:pPr>
        <w:pStyle w:val="ListParagraph"/>
        <w:widowControl/>
        <w:numPr>
          <w:ilvl w:val="0"/>
          <w:numId w:val="6"/>
        </w:numPr>
        <w:autoSpaceDE/>
        <w:autoSpaceDN/>
        <w:spacing w:after="160" w:line="256" w:lineRule="auto"/>
        <w:contextualSpacing/>
        <w:rPr>
          <w:bCs/>
        </w:rPr>
      </w:pPr>
      <w:r w:rsidRPr="000E1018">
        <w:rPr>
          <w:bCs/>
        </w:rPr>
        <w:t xml:space="preserve">Working within an agreed and robust referral framework, triage and clinical assessment with pathways that are understood and monitored across the system. </w:t>
      </w:r>
    </w:p>
    <w:p w14:paraId="7F5104E2" w14:textId="72932710" w:rsidR="006E2E7C" w:rsidRPr="00EC04A8" w:rsidRDefault="006E2E7C" w:rsidP="006E2E7C">
      <w:pPr>
        <w:pStyle w:val="ListParagraph"/>
        <w:widowControl/>
        <w:numPr>
          <w:ilvl w:val="0"/>
          <w:numId w:val="6"/>
        </w:numPr>
        <w:autoSpaceDE/>
        <w:autoSpaceDN/>
        <w:spacing w:after="160" w:line="256" w:lineRule="auto"/>
        <w:contextualSpacing/>
        <w:rPr>
          <w:bCs/>
          <w:iCs/>
        </w:rPr>
      </w:pPr>
      <w:r>
        <w:rPr>
          <w:bCs/>
          <w:iCs/>
        </w:rPr>
        <w:lastRenderedPageBreak/>
        <w:t xml:space="preserve">It is recommended that the </w:t>
      </w:r>
      <w:r w:rsidR="00FE2352">
        <w:rPr>
          <w:bCs/>
          <w:iCs/>
        </w:rPr>
        <w:t>P</w:t>
      </w:r>
      <w:r>
        <w:rPr>
          <w:bCs/>
          <w:iCs/>
        </w:rPr>
        <w:t xml:space="preserve">rovider </w:t>
      </w:r>
      <w:r w:rsidR="001A7238" w:rsidRPr="001A7238">
        <w:rPr>
          <w:bCs/>
          <w:iCs/>
          <w:highlight w:val="yellow"/>
        </w:rPr>
        <w:t xml:space="preserve">or </w:t>
      </w:r>
      <w:r w:rsidR="00FE2352">
        <w:rPr>
          <w:bCs/>
          <w:iCs/>
          <w:highlight w:val="yellow"/>
        </w:rPr>
        <w:t>P</w:t>
      </w:r>
      <w:r w:rsidR="001A7238" w:rsidRPr="001A7238">
        <w:rPr>
          <w:bCs/>
          <w:iCs/>
          <w:highlight w:val="yellow"/>
        </w:rPr>
        <w:t xml:space="preserve">roviders </w:t>
      </w:r>
      <w:r w:rsidRPr="001A7238">
        <w:rPr>
          <w:bCs/>
          <w:iCs/>
          <w:highlight w:val="yellow"/>
        </w:rPr>
        <w:t>adopt</w:t>
      </w:r>
      <w:r>
        <w:rPr>
          <w:bCs/>
          <w:iCs/>
        </w:rPr>
        <w:t xml:space="preserve"> the Kent </w:t>
      </w:r>
      <w:r w:rsidR="00DC2805">
        <w:rPr>
          <w:bCs/>
          <w:iCs/>
        </w:rPr>
        <w:t>Children’s</w:t>
      </w:r>
      <w:r>
        <w:rPr>
          <w:bCs/>
          <w:iCs/>
        </w:rPr>
        <w:t xml:space="preserve"> Mental health VCSE competency framework </w:t>
      </w:r>
      <w:hyperlink r:id="rId20" w:history="1">
        <w:r w:rsidRPr="002D06EB">
          <w:rPr>
            <w:rStyle w:val="Hyperlink"/>
            <w:bCs/>
            <w:iCs/>
          </w:rPr>
          <w:t>Link</w:t>
        </w:r>
      </w:hyperlink>
      <w:bookmarkStart w:id="20" w:name="_Hlk169178555"/>
    </w:p>
    <w:p w14:paraId="62355513" w14:textId="145E35C7" w:rsidR="006E2E7C" w:rsidRDefault="00BD6FDD" w:rsidP="006E2E7C">
      <w:pPr>
        <w:rPr>
          <w:b/>
          <w:bCs/>
          <w:iCs/>
          <w:color w:val="000000" w:themeColor="text1"/>
        </w:rPr>
      </w:pPr>
      <w:r>
        <w:rPr>
          <w:b/>
          <w:bCs/>
          <w:iCs/>
          <w:color w:val="000000" w:themeColor="text1"/>
        </w:rPr>
        <w:t>7.3</w:t>
      </w:r>
      <w:r>
        <w:rPr>
          <w:b/>
          <w:bCs/>
          <w:iCs/>
          <w:color w:val="000000" w:themeColor="text1"/>
        </w:rPr>
        <w:tab/>
      </w:r>
      <w:r w:rsidR="006E2E7C" w:rsidRPr="00EC04A8">
        <w:rPr>
          <w:b/>
          <w:bCs/>
          <w:iCs/>
          <w:color w:val="000000" w:themeColor="text1"/>
        </w:rPr>
        <w:t xml:space="preserve">Referral criteria </w:t>
      </w:r>
    </w:p>
    <w:p w14:paraId="14AEDDB1" w14:textId="77777777" w:rsidR="00A20BCF" w:rsidRPr="00EC04A8" w:rsidRDefault="00A20BCF" w:rsidP="006E2E7C">
      <w:pPr>
        <w:rPr>
          <w:b/>
          <w:bCs/>
          <w:iCs/>
          <w:color w:val="000000" w:themeColor="text1"/>
        </w:rPr>
      </w:pPr>
    </w:p>
    <w:p w14:paraId="330DA739" w14:textId="7D402FBA" w:rsidR="006E2E7C" w:rsidRDefault="006E2E7C" w:rsidP="00BD6FDD">
      <w:pPr>
        <w:ind w:left="720"/>
        <w:rPr>
          <w:iCs/>
          <w:color w:val="000000" w:themeColor="text1"/>
        </w:rPr>
      </w:pPr>
      <w:r w:rsidRPr="00EC04A8">
        <w:rPr>
          <w:iCs/>
          <w:color w:val="000000" w:themeColor="text1"/>
        </w:rPr>
        <w:t xml:space="preserve">In recognition that the demand for this service is unknown within Kent, the </w:t>
      </w:r>
      <w:r w:rsidR="00FE2352">
        <w:rPr>
          <w:iCs/>
          <w:color w:val="000000" w:themeColor="text1"/>
        </w:rPr>
        <w:t>P</w:t>
      </w:r>
      <w:r w:rsidRPr="00EC04A8">
        <w:rPr>
          <w:iCs/>
          <w:color w:val="000000" w:themeColor="text1"/>
        </w:rPr>
        <w:t xml:space="preserve">rovider should carefully manage the implementation of the </w:t>
      </w:r>
      <w:r w:rsidR="00A9624C">
        <w:rPr>
          <w:iCs/>
          <w:color w:val="000000" w:themeColor="text1"/>
        </w:rPr>
        <w:t>S</w:t>
      </w:r>
      <w:r w:rsidRPr="00EC04A8">
        <w:rPr>
          <w:iCs/>
          <w:color w:val="000000" w:themeColor="text1"/>
        </w:rPr>
        <w:t xml:space="preserve">ervice within the budget that is available. The </w:t>
      </w:r>
      <w:r w:rsidR="00FE2352">
        <w:rPr>
          <w:iCs/>
          <w:color w:val="000000" w:themeColor="text1"/>
        </w:rPr>
        <w:t>P</w:t>
      </w:r>
      <w:r w:rsidRPr="00EC04A8">
        <w:rPr>
          <w:iCs/>
          <w:color w:val="000000" w:themeColor="text1"/>
        </w:rPr>
        <w:t xml:space="preserve">rovider </w:t>
      </w:r>
      <w:r w:rsidR="001A7238" w:rsidRPr="001A7238">
        <w:rPr>
          <w:iCs/>
          <w:color w:val="000000" w:themeColor="text1"/>
          <w:highlight w:val="yellow"/>
        </w:rPr>
        <w:t xml:space="preserve">or lead </w:t>
      </w:r>
      <w:r w:rsidR="00FE2352">
        <w:rPr>
          <w:iCs/>
          <w:color w:val="000000" w:themeColor="text1"/>
          <w:highlight w:val="yellow"/>
        </w:rPr>
        <w:t>P</w:t>
      </w:r>
      <w:r w:rsidR="001A7238" w:rsidRPr="001A7238">
        <w:rPr>
          <w:iCs/>
          <w:color w:val="000000" w:themeColor="text1"/>
          <w:highlight w:val="yellow"/>
        </w:rPr>
        <w:t>rovider</w:t>
      </w:r>
      <w:r w:rsidR="001A7238">
        <w:rPr>
          <w:iCs/>
          <w:color w:val="000000" w:themeColor="text1"/>
        </w:rPr>
        <w:t xml:space="preserve"> </w:t>
      </w:r>
      <w:r w:rsidRPr="00EC04A8">
        <w:rPr>
          <w:iCs/>
          <w:color w:val="000000" w:themeColor="text1"/>
        </w:rPr>
        <w:t xml:space="preserve">should work closely with the Commissioner through mobilisation and contract management to develop and agree a staged approach to accepted referral sources which will enable the steady increase of eligible referrals within service capacity and budget. </w:t>
      </w:r>
    </w:p>
    <w:p w14:paraId="60B256E2" w14:textId="77777777" w:rsidR="00BD6FDD" w:rsidRPr="00EC04A8" w:rsidRDefault="00BD6FDD" w:rsidP="00BD6FDD">
      <w:pPr>
        <w:ind w:left="720"/>
        <w:rPr>
          <w:iCs/>
          <w:color w:val="000000" w:themeColor="text1"/>
        </w:rPr>
      </w:pPr>
    </w:p>
    <w:p w14:paraId="2DD51012" w14:textId="459D4D13" w:rsidR="006E2E7C" w:rsidRPr="00EC04A8" w:rsidRDefault="006E2E7C" w:rsidP="00BD6FDD">
      <w:pPr>
        <w:ind w:left="720"/>
        <w:rPr>
          <w:iCs/>
          <w:color w:val="000000" w:themeColor="text1"/>
        </w:rPr>
      </w:pPr>
      <w:r w:rsidRPr="00EC04A8">
        <w:rPr>
          <w:iCs/>
          <w:color w:val="000000" w:themeColor="text1"/>
        </w:rPr>
        <w:t xml:space="preserve">The </w:t>
      </w:r>
      <w:r w:rsidR="008F76CF">
        <w:rPr>
          <w:iCs/>
          <w:color w:val="000000" w:themeColor="text1"/>
        </w:rPr>
        <w:t>S</w:t>
      </w:r>
      <w:r w:rsidRPr="00EC04A8">
        <w:rPr>
          <w:iCs/>
          <w:color w:val="000000" w:themeColor="text1"/>
        </w:rPr>
        <w:t>ervice will offer support for families who have been referred and need specialised help. This includes targeted work with families experiencing early difficulties whose needs cannot be met by universal services alone, and specialist therapeutic work with families experiencing severe, complex and/or enduring difficulties in their early relationships, where babies’ emotional wellbeing and development is particularly at risk. ‘</w:t>
      </w:r>
    </w:p>
    <w:p w14:paraId="2A38ABD4" w14:textId="77777777" w:rsidR="00BD6FDD" w:rsidRDefault="00BD6FDD" w:rsidP="00BD6FDD">
      <w:pPr>
        <w:ind w:firstLine="720"/>
        <w:rPr>
          <w:color w:val="000000" w:themeColor="text1"/>
        </w:rPr>
      </w:pPr>
    </w:p>
    <w:p w14:paraId="61D65EA0" w14:textId="34BBF87D" w:rsidR="006E2E7C" w:rsidRDefault="006E2E7C" w:rsidP="00BD6FDD">
      <w:pPr>
        <w:ind w:left="720"/>
        <w:rPr>
          <w:color w:val="000000" w:themeColor="text1"/>
        </w:rPr>
      </w:pPr>
      <w:r w:rsidRPr="00EC04A8">
        <w:rPr>
          <w:color w:val="000000" w:themeColor="text1"/>
        </w:rPr>
        <w:t>Infants with signs of emerging IMH needs and distress, and/or Disorganises/Insecure attachment</w:t>
      </w:r>
    </w:p>
    <w:p w14:paraId="72B3DB5F" w14:textId="77777777" w:rsidR="00A20BCF" w:rsidRPr="00EC04A8" w:rsidRDefault="00A20BCF" w:rsidP="006E2E7C">
      <w:pPr>
        <w:rPr>
          <w:iCs/>
          <w:color w:val="000000" w:themeColor="text1"/>
        </w:rPr>
      </w:pPr>
    </w:p>
    <w:p w14:paraId="77F90307" w14:textId="77777777" w:rsidR="006E2E7C" w:rsidRPr="00EC04A8" w:rsidRDefault="006E2E7C" w:rsidP="006E2E7C">
      <w:pPr>
        <w:widowControl/>
        <w:numPr>
          <w:ilvl w:val="0"/>
          <w:numId w:val="9"/>
        </w:numPr>
        <w:autoSpaceDE/>
        <w:autoSpaceDN/>
        <w:spacing w:after="160" w:line="256" w:lineRule="auto"/>
        <w:rPr>
          <w:iCs/>
          <w:color w:val="000000" w:themeColor="text1"/>
        </w:rPr>
      </w:pPr>
      <w:r w:rsidRPr="00EC04A8">
        <w:rPr>
          <w:iCs/>
          <w:color w:val="000000" w:themeColor="text1"/>
        </w:rPr>
        <w:t>Parent identified as having concerns that they are not bonding with their baby</w:t>
      </w:r>
    </w:p>
    <w:p w14:paraId="26F61AC1" w14:textId="77777777" w:rsidR="006E2E7C" w:rsidRPr="00EC04A8" w:rsidRDefault="006E2E7C" w:rsidP="006E2E7C">
      <w:pPr>
        <w:widowControl/>
        <w:numPr>
          <w:ilvl w:val="0"/>
          <w:numId w:val="9"/>
        </w:numPr>
        <w:autoSpaceDE/>
        <w:autoSpaceDN/>
        <w:spacing w:after="160" w:line="256" w:lineRule="auto"/>
        <w:rPr>
          <w:iCs/>
          <w:color w:val="000000" w:themeColor="text1"/>
        </w:rPr>
      </w:pPr>
      <w:r w:rsidRPr="00EC04A8">
        <w:rPr>
          <w:iCs/>
          <w:color w:val="000000" w:themeColor="text1"/>
        </w:rPr>
        <w:t>Parent is concerned that they do not have a positive relationship with their baby</w:t>
      </w:r>
    </w:p>
    <w:p w14:paraId="4A6D37A7" w14:textId="77777777" w:rsidR="006E2E7C" w:rsidRPr="00EC04A8" w:rsidRDefault="006E2E7C" w:rsidP="006E2E7C">
      <w:pPr>
        <w:widowControl/>
        <w:numPr>
          <w:ilvl w:val="0"/>
          <w:numId w:val="9"/>
        </w:numPr>
        <w:autoSpaceDE/>
        <w:autoSpaceDN/>
        <w:spacing w:after="160" w:line="256" w:lineRule="auto"/>
        <w:rPr>
          <w:iCs/>
          <w:color w:val="000000" w:themeColor="text1"/>
        </w:rPr>
      </w:pPr>
      <w:r w:rsidRPr="00EC04A8">
        <w:rPr>
          <w:iCs/>
          <w:color w:val="000000" w:themeColor="text1"/>
        </w:rPr>
        <w:t>Parent is concerned that a difficult relationship with their own parent(s) is having a negative impact on their capacity to connect with/parent their baby.</w:t>
      </w:r>
    </w:p>
    <w:p w14:paraId="5AFCDDD4" w14:textId="77777777" w:rsidR="006E2E7C" w:rsidRPr="00EC04A8" w:rsidRDefault="006E2E7C" w:rsidP="006E2E7C">
      <w:pPr>
        <w:widowControl/>
        <w:numPr>
          <w:ilvl w:val="0"/>
          <w:numId w:val="9"/>
        </w:numPr>
        <w:autoSpaceDE/>
        <w:autoSpaceDN/>
        <w:spacing w:after="160" w:line="256" w:lineRule="auto"/>
        <w:rPr>
          <w:iCs/>
          <w:color w:val="000000" w:themeColor="text1"/>
        </w:rPr>
      </w:pPr>
      <w:r w:rsidRPr="00EC04A8">
        <w:rPr>
          <w:iCs/>
          <w:color w:val="000000" w:themeColor="text1"/>
        </w:rPr>
        <w:t>Parent is concerned with negative thoughts and feelings about the relationship with their baby</w:t>
      </w:r>
    </w:p>
    <w:p w14:paraId="31D6F7E4" w14:textId="77777777" w:rsidR="006E2E7C" w:rsidRPr="00EC04A8" w:rsidRDefault="006E2E7C" w:rsidP="006E2E7C">
      <w:pPr>
        <w:widowControl/>
        <w:numPr>
          <w:ilvl w:val="0"/>
          <w:numId w:val="9"/>
        </w:numPr>
        <w:autoSpaceDE/>
        <w:autoSpaceDN/>
        <w:spacing w:after="160" w:line="256" w:lineRule="auto"/>
        <w:rPr>
          <w:iCs/>
          <w:color w:val="000000" w:themeColor="text1"/>
        </w:rPr>
      </w:pPr>
      <w:r w:rsidRPr="00EC04A8">
        <w:rPr>
          <w:iCs/>
          <w:color w:val="000000" w:themeColor="text1"/>
        </w:rPr>
        <w:t>Parent has encountered a traumatic experience that is impacting on the developing relationship with their baby</w:t>
      </w:r>
    </w:p>
    <w:p w14:paraId="1EF0B28F" w14:textId="77777777" w:rsidR="006E2E7C" w:rsidRPr="00EC04A8" w:rsidRDefault="006E2E7C" w:rsidP="006E2E7C">
      <w:pPr>
        <w:widowControl/>
        <w:numPr>
          <w:ilvl w:val="0"/>
          <w:numId w:val="9"/>
        </w:numPr>
        <w:autoSpaceDE/>
        <w:autoSpaceDN/>
        <w:spacing w:after="160" w:line="256" w:lineRule="auto"/>
        <w:rPr>
          <w:iCs/>
          <w:color w:val="000000" w:themeColor="text1"/>
        </w:rPr>
      </w:pPr>
      <w:r w:rsidRPr="00EC04A8">
        <w:rPr>
          <w:iCs/>
          <w:color w:val="000000" w:themeColor="text1"/>
        </w:rPr>
        <w:t>Parents are facing additional difficulties such as physical or emotional ill health that may be having a negative impact on their experience of becoming a parent.</w:t>
      </w:r>
    </w:p>
    <w:p w14:paraId="12FECB6E" w14:textId="206A367F" w:rsidR="006E2E7C" w:rsidRDefault="006E2E7C" w:rsidP="00BD6FDD">
      <w:pPr>
        <w:ind w:left="360"/>
        <w:rPr>
          <w:color w:val="000000" w:themeColor="text1"/>
        </w:rPr>
      </w:pPr>
      <w:r w:rsidRPr="00EC04A8">
        <w:rPr>
          <w:color w:val="000000" w:themeColor="text1"/>
        </w:rPr>
        <w:t xml:space="preserve">The </w:t>
      </w:r>
      <w:r w:rsidR="00FE2352">
        <w:rPr>
          <w:color w:val="000000" w:themeColor="text1"/>
        </w:rPr>
        <w:t>P</w:t>
      </w:r>
      <w:r w:rsidRPr="00EC04A8">
        <w:rPr>
          <w:color w:val="000000" w:themeColor="text1"/>
        </w:rPr>
        <w:t xml:space="preserve">rovider </w:t>
      </w:r>
      <w:r w:rsidR="001A7238" w:rsidRPr="001A7238">
        <w:rPr>
          <w:color w:val="000000" w:themeColor="text1"/>
          <w:highlight w:val="yellow"/>
        </w:rPr>
        <w:t xml:space="preserve">or lead </w:t>
      </w:r>
      <w:r w:rsidR="00FE2352">
        <w:rPr>
          <w:color w:val="000000" w:themeColor="text1"/>
          <w:highlight w:val="yellow"/>
        </w:rPr>
        <w:t>P</w:t>
      </w:r>
      <w:r w:rsidR="001A7238" w:rsidRPr="001A7238">
        <w:rPr>
          <w:color w:val="000000" w:themeColor="text1"/>
          <w:highlight w:val="yellow"/>
        </w:rPr>
        <w:t xml:space="preserve">rovider </w:t>
      </w:r>
      <w:r w:rsidRPr="001A7238">
        <w:rPr>
          <w:color w:val="000000" w:themeColor="text1"/>
          <w:highlight w:val="yellow"/>
        </w:rPr>
        <w:t xml:space="preserve">will need to develop </w:t>
      </w:r>
      <w:r w:rsidR="001A7238" w:rsidRPr="001A7238">
        <w:rPr>
          <w:color w:val="000000" w:themeColor="text1"/>
          <w:highlight w:val="yellow"/>
        </w:rPr>
        <w:t>or ensure the development</w:t>
      </w:r>
      <w:r w:rsidR="001A7238">
        <w:rPr>
          <w:color w:val="000000" w:themeColor="text1"/>
        </w:rPr>
        <w:t xml:space="preserve"> of </w:t>
      </w:r>
      <w:r w:rsidRPr="00EC04A8">
        <w:rPr>
          <w:color w:val="000000" w:themeColor="text1"/>
        </w:rPr>
        <w:t xml:space="preserve">a website with a referral and triage phone or digital access point. </w:t>
      </w:r>
    </w:p>
    <w:p w14:paraId="43AA7120" w14:textId="77777777" w:rsidR="00537C66" w:rsidRDefault="00537C66" w:rsidP="00BD6FDD">
      <w:pPr>
        <w:ind w:left="360"/>
        <w:rPr>
          <w:color w:val="000000" w:themeColor="text1"/>
        </w:rPr>
      </w:pPr>
    </w:p>
    <w:p w14:paraId="54F788E2" w14:textId="0418ED60" w:rsidR="00537C66" w:rsidRDefault="00537C66" w:rsidP="00BD6FDD">
      <w:pPr>
        <w:ind w:left="360"/>
        <w:rPr>
          <w:color w:val="000000" w:themeColor="text1"/>
        </w:rPr>
      </w:pPr>
      <w:r>
        <w:rPr>
          <w:color w:val="000000" w:themeColor="text1"/>
        </w:rPr>
        <w:t xml:space="preserve">Eligibility is likely to need to be refined and developed as the </w:t>
      </w:r>
      <w:r w:rsidR="008F76CF">
        <w:rPr>
          <w:color w:val="000000" w:themeColor="text1"/>
        </w:rPr>
        <w:t>S</w:t>
      </w:r>
      <w:r>
        <w:rPr>
          <w:color w:val="000000" w:themeColor="text1"/>
        </w:rPr>
        <w:t xml:space="preserve">ervice evolves. </w:t>
      </w:r>
    </w:p>
    <w:p w14:paraId="37D5EB87" w14:textId="77777777" w:rsidR="00A20BCF" w:rsidRPr="00EC04A8" w:rsidRDefault="00A20BCF" w:rsidP="006E2E7C">
      <w:pPr>
        <w:rPr>
          <w:color w:val="000000" w:themeColor="text1"/>
        </w:rPr>
      </w:pPr>
    </w:p>
    <w:p w14:paraId="53CEE645" w14:textId="76DDD647" w:rsidR="006E2E7C" w:rsidRDefault="00BD6FDD" w:rsidP="00D667BC">
      <w:pPr>
        <w:ind w:left="720" w:hanging="720"/>
        <w:rPr>
          <w:color w:val="000000" w:themeColor="text1"/>
        </w:rPr>
      </w:pPr>
      <w:r>
        <w:rPr>
          <w:color w:val="000000" w:themeColor="text1"/>
        </w:rPr>
        <w:t>7.4</w:t>
      </w:r>
      <w:r>
        <w:rPr>
          <w:color w:val="000000" w:themeColor="text1"/>
        </w:rPr>
        <w:tab/>
      </w:r>
      <w:r w:rsidR="006E2E7C" w:rsidRPr="00EC04A8">
        <w:rPr>
          <w:color w:val="000000" w:themeColor="text1"/>
        </w:rPr>
        <w:t xml:space="preserve">A standardised digital referral form will need to be made available to a range of multi-agency sources. The digital referral form will need to be hosted on a secure platform, which is complaint with General Data Protection Regulations (GDPR). The referral form will be designed in partnership with the successful </w:t>
      </w:r>
      <w:r w:rsidR="00FE2352">
        <w:rPr>
          <w:color w:val="000000" w:themeColor="text1"/>
        </w:rPr>
        <w:t>P</w:t>
      </w:r>
      <w:r w:rsidR="006E2E7C" w:rsidRPr="00EC04A8">
        <w:rPr>
          <w:color w:val="000000" w:themeColor="text1"/>
        </w:rPr>
        <w:t>rovider,</w:t>
      </w:r>
      <w:r w:rsidR="003249B9">
        <w:rPr>
          <w:color w:val="000000" w:themeColor="text1"/>
        </w:rPr>
        <w:t xml:space="preserve"> </w:t>
      </w:r>
      <w:r w:rsidR="003249B9" w:rsidRPr="003249B9">
        <w:rPr>
          <w:color w:val="000000" w:themeColor="text1"/>
          <w:highlight w:val="yellow"/>
        </w:rPr>
        <w:t xml:space="preserve">or lead </w:t>
      </w:r>
      <w:r w:rsidR="00FE2352">
        <w:rPr>
          <w:color w:val="000000" w:themeColor="text1"/>
          <w:highlight w:val="yellow"/>
        </w:rPr>
        <w:t>P</w:t>
      </w:r>
      <w:r w:rsidR="003249B9" w:rsidRPr="003249B9">
        <w:rPr>
          <w:color w:val="000000" w:themeColor="text1"/>
          <w:highlight w:val="yellow"/>
        </w:rPr>
        <w:t>rovider</w:t>
      </w:r>
      <w:r w:rsidR="006E2E7C" w:rsidRPr="00EC04A8">
        <w:rPr>
          <w:color w:val="000000" w:themeColor="text1"/>
        </w:rPr>
        <w:t xml:space="preserve"> KCC and the key system partners in Kent. The referrals form must contain sufficient information to support triage. </w:t>
      </w:r>
    </w:p>
    <w:p w14:paraId="2F867F0C" w14:textId="77777777" w:rsidR="00BD6FDD" w:rsidRPr="00EC04A8" w:rsidRDefault="00BD6FDD" w:rsidP="00BD6FDD">
      <w:pPr>
        <w:ind w:left="360"/>
        <w:rPr>
          <w:color w:val="000000" w:themeColor="text1"/>
        </w:rPr>
      </w:pPr>
    </w:p>
    <w:p w14:paraId="4364BE75" w14:textId="6D69A2B7" w:rsidR="006E2E7C" w:rsidRPr="00EC04A8" w:rsidRDefault="006E2E7C" w:rsidP="00BD6FDD">
      <w:pPr>
        <w:ind w:left="720"/>
        <w:rPr>
          <w:color w:val="000000" w:themeColor="text1"/>
        </w:rPr>
      </w:pPr>
      <w:bookmarkStart w:id="21" w:name="_Hlk167195253"/>
      <w:r w:rsidRPr="00EC04A8">
        <w:rPr>
          <w:color w:val="000000" w:themeColor="text1"/>
        </w:rPr>
        <w:t xml:space="preserve">Times and days of when the specialist triage is available will need to be clearly set out to refers across the system. This may include a clear and simple booking system. The outline of this will be refined and agreed in partnership with KCC though mobilisation to ensure effective workflow and opportunity to grow and develop the </w:t>
      </w:r>
      <w:r w:rsidR="008F76CF">
        <w:rPr>
          <w:color w:val="000000" w:themeColor="text1"/>
        </w:rPr>
        <w:t>S</w:t>
      </w:r>
      <w:r w:rsidRPr="00EC04A8">
        <w:rPr>
          <w:color w:val="000000" w:themeColor="text1"/>
        </w:rPr>
        <w:t xml:space="preserve">ervice.  </w:t>
      </w:r>
      <w:bookmarkEnd w:id="21"/>
    </w:p>
    <w:p w14:paraId="777D4F58" w14:textId="77777777" w:rsidR="00A20BCF" w:rsidRDefault="00A20BCF" w:rsidP="006E2E7C">
      <w:pPr>
        <w:rPr>
          <w:color w:val="000000" w:themeColor="text1"/>
        </w:rPr>
      </w:pPr>
    </w:p>
    <w:p w14:paraId="0AEB5CBC" w14:textId="0C89D848" w:rsidR="006E2E7C" w:rsidRPr="00A20BCF" w:rsidRDefault="00BD6FDD" w:rsidP="006E2E7C">
      <w:pPr>
        <w:rPr>
          <w:b/>
          <w:bCs/>
          <w:color w:val="000000" w:themeColor="text1"/>
        </w:rPr>
      </w:pPr>
      <w:r>
        <w:rPr>
          <w:b/>
          <w:bCs/>
          <w:color w:val="000000" w:themeColor="text1"/>
        </w:rPr>
        <w:lastRenderedPageBreak/>
        <w:t>7.5</w:t>
      </w:r>
      <w:r>
        <w:rPr>
          <w:b/>
          <w:bCs/>
          <w:color w:val="000000" w:themeColor="text1"/>
        </w:rPr>
        <w:tab/>
      </w:r>
      <w:r w:rsidR="006E2E7C" w:rsidRPr="00A20BCF">
        <w:rPr>
          <w:b/>
          <w:bCs/>
          <w:color w:val="000000" w:themeColor="text1"/>
        </w:rPr>
        <w:t xml:space="preserve">Acceptance </w:t>
      </w:r>
    </w:p>
    <w:p w14:paraId="18F78891" w14:textId="77777777" w:rsidR="00A20BCF" w:rsidRPr="00EC04A8" w:rsidRDefault="00A20BCF" w:rsidP="006E2E7C">
      <w:pPr>
        <w:rPr>
          <w:color w:val="000000" w:themeColor="text1"/>
        </w:rPr>
      </w:pPr>
    </w:p>
    <w:p w14:paraId="02513DB1" w14:textId="38B3B890" w:rsidR="006E2E7C" w:rsidRDefault="006E2E7C" w:rsidP="00BD6FDD">
      <w:pPr>
        <w:ind w:firstLine="720"/>
        <w:rPr>
          <w:color w:val="000000" w:themeColor="text1"/>
        </w:rPr>
      </w:pPr>
      <w:r w:rsidRPr="00EC04A8">
        <w:rPr>
          <w:color w:val="000000" w:themeColor="text1"/>
        </w:rPr>
        <w:t xml:space="preserve">Acceptance for the </w:t>
      </w:r>
      <w:r w:rsidR="008F76CF">
        <w:rPr>
          <w:color w:val="000000" w:themeColor="text1"/>
        </w:rPr>
        <w:t>S</w:t>
      </w:r>
      <w:r w:rsidRPr="00EC04A8">
        <w:rPr>
          <w:color w:val="000000" w:themeColor="text1"/>
        </w:rPr>
        <w:t>ervices will need to:</w:t>
      </w:r>
    </w:p>
    <w:p w14:paraId="6622F6E5" w14:textId="77777777" w:rsidR="00A20BCF" w:rsidRPr="00EC04A8" w:rsidRDefault="00A20BCF" w:rsidP="006E2E7C">
      <w:pPr>
        <w:rPr>
          <w:color w:val="000000" w:themeColor="text1"/>
        </w:rPr>
      </w:pPr>
    </w:p>
    <w:p w14:paraId="01B854EB" w14:textId="77777777" w:rsidR="006E2E7C" w:rsidRDefault="006E2E7C" w:rsidP="00BD6FDD">
      <w:pPr>
        <w:ind w:left="720"/>
        <w:rPr>
          <w:color w:val="000000" w:themeColor="text1"/>
        </w:rPr>
      </w:pPr>
      <w:r w:rsidRPr="00EC04A8">
        <w:rPr>
          <w:color w:val="000000" w:themeColor="text1"/>
        </w:rPr>
        <w:t>Make clear to referrers that they must have obtained informed consent from the person prior to making a referral.</w:t>
      </w:r>
    </w:p>
    <w:p w14:paraId="369A3ABF" w14:textId="77777777" w:rsidR="00BD6FDD" w:rsidRPr="00EC04A8" w:rsidRDefault="00BD6FDD" w:rsidP="00BD6FDD">
      <w:pPr>
        <w:ind w:left="720"/>
        <w:rPr>
          <w:color w:val="000000" w:themeColor="text1"/>
        </w:rPr>
      </w:pPr>
    </w:p>
    <w:p w14:paraId="179E75E5" w14:textId="77777777" w:rsidR="006E2E7C" w:rsidRDefault="006E2E7C" w:rsidP="00BD6FDD">
      <w:pPr>
        <w:ind w:firstLine="720"/>
        <w:rPr>
          <w:color w:val="000000" w:themeColor="text1"/>
        </w:rPr>
      </w:pPr>
      <w:bookmarkStart w:id="22" w:name="_Hlk169179029"/>
      <w:r w:rsidRPr="00EC04A8">
        <w:rPr>
          <w:color w:val="000000" w:themeColor="text1"/>
        </w:rPr>
        <w:t>Triage/Assessment Consultation</w:t>
      </w:r>
    </w:p>
    <w:p w14:paraId="429D49D4" w14:textId="77777777" w:rsidR="00BD6FDD" w:rsidRPr="00EC04A8" w:rsidRDefault="00BD6FDD" w:rsidP="00BD6FDD">
      <w:pPr>
        <w:ind w:firstLine="720"/>
        <w:rPr>
          <w:color w:val="000000" w:themeColor="text1"/>
        </w:rPr>
      </w:pPr>
    </w:p>
    <w:bookmarkEnd w:id="22"/>
    <w:p w14:paraId="351D9759" w14:textId="77777777" w:rsidR="006E2E7C" w:rsidRPr="00EC04A8" w:rsidRDefault="006E2E7C" w:rsidP="006E2E7C">
      <w:pPr>
        <w:widowControl/>
        <w:numPr>
          <w:ilvl w:val="0"/>
          <w:numId w:val="16"/>
        </w:numPr>
        <w:autoSpaceDE/>
        <w:autoSpaceDN/>
        <w:spacing w:after="160" w:line="256" w:lineRule="auto"/>
        <w:rPr>
          <w:color w:val="000000" w:themeColor="text1"/>
        </w:rPr>
      </w:pPr>
      <w:r w:rsidRPr="00EC04A8">
        <w:rPr>
          <w:color w:val="000000" w:themeColor="text1"/>
        </w:rPr>
        <w:t xml:space="preserve">provide clear method of how advice and guidance and recommendations will be provided to referrer if the referral is not eligible for a PIR intervention through this service. </w:t>
      </w:r>
    </w:p>
    <w:p w14:paraId="4B43F649" w14:textId="77777777" w:rsidR="006E2E7C" w:rsidRPr="00EC04A8" w:rsidRDefault="006E2E7C" w:rsidP="006E2E7C">
      <w:pPr>
        <w:widowControl/>
        <w:numPr>
          <w:ilvl w:val="0"/>
          <w:numId w:val="16"/>
        </w:numPr>
        <w:autoSpaceDE/>
        <w:autoSpaceDN/>
        <w:spacing w:after="160" w:line="256" w:lineRule="auto"/>
        <w:rPr>
          <w:color w:val="000000" w:themeColor="text1"/>
        </w:rPr>
      </w:pPr>
      <w:r w:rsidRPr="00EC04A8">
        <w:rPr>
          <w:color w:val="000000" w:themeColor="text1"/>
        </w:rPr>
        <w:t xml:space="preserve">ensure the waiting times between referral and triage advice and guidance is no longer than 2 working days. This will depend on demand and capacity of the team. </w:t>
      </w:r>
    </w:p>
    <w:p w14:paraId="094C24B1" w14:textId="77777777" w:rsidR="006E2E7C" w:rsidRPr="00EC04A8" w:rsidRDefault="006E2E7C" w:rsidP="006E2E7C">
      <w:pPr>
        <w:rPr>
          <w:color w:val="000000" w:themeColor="text1"/>
        </w:rPr>
      </w:pPr>
    </w:p>
    <w:p w14:paraId="4928496E" w14:textId="5431AB2E" w:rsidR="006E2E7C" w:rsidRPr="00A20BCF" w:rsidRDefault="00BD6FDD" w:rsidP="006E2E7C">
      <w:pPr>
        <w:rPr>
          <w:b/>
          <w:bCs/>
          <w:color w:val="000000" w:themeColor="text1"/>
        </w:rPr>
      </w:pPr>
      <w:bookmarkStart w:id="23" w:name="_Hlk169179041"/>
      <w:r>
        <w:rPr>
          <w:b/>
          <w:bCs/>
          <w:color w:val="000000" w:themeColor="text1"/>
        </w:rPr>
        <w:t>7.6</w:t>
      </w:r>
      <w:r>
        <w:rPr>
          <w:b/>
          <w:bCs/>
          <w:color w:val="000000" w:themeColor="text1"/>
        </w:rPr>
        <w:tab/>
      </w:r>
      <w:r w:rsidR="006E2E7C" w:rsidRPr="00A20BCF">
        <w:rPr>
          <w:b/>
          <w:bCs/>
          <w:color w:val="000000" w:themeColor="text1"/>
        </w:rPr>
        <w:t xml:space="preserve">Intervention Start  </w:t>
      </w:r>
    </w:p>
    <w:p w14:paraId="0BEACCCC" w14:textId="77777777" w:rsidR="00A20BCF" w:rsidRPr="00EC04A8" w:rsidRDefault="00A20BCF" w:rsidP="006E2E7C">
      <w:pPr>
        <w:rPr>
          <w:color w:val="000000" w:themeColor="text1"/>
        </w:rPr>
      </w:pPr>
    </w:p>
    <w:bookmarkEnd w:id="23"/>
    <w:p w14:paraId="2995E478" w14:textId="5076B859" w:rsidR="006E2E7C" w:rsidRDefault="006E2E7C" w:rsidP="00BD6FDD">
      <w:pPr>
        <w:ind w:firstLine="720"/>
        <w:rPr>
          <w:color w:val="000000" w:themeColor="text1"/>
        </w:rPr>
      </w:pPr>
      <w:r w:rsidRPr="00EC04A8">
        <w:rPr>
          <w:color w:val="000000" w:themeColor="text1"/>
        </w:rPr>
        <w:t xml:space="preserve">Once confirmed eligible for the PIR interventions the </w:t>
      </w:r>
      <w:r w:rsidR="00FE2352">
        <w:rPr>
          <w:color w:val="000000" w:themeColor="text1"/>
        </w:rPr>
        <w:t>P</w:t>
      </w:r>
      <w:r w:rsidRPr="00EC04A8">
        <w:rPr>
          <w:color w:val="000000" w:themeColor="text1"/>
        </w:rPr>
        <w:t>rovider</w:t>
      </w:r>
      <w:r w:rsidR="001A7238">
        <w:rPr>
          <w:color w:val="000000" w:themeColor="text1"/>
        </w:rPr>
        <w:t xml:space="preserve"> </w:t>
      </w:r>
      <w:r w:rsidR="001A7238" w:rsidRPr="001A7238">
        <w:rPr>
          <w:color w:val="000000" w:themeColor="text1"/>
          <w:highlight w:val="yellow"/>
        </w:rPr>
        <w:t xml:space="preserve">or lead </w:t>
      </w:r>
      <w:r w:rsidR="00FE2352">
        <w:rPr>
          <w:color w:val="000000" w:themeColor="text1"/>
          <w:highlight w:val="yellow"/>
        </w:rPr>
        <w:t>P</w:t>
      </w:r>
      <w:r w:rsidR="001A7238" w:rsidRPr="001A7238">
        <w:rPr>
          <w:color w:val="000000" w:themeColor="text1"/>
          <w:highlight w:val="yellow"/>
        </w:rPr>
        <w:t>rovider</w:t>
      </w:r>
      <w:r w:rsidRPr="00EC04A8">
        <w:rPr>
          <w:color w:val="000000" w:themeColor="text1"/>
        </w:rPr>
        <w:t xml:space="preserve"> will: </w:t>
      </w:r>
    </w:p>
    <w:p w14:paraId="3A2502E1" w14:textId="77777777" w:rsidR="00BD6FDD" w:rsidRPr="00EC04A8" w:rsidRDefault="00BD6FDD" w:rsidP="00BD6FDD">
      <w:pPr>
        <w:ind w:firstLine="720"/>
        <w:rPr>
          <w:color w:val="000000" w:themeColor="text1"/>
        </w:rPr>
      </w:pPr>
    </w:p>
    <w:p w14:paraId="766A8B75" w14:textId="77777777" w:rsidR="006E2E7C" w:rsidRPr="00EC04A8" w:rsidRDefault="006E2E7C" w:rsidP="006E2E7C">
      <w:pPr>
        <w:widowControl/>
        <w:numPr>
          <w:ilvl w:val="0"/>
          <w:numId w:val="7"/>
        </w:numPr>
        <w:autoSpaceDE/>
        <w:autoSpaceDN/>
        <w:spacing w:after="160" w:line="256" w:lineRule="auto"/>
        <w:rPr>
          <w:color w:val="000000" w:themeColor="text1"/>
        </w:rPr>
      </w:pPr>
      <w:r w:rsidRPr="00EC04A8">
        <w:rPr>
          <w:color w:val="000000" w:themeColor="text1"/>
        </w:rPr>
        <w:t xml:space="preserve">Provide a clear method of intervention that meets the needs of individuals and their families and is built upon a sound evidence base. </w:t>
      </w:r>
    </w:p>
    <w:p w14:paraId="70750CB9" w14:textId="72D6655E" w:rsidR="006E2E7C" w:rsidRDefault="006E2E7C" w:rsidP="006E2E7C">
      <w:pPr>
        <w:widowControl/>
        <w:numPr>
          <w:ilvl w:val="0"/>
          <w:numId w:val="7"/>
        </w:numPr>
        <w:autoSpaceDE/>
        <w:autoSpaceDN/>
        <w:spacing w:after="160" w:line="256" w:lineRule="auto"/>
        <w:rPr>
          <w:color w:val="000000" w:themeColor="text1"/>
        </w:rPr>
      </w:pPr>
      <w:r w:rsidRPr="00EC04A8">
        <w:rPr>
          <w:color w:val="000000" w:themeColor="text1"/>
        </w:rPr>
        <w:t xml:space="preserve">Ensure that waiting times between date of assessment and the </w:t>
      </w:r>
      <w:r w:rsidR="00FE2352">
        <w:rPr>
          <w:color w:val="000000" w:themeColor="text1"/>
        </w:rPr>
        <w:t>P</w:t>
      </w:r>
      <w:r w:rsidRPr="00EC04A8">
        <w:rPr>
          <w:color w:val="000000" w:themeColor="text1"/>
        </w:rPr>
        <w:t>rovider</w:t>
      </w:r>
      <w:r w:rsidR="001A7238">
        <w:rPr>
          <w:color w:val="000000" w:themeColor="text1"/>
        </w:rPr>
        <w:t xml:space="preserve"> </w:t>
      </w:r>
      <w:r w:rsidR="001A7238" w:rsidRPr="001A7238">
        <w:rPr>
          <w:color w:val="000000" w:themeColor="text1"/>
          <w:highlight w:val="yellow"/>
        </w:rPr>
        <w:t xml:space="preserve">or lead </w:t>
      </w:r>
      <w:r w:rsidR="00FE2352">
        <w:rPr>
          <w:color w:val="000000" w:themeColor="text1"/>
          <w:highlight w:val="yellow"/>
        </w:rPr>
        <w:t>P</w:t>
      </w:r>
      <w:r w:rsidR="001A7238" w:rsidRPr="001A7238">
        <w:rPr>
          <w:color w:val="000000" w:themeColor="text1"/>
          <w:highlight w:val="yellow"/>
        </w:rPr>
        <w:t>rovider</w:t>
      </w:r>
      <w:r w:rsidR="001A7238">
        <w:rPr>
          <w:color w:val="000000" w:themeColor="text1"/>
        </w:rPr>
        <w:t xml:space="preserve"> </w:t>
      </w:r>
      <w:r w:rsidRPr="00EC04A8">
        <w:rPr>
          <w:color w:val="000000" w:themeColor="text1"/>
        </w:rPr>
        <w:t xml:space="preserve">PIR intervention start date is no longer than 3 week/15 working days. This will be dependent on demand and capacity over the life of the contract. </w:t>
      </w:r>
    </w:p>
    <w:p w14:paraId="3FAE8D69" w14:textId="25CBA0F8" w:rsidR="00D667BC" w:rsidRPr="00D667BC" w:rsidRDefault="00480825" w:rsidP="00D667BC">
      <w:pPr>
        <w:widowControl/>
        <w:autoSpaceDE/>
        <w:autoSpaceDN/>
        <w:spacing w:after="160" w:line="256" w:lineRule="auto"/>
        <w:rPr>
          <w:b/>
          <w:bCs/>
          <w:color w:val="000000" w:themeColor="text1"/>
        </w:rPr>
      </w:pPr>
      <w:r>
        <w:rPr>
          <w:b/>
          <w:bCs/>
          <w:color w:val="000000" w:themeColor="text1"/>
        </w:rPr>
        <w:t>7.7</w:t>
      </w:r>
      <w:r>
        <w:rPr>
          <w:b/>
          <w:bCs/>
          <w:color w:val="000000" w:themeColor="text1"/>
        </w:rPr>
        <w:tab/>
      </w:r>
      <w:r w:rsidR="00D667BC" w:rsidRPr="00D667BC">
        <w:rPr>
          <w:b/>
          <w:bCs/>
          <w:color w:val="000000" w:themeColor="text1"/>
        </w:rPr>
        <w:t xml:space="preserve">Days/Hours of Operation/Length of Intervention </w:t>
      </w:r>
    </w:p>
    <w:p w14:paraId="137EA3AE" w14:textId="741B059A" w:rsidR="00D667BC" w:rsidRPr="00D667BC" w:rsidRDefault="00D667BC" w:rsidP="00D667BC">
      <w:pPr>
        <w:widowControl/>
        <w:autoSpaceDE/>
        <w:autoSpaceDN/>
        <w:spacing w:after="160" w:line="256" w:lineRule="auto"/>
        <w:rPr>
          <w:color w:val="000000" w:themeColor="text1"/>
        </w:rPr>
      </w:pPr>
      <w:r w:rsidRPr="00D667BC">
        <w:rPr>
          <w:color w:val="000000" w:themeColor="text1"/>
        </w:rPr>
        <w:t xml:space="preserve">The </w:t>
      </w:r>
      <w:r w:rsidR="00FE2352">
        <w:rPr>
          <w:color w:val="000000" w:themeColor="text1"/>
        </w:rPr>
        <w:t>P</w:t>
      </w:r>
      <w:r w:rsidRPr="00D667BC">
        <w:rPr>
          <w:color w:val="000000" w:themeColor="text1"/>
        </w:rPr>
        <w:t xml:space="preserve">rovider </w:t>
      </w:r>
      <w:r w:rsidR="001A7238" w:rsidRPr="001A7238">
        <w:rPr>
          <w:color w:val="000000" w:themeColor="text1"/>
          <w:highlight w:val="yellow"/>
        </w:rPr>
        <w:t xml:space="preserve">or lead </w:t>
      </w:r>
      <w:r w:rsidR="00FE2352">
        <w:rPr>
          <w:color w:val="000000" w:themeColor="text1"/>
          <w:highlight w:val="yellow"/>
        </w:rPr>
        <w:t>P</w:t>
      </w:r>
      <w:r w:rsidR="001A7238" w:rsidRPr="001A7238">
        <w:rPr>
          <w:color w:val="000000" w:themeColor="text1"/>
          <w:highlight w:val="yellow"/>
        </w:rPr>
        <w:t>rovider</w:t>
      </w:r>
      <w:r w:rsidR="001A7238">
        <w:rPr>
          <w:color w:val="000000" w:themeColor="text1"/>
        </w:rPr>
        <w:t xml:space="preserve"> </w:t>
      </w:r>
      <w:r w:rsidRPr="00D667BC">
        <w:rPr>
          <w:color w:val="000000" w:themeColor="text1"/>
        </w:rPr>
        <w:t>will:</w:t>
      </w:r>
    </w:p>
    <w:p w14:paraId="7C5A0626" w14:textId="1EB9578B" w:rsidR="00D667BC" w:rsidRPr="00480825" w:rsidRDefault="001A7238" w:rsidP="00480825">
      <w:pPr>
        <w:pStyle w:val="ListParagraph"/>
        <w:widowControl/>
        <w:numPr>
          <w:ilvl w:val="0"/>
          <w:numId w:val="32"/>
        </w:numPr>
        <w:autoSpaceDE/>
        <w:autoSpaceDN/>
        <w:spacing w:after="160" w:line="256" w:lineRule="auto"/>
        <w:rPr>
          <w:color w:val="000000" w:themeColor="text1"/>
        </w:rPr>
      </w:pPr>
      <w:r w:rsidRPr="001A7238">
        <w:rPr>
          <w:color w:val="000000" w:themeColor="text1"/>
          <w:highlight w:val="yellow"/>
        </w:rPr>
        <w:t>deliver</w:t>
      </w:r>
      <w:r>
        <w:rPr>
          <w:color w:val="000000" w:themeColor="text1"/>
        </w:rPr>
        <w:t xml:space="preserve"> </w:t>
      </w:r>
      <w:r w:rsidR="00D667BC" w:rsidRPr="00480825">
        <w:rPr>
          <w:color w:val="000000" w:themeColor="text1"/>
        </w:rPr>
        <w:t xml:space="preserve">a core service weekdays day 9am – 5pm and offer of evening activity and Saturday Sessions </w:t>
      </w:r>
    </w:p>
    <w:p w14:paraId="4C2C69C8" w14:textId="77777777" w:rsidR="00D667BC" w:rsidRPr="00480825" w:rsidRDefault="00D667BC" w:rsidP="00480825">
      <w:pPr>
        <w:pStyle w:val="ListParagraph"/>
        <w:widowControl/>
        <w:numPr>
          <w:ilvl w:val="0"/>
          <w:numId w:val="32"/>
        </w:numPr>
        <w:autoSpaceDE/>
        <w:autoSpaceDN/>
        <w:spacing w:after="160" w:line="256" w:lineRule="auto"/>
        <w:rPr>
          <w:color w:val="000000" w:themeColor="text1"/>
        </w:rPr>
      </w:pPr>
      <w:r w:rsidRPr="00480825">
        <w:rPr>
          <w:color w:val="000000" w:themeColor="text1"/>
        </w:rPr>
        <w:t>provide consultation triage weekdays (this will be set against availability of the team clinical specialists capacity and availability).</w:t>
      </w:r>
    </w:p>
    <w:p w14:paraId="5EE2F6D2" w14:textId="77777777" w:rsidR="00D667BC" w:rsidRPr="00480825" w:rsidRDefault="00D667BC" w:rsidP="00480825">
      <w:pPr>
        <w:pStyle w:val="ListParagraph"/>
        <w:widowControl/>
        <w:numPr>
          <w:ilvl w:val="0"/>
          <w:numId w:val="32"/>
        </w:numPr>
        <w:autoSpaceDE/>
        <w:autoSpaceDN/>
        <w:spacing w:after="160" w:line="256" w:lineRule="auto"/>
        <w:rPr>
          <w:color w:val="000000" w:themeColor="text1"/>
        </w:rPr>
      </w:pPr>
      <w:r w:rsidRPr="00480825">
        <w:rPr>
          <w:color w:val="000000" w:themeColor="text1"/>
        </w:rPr>
        <w:t xml:space="preserve">offer groups, one-to-one sessions or a combination of both, as per the parents/carers needs/wishes </w:t>
      </w:r>
    </w:p>
    <w:p w14:paraId="4423B5F9" w14:textId="77777777" w:rsidR="00D667BC" w:rsidRDefault="00D667BC" w:rsidP="00480825">
      <w:pPr>
        <w:pStyle w:val="ListParagraph"/>
        <w:widowControl/>
        <w:numPr>
          <w:ilvl w:val="0"/>
          <w:numId w:val="32"/>
        </w:numPr>
        <w:autoSpaceDE/>
        <w:autoSpaceDN/>
        <w:spacing w:after="160" w:line="256" w:lineRule="auto"/>
        <w:rPr>
          <w:color w:val="000000" w:themeColor="text1"/>
        </w:rPr>
      </w:pPr>
      <w:r w:rsidRPr="00480825">
        <w:rPr>
          <w:color w:val="000000" w:themeColor="text1"/>
        </w:rPr>
        <w:t xml:space="preserve">deliver services which are accessible, both in terms of location and format of materials/content. </w:t>
      </w:r>
    </w:p>
    <w:p w14:paraId="50EA7E5B" w14:textId="23829553" w:rsidR="004D5243" w:rsidRPr="004D5243" w:rsidRDefault="00911996" w:rsidP="004D5243">
      <w:pPr>
        <w:pStyle w:val="ListParagraph"/>
        <w:widowControl/>
        <w:numPr>
          <w:ilvl w:val="0"/>
          <w:numId w:val="32"/>
        </w:numPr>
        <w:autoSpaceDE/>
        <w:autoSpaceDN/>
        <w:spacing w:after="160" w:line="256" w:lineRule="auto"/>
        <w:rPr>
          <w:color w:val="000000" w:themeColor="text1"/>
          <w:highlight w:val="yellow"/>
        </w:rPr>
      </w:pPr>
      <w:r>
        <w:rPr>
          <w:color w:val="000000" w:themeColor="text1"/>
          <w:highlight w:val="yellow"/>
        </w:rPr>
        <w:t>p</w:t>
      </w:r>
      <w:r w:rsidR="004D5243" w:rsidRPr="004D5243">
        <w:rPr>
          <w:color w:val="000000" w:themeColor="text1"/>
          <w:highlight w:val="yellow"/>
        </w:rPr>
        <w:t>rovide access to interpretation services for clients whose first language is not English and who require interpretation, including British Sign Language. </w:t>
      </w:r>
    </w:p>
    <w:p w14:paraId="2908E993" w14:textId="77777777" w:rsidR="00D667BC" w:rsidRPr="00480825" w:rsidRDefault="00D667BC" w:rsidP="00480825">
      <w:pPr>
        <w:pStyle w:val="ListParagraph"/>
        <w:widowControl/>
        <w:numPr>
          <w:ilvl w:val="0"/>
          <w:numId w:val="32"/>
        </w:numPr>
        <w:autoSpaceDE/>
        <w:autoSpaceDN/>
        <w:spacing w:after="160" w:line="256" w:lineRule="auto"/>
        <w:rPr>
          <w:color w:val="000000" w:themeColor="text1"/>
        </w:rPr>
      </w:pPr>
      <w:r w:rsidRPr="00480825">
        <w:rPr>
          <w:color w:val="000000" w:themeColor="text1"/>
        </w:rPr>
        <w:t xml:space="preserve">use digital innovation to drive forward an efficient quality service ensuring access barriers including digital poverty are considered. </w:t>
      </w:r>
    </w:p>
    <w:p w14:paraId="55F57741" w14:textId="77777777" w:rsidR="00D667BC" w:rsidRPr="00480825" w:rsidRDefault="00D667BC" w:rsidP="00480825">
      <w:pPr>
        <w:pStyle w:val="ListParagraph"/>
        <w:widowControl/>
        <w:numPr>
          <w:ilvl w:val="0"/>
          <w:numId w:val="32"/>
        </w:numPr>
        <w:autoSpaceDE/>
        <w:autoSpaceDN/>
        <w:spacing w:after="160" w:line="256" w:lineRule="auto"/>
        <w:rPr>
          <w:color w:val="000000" w:themeColor="text1"/>
        </w:rPr>
      </w:pPr>
      <w:r w:rsidRPr="00480825">
        <w:rPr>
          <w:color w:val="000000" w:themeColor="text1"/>
        </w:rPr>
        <w:t>provide flexibility around the length of an intervention to accommodate the needs of those parents/carers who may require more or less than the routine offer</w:t>
      </w:r>
    </w:p>
    <w:p w14:paraId="44ECE40F" w14:textId="53A48409" w:rsidR="00D667BC" w:rsidRDefault="00D667BC" w:rsidP="00480825">
      <w:pPr>
        <w:pStyle w:val="ListParagraph"/>
        <w:widowControl/>
        <w:numPr>
          <w:ilvl w:val="0"/>
          <w:numId w:val="32"/>
        </w:numPr>
        <w:autoSpaceDE/>
        <w:autoSpaceDN/>
        <w:spacing w:after="160" w:line="256" w:lineRule="auto"/>
        <w:rPr>
          <w:color w:val="000000" w:themeColor="text1"/>
        </w:rPr>
      </w:pPr>
      <w:r w:rsidRPr="00480825">
        <w:rPr>
          <w:color w:val="000000" w:themeColor="text1"/>
        </w:rPr>
        <w:t xml:space="preserve">ensure sufficient continued support is in place to support </w:t>
      </w:r>
      <w:r w:rsidR="00095E96">
        <w:rPr>
          <w:color w:val="000000" w:themeColor="text1"/>
        </w:rPr>
        <w:t xml:space="preserve">families </w:t>
      </w:r>
      <w:r w:rsidRPr="00480825">
        <w:rPr>
          <w:color w:val="000000" w:themeColor="text1"/>
        </w:rPr>
        <w:t xml:space="preserve">exit from the </w:t>
      </w:r>
      <w:r w:rsidR="00A9624C">
        <w:rPr>
          <w:color w:val="000000" w:themeColor="text1"/>
        </w:rPr>
        <w:t>S</w:t>
      </w:r>
      <w:r w:rsidRPr="00480825">
        <w:rPr>
          <w:color w:val="000000" w:themeColor="text1"/>
        </w:rPr>
        <w:t>ervice</w:t>
      </w:r>
    </w:p>
    <w:p w14:paraId="532CA95B" w14:textId="7397E892" w:rsidR="001A7238" w:rsidRPr="00480825" w:rsidRDefault="001A7238" w:rsidP="001A7238">
      <w:pPr>
        <w:widowControl/>
        <w:autoSpaceDE/>
        <w:autoSpaceDN/>
        <w:spacing w:after="160" w:line="256" w:lineRule="auto"/>
        <w:rPr>
          <w:color w:val="000000" w:themeColor="text1"/>
        </w:rPr>
      </w:pPr>
      <w:r w:rsidRPr="001A7238">
        <w:rPr>
          <w:color w:val="000000" w:themeColor="text1"/>
          <w:highlight w:val="yellow"/>
        </w:rPr>
        <w:lastRenderedPageBreak/>
        <w:t xml:space="preserve">Please </w:t>
      </w:r>
      <w:proofErr w:type="gramStart"/>
      <w:r w:rsidRPr="001A7238">
        <w:rPr>
          <w:color w:val="000000" w:themeColor="text1"/>
          <w:highlight w:val="yellow"/>
        </w:rPr>
        <w:t>note</w:t>
      </w:r>
      <w:r>
        <w:rPr>
          <w:color w:val="000000" w:themeColor="text1"/>
        </w:rPr>
        <w:t>:</w:t>
      </w:r>
      <w:proofErr w:type="gramEnd"/>
      <w:r>
        <w:rPr>
          <w:color w:val="000000" w:themeColor="text1"/>
        </w:rPr>
        <w:t xml:space="preserve"> </w:t>
      </w:r>
      <w:r w:rsidRPr="00480825">
        <w:rPr>
          <w:color w:val="000000" w:themeColor="text1"/>
        </w:rPr>
        <w:t xml:space="preserve">it is not expected that the </w:t>
      </w:r>
      <w:r w:rsidR="00A9624C">
        <w:rPr>
          <w:color w:val="000000" w:themeColor="text1"/>
        </w:rPr>
        <w:t>S</w:t>
      </w:r>
      <w:r w:rsidRPr="00480825">
        <w:rPr>
          <w:color w:val="000000" w:themeColor="text1"/>
        </w:rPr>
        <w:t xml:space="preserve">ervice will be virtual/digital but if the </w:t>
      </w:r>
      <w:r w:rsidR="00FE2352">
        <w:rPr>
          <w:color w:val="000000" w:themeColor="text1"/>
        </w:rPr>
        <w:t>P</w:t>
      </w:r>
      <w:r w:rsidRPr="00480825">
        <w:rPr>
          <w:color w:val="000000" w:themeColor="text1"/>
        </w:rPr>
        <w:t xml:space="preserve">rovider evaluates that a family’s access to one or more sessions would be more suitable in a virtual/digital format this could be offered in accordance with the parents’ wishes/choice. </w:t>
      </w:r>
    </w:p>
    <w:p w14:paraId="0C988B82" w14:textId="77777777" w:rsidR="001A7238" w:rsidRPr="001A7238" w:rsidRDefault="001A7238" w:rsidP="001A7238">
      <w:pPr>
        <w:widowControl/>
        <w:autoSpaceDE/>
        <w:autoSpaceDN/>
        <w:spacing w:after="160" w:line="256" w:lineRule="auto"/>
        <w:rPr>
          <w:color w:val="000000" w:themeColor="text1"/>
        </w:rPr>
      </w:pPr>
    </w:p>
    <w:p w14:paraId="7E37FD2C" w14:textId="77777777" w:rsidR="006E2E7C" w:rsidRPr="00EC04A8" w:rsidRDefault="006E2E7C" w:rsidP="006E2E7C">
      <w:pPr>
        <w:rPr>
          <w:color w:val="000000" w:themeColor="text1"/>
        </w:rPr>
      </w:pPr>
    </w:p>
    <w:p w14:paraId="44F87041" w14:textId="734E05B5" w:rsidR="006E2E7C" w:rsidRDefault="00BD6FDD" w:rsidP="006E2E7C">
      <w:pPr>
        <w:rPr>
          <w:b/>
          <w:bCs/>
          <w:color w:val="000000" w:themeColor="text1"/>
        </w:rPr>
      </w:pPr>
      <w:r>
        <w:rPr>
          <w:b/>
          <w:bCs/>
          <w:color w:val="000000" w:themeColor="text1"/>
        </w:rPr>
        <w:t>7.</w:t>
      </w:r>
      <w:r w:rsidR="00480825">
        <w:rPr>
          <w:b/>
          <w:bCs/>
          <w:color w:val="000000" w:themeColor="text1"/>
        </w:rPr>
        <w:t>8</w:t>
      </w:r>
      <w:r>
        <w:rPr>
          <w:b/>
          <w:bCs/>
          <w:color w:val="000000" w:themeColor="text1"/>
        </w:rPr>
        <w:tab/>
      </w:r>
      <w:r w:rsidR="006E2E7C" w:rsidRPr="001F630F">
        <w:rPr>
          <w:b/>
          <w:bCs/>
          <w:color w:val="000000" w:themeColor="text1"/>
        </w:rPr>
        <w:t xml:space="preserve">Tier 2 </w:t>
      </w:r>
      <w:r w:rsidR="006E2E7C">
        <w:rPr>
          <w:b/>
          <w:bCs/>
          <w:color w:val="000000" w:themeColor="text1"/>
        </w:rPr>
        <w:t xml:space="preserve">Parent Infant Mental Health </w:t>
      </w:r>
      <w:r w:rsidR="006E2E7C" w:rsidRPr="001F630F">
        <w:rPr>
          <w:b/>
          <w:bCs/>
          <w:color w:val="000000" w:themeColor="text1"/>
        </w:rPr>
        <w:t xml:space="preserve">Interventions </w:t>
      </w:r>
    </w:p>
    <w:p w14:paraId="68C6D89E" w14:textId="77777777" w:rsidR="00A20BCF" w:rsidRPr="002134F7" w:rsidRDefault="00A20BCF" w:rsidP="006E2E7C">
      <w:pPr>
        <w:rPr>
          <w:b/>
          <w:bCs/>
          <w:color w:val="000000" w:themeColor="text1"/>
        </w:rPr>
      </w:pPr>
    </w:p>
    <w:bookmarkEnd w:id="20"/>
    <w:p w14:paraId="09F73D6A" w14:textId="7C4BB2AC" w:rsidR="006E2E7C" w:rsidRDefault="006E2E7C" w:rsidP="00BD6FDD">
      <w:pPr>
        <w:ind w:left="720"/>
        <w:rPr>
          <w:bCs/>
          <w:iCs/>
        </w:rPr>
      </w:pPr>
      <w:r w:rsidRPr="001F630F">
        <w:rPr>
          <w:bCs/>
          <w:iCs/>
        </w:rPr>
        <w:t>Tier 2 intervention sessions will need to be interactive to support positive and helpful discussions that promote learning and good outcomes for participants and support parents/carers and their baby/child to learn together through fun and established play activities such singing and rhyme time, story time which help baby/child learning. Sessions should also cover talk time for parent, including personal, social and emotional development, communication and language and problem-solving skills with reflective strength based and practical feedback techniques which can be practiced at home.</w:t>
      </w:r>
    </w:p>
    <w:p w14:paraId="5343649C" w14:textId="77777777" w:rsidR="00A20BCF" w:rsidRPr="001F630F" w:rsidRDefault="00A20BCF" w:rsidP="006E2E7C">
      <w:pPr>
        <w:rPr>
          <w:bCs/>
          <w:iCs/>
        </w:rPr>
      </w:pPr>
    </w:p>
    <w:p w14:paraId="6CFBD024" w14:textId="77777777" w:rsidR="006E2E7C" w:rsidRDefault="006E2E7C" w:rsidP="00BD6FDD">
      <w:pPr>
        <w:ind w:left="720"/>
        <w:rPr>
          <w:bCs/>
          <w:iCs/>
        </w:rPr>
      </w:pPr>
      <w:r w:rsidRPr="001F630F">
        <w:rPr>
          <w:bCs/>
          <w:iCs/>
        </w:rPr>
        <w:t xml:space="preserve">Interventions may provide video feedback which would involve the facilitator filming the parent(s) interacting with their baby, the parent will then be supported to watch and reflect on the film using a straight based approach to help parents/carers to become more sensitive to babies’ communicative attempts and develop greater awareness of how they can respond in an attuned way. </w:t>
      </w:r>
    </w:p>
    <w:p w14:paraId="38E64CB1" w14:textId="77777777" w:rsidR="00A20BCF" w:rsidRPr="001F630F" w:rsidRDefault="00A20BCF" w:rsidP="006E2E7C">
      <w:pPr>
        <w:rPr>
          <w:bCs/>
          <w:iCs/>
        </w:rPr>
      </w:pPr>
    </w:p>
    <w:p w14:paraId="136CDD9B" w14:textId="77777777" w:rsidR="006E2E7C" w:rsidRDefault="006E2E7C" w:rsidP="00BD6FDD">
      <w:pPr>
        <w:ind w:left="720"/>
        <w:rPr>
          <w:bCs/>
          <w:iCs/>
        </w:rPr>
      </w:pPr>
      <w:r w:rsidRPr="001F630F">
        <w:rPr>
          <w:bCs/>
          <w:iCs/>
        </w:rPr>
        <w:t>Recent publication on the Impacts of parent infant relationship teams by the Parent infant foundation</w:t>
      </w:r>
      <w:r w:rsidRPr="001F630F">
        <w:rPr>
          <w:bCs/>
          <w:iCs/>
          <w:vertAlign w:val="superscript"/>
        </w:rPr>
        <w:footnoteReference w:id="2"/>
      </w:r>
      <w:r w:rsidRPr="001F630F">
        <w:rPr>
          <w:bCs/>
          <w:iCs/>
        </w:rPr>
        <w:t xml:space="preserve"> includes a range of </w:t>
      </w:r>
      <w:r>
        <w:rPr>
          <w:bCs/>
          <w:iCs/>
        </w:rPr>
        <w:t xml:space="preserve">Tier 2 </w:t>
      </w:r>
      <w:r w:rsidRPr="001F630F">
        <w:rPr>
          <w:bCs/>
          <w:iCs/>
        </w:rPr>
        <w:t>interventions</w:t>
      </w:r>
      <w:r>
        <w:rPr>
          <w:bCs/>
          <w:iCs/>
        </w:rPr>
        <w:t xml:space="preserve"> for example Circle of Security. </w:t>
      </w:r>
    </w:p>
    <w:p w14:paraId="36299D8C" w14:textId="77777777" w:rsidR="002A7F35" w:rsidRDefault="002A7F35" w:rsidP="00BD6FDD">
      <w:pPr>
        <w:ind w:left="720"/>
        <w:rPr>
          <w:bCs/>
          <w:iCs/>
        </w:rPr>
      </w:pPr>
    </w:p>
    <w:p w14:paraId="527E45C5" w14:textId="77777777" w:rsidR="006E2E7C" w:rsidRDefault="006E2E7C" w:rsidP="00BD6FDD">
      <w:pPr>
        <w:ind w:left="720"/>
        <w:rPr>
          <w:bCs/>
          <w:iCs/>
        </w:rPr>
      </w:pPr>
      <w:r w:rsidRPr="00F97639">
        <w:rPr>
          <w:bCs/>
          <w:iCs/>
        </w:rPr>
        <w:t xml:space="preserve">Tier 2 support for families with more complex difficulties, where parenting is significantly impacted by parental wellbeing or stress (e.g. parents with high anxiety and low mood) or by complex trauma history (e.g. parents who </w:t>
      </w:r>
      <w:proofErr w:type="gramStart"/>
      <w:r w:rsidRPr="00F97639">
        <w:rPr>
          <w:bCs/>
          <w:iCs/>
        </w:rPr>
        <w:t>are care</w:t>
      </w:r>
      <w:proofErr w:type="gramEnd"/>
      <w:r w:rsidRPr="00F97639">
        <w:rPr>
          <w:bCs/>
          <w:iCs/>
        </w:rPr>
        <w:t xml:space="preserve"> experienced)</w:t>
      </w:r>
      <w:r>
        <w:rPr>
          <w:bCs/>
          <w:iCs/>
        </w:rPr>
        <w:t xml:space="preserve"> </w:t>
      </w:r>
      <w:r>
        <w:rPr>
          <w:rStyle w:val="FootnoteReference"/>
          <w:bCs/>
          <w:iCs/>
        </w:rPr>
        <w:footnoteReference w:id="3"/>
      </w:r>
    </w:p>
    <w:p w14:paraId="36826EC7" w14:textId="77777777" w:rsidR="00A20BCF" w:rsidRPr="00DF73DD" w:rsidRDefault="00A20BCF" w:rsidP="006E2E7C">
      <w:pPr>
        <w:rPr>
          <w:bCs/>
          <w:iCs/>
        </w:rPr>
      </w:pPr>
    </w:p>
    <w:p w14:paraId="514774D3" w14:textId="5D093E83" w:rsidR="006E2E7C" w:rsidRDefault="00BD6FDD" w:rsidP="006E2E7C">
      <w:pPr>
        <w:rPr>
          <w:b/>
          <w:bCs/>
          <w:color w:val="000000" w:themeColor="text1"/>
        </w:rPr>
      </w:pPr>
      <w:bookmarkStart w:id="24" w:name="_Hlk169178568"/>
      <w:r>
        <w:rPr>
          <w:b/>
          <w:bCs/>
          <w:color w:val="000000" w:themeColor="text1"/>
        </w:rPr>
        <w:t>7.</w:t>
      </w:r>
      <w:r w:rsidR="002A7F35">
        <w:rPr>
          <w:b/>
          <w:bCs/>
          <w:color w:val="000000" w:themeColor="text1"/>
        </w:rPr>
        <w:t>9</w:t>
      </w:r>
      <w:r>
        <w:rPr>
          <w:b/>
          <w:bCs/>
          <w:color w:val="000000" w:themeColor="text1"/>
        </w:rPr>
        <w:tab/>
      </w:r>
      <w:r w:rsidR="006E2E7C" w:rsidRPr="001F630F">
        <w:rPr>
          <w:b/>
          <w:bCs/>
          <w:color w:val="000000" w:themeColor="text1"/>
        </w:rPr>
        <w:t>Tier 3</w:t>
      </w:r>
      <w:r w:rsidR="006E2E7C">
        <w:rPr>
          <w:b/>
          <w:bCs/>
          <w:color w:val="000000" w:themeColor="text1"/>
        </w:rPr>
        <w:t xml:space="preserve"> Parent Infant Mental Health</w:t>
      </w:r>
      <w:r w:rsidR="006E2E7C" w:rsidRPr="001F630F">
        <w:rPr>
          <w:b/>
          <w:bCs/>
          <w:color w:val="000000" w:themeColor="text1"/>
        </w:rPr>
        <w:t xml:space="preserve"> Interventions </w:t>
      </w:r>
    </w:p>
    <w:p w14:paraId="789C0550" w14:textId="77777777" w:rsidR="00A20BCF" w:rsidRPr="00DF73DD" w:rsidRDefault="00A20BCF" w:rsidP="006E2E7C">
      <w:pPr>
        <w:rPr>
          <w:b/>
          <w:bCs/>
          <w:color w:val="000000" w:themeColor="text1"/>
        </w:rPr>
      </w:pPr>
    </w:p>
    <w:bookmarkEnd w:id="24"/>
    <w:p w14:paraId="2342C031" w14:textId="35AC15C0" w:rsidR="00BC51B1" w:rsidRPr="002A7F35" w:rsidRDefault="006E2E7C" w:rsidP="002A7F35">
      <w:pPr>
        <w:ind w:left="720"/>
        <w:rPr>
          <w:bCs/>
        </w:rPr>
      </w:pPr>
      <w:r>
        <w:rPr>
          <w:bCs/>
        </w:rPr>
        <w:t xml:space="preserve">It is expected that the </w:t>
      </w:r>
      <w:r w:rsidR="00FE2352">
        <w:rPr>
          <w:bCs/>
        </w:rPr>
        <w:t>P</w:t>
      </w:r>
      <w:r>
        <w:rPr>
          <w:bCs/>
        </w:rPr>
        <w:t>rovider will provide individual Parent Infant psychotherapy and other formulation led psychological interventions.</w:t>
      </w:r>
      <w:bookmarkStart w:id="25" w:name="_Hlk169178594"/>
      <w:bookmarkStart w:id="26" w:name="_Hlk168319545"/>
      <w:r w:rsidR="00BD6FDD" w:rsidRPr="00BD6FDD">
        <w:rPr>
          <w:b/>
          <w:bCs/>
          <w:color w:val="000000" w:themeColor="text1"/>
        </w:rPr>
        <w:tab/>
      </w:r>
    </w:p>
    <w:p w14:paraId="62E58278" w14:textId="77777777" w:rsidR="00BC51B1" w:rsidRDefault="00BC51B1" w:rsidP="006E2E7C">
      <w:pPr>
        <w:rPr>
          <w:b/>
          <w:bCs/>
        </w:rPr>
      </w:pPr>
    </w:p>
    <w:p w14:paraId="2029EF55" w14:textId="77777777" w:rsidR="00BC51B1" w:rsidRDefault="00BC51B1" w:rsidP="006E2E7C">
      <w:pPr>
        <w:rPr>
          <w:b/>
          <w:bCs/>
        </w:rPr>
      </w:pPr>
    </w:p>
    <w:p w14:paraId="41F28E60" w14:textId="78D08905" w:rsidR="006E2E7C" w:rsidRDefault="00BD6FDD" w:rsidP="006E2E7C">
      <w:pPr>
        <w:rPr>
          <w:b/>
          <w:bCs/>
        </w:rPr>
      </w:pPr>
      <w:r>
        <w:rPr>
          <w:b/>
          <w:bCs/>
          <w:color w:val="4F81BD" w:themeColor="accent1"/>
        </w:rPr>
        <w:t xml:space="preserve">8.  </w:t>
      </w:r>
      <w:r w:rsidR="006E2E7C" w:rsidRPr="00BC51B1">
        <w:rPr>
          <w:b/>
          <w:bCs/>
          <w:color w:val="4F81BD" w:themeColor="accent1"/>
        </w:rPr>
        <w:t>TRAINING AND WORKFORCE SUPPORT</w:t>
      </w:r>
    </w:p>
    <w:p w14:paraId="114CD0C5" w14:textId="77777777" w:rsidR="006E2E7C" w:rsidRPr="00703899" w:rsidRDefault="006E2E7C" w:rsidP="006E2E7C">
      <w:pPr>
        <w:rPr>
          <w:b/>
          <w:bCs/>
        </w:rPr>
      </w:pPr>
    </w:p>
    <w:p w14:paraId="4AF1CB84" w14:textId="7D0C5ABC" w:rsidR="006E2E7C" w:rsidRPr="003E41FE" w:rsidRDefault="00BD6FDD" w:rsidP="006E2E7C">
      <w:pPr>
        <w:rPr>
          <w:b/>
          <w:bCs/>
        </w:rPr>
      </w:pPr>
      <w:r>
        <w:rPr>
          <w:b/>
          <w:bCs/>
        </w:rPr>
        <w:t>8.1</w:t>
      </w:r>
      <w:r>
        <w:rPr>
          <w:b/>
          <w:bCs/>
        </w:rPr>
        <w:tab/>
      </w:r>
      <w:bookmarkStart w:id="27" w:name="_Hlk171337487"/>
      <w:r w:rsidR="006E2E7C" w:rsidRPr="003E41FE">
        <w:rPr>
          <w:b/>
          <w:bCs/>
        </w:rPr>
        <w:t>Level 2 Attachment and Parent Infant Relationships Training</w:t>
      </w:r>
      <w:bookmarkEnd w:id="27"/>
    </w:p>
    <w:bookmarkEnd w:id="25"/>
    <w:p w14:paraId="39195867" w14:textId="77777777" w:rsidR="006E2E7C" w:rsidRPr="003E41FE" w:rsidRDefault="006E2E7C" w:rsidP="006E2E7C">
      <w:pPr>
        <w:rPr>
          <w:b/>
          <w:bCs/>
        </w:rPr>
      </w:pPr>
    </w:p>
    <w:p w14:paraId="1C612BE8" w14:textId="6F970022" w:rsidR="006E2E7C" w:rsidRDefault="006E2E7C" w:rsidP="00BD6FDD">
      <w:pPr>
        <w:ind w:left="720"/>
        <w:rPr>
          <w:iCs/>
        </w:rPr>
      </w:pPr>
      <w:r w:rsidRPr="003E41FE">
        <w:rPr>
          <w:iCs/>
        </w:rPr>
        <w:t xml:space="preserve">From year two of the contract the </w:t>
      </w:r>
      <w:r w:rsidR="00FE2352">
        <w:rPr>
          <w:iCs/>
        </w:rPr>
        <w:t>P</w:t>
      </w:r>
      <w:r w:rsidRPr="003E41FE">
        <w:rPr>
          <w:iCs/>
        </w:rPr>
        <w:t>rovider will be required to deliver Level 2 Attachment</w:t>
      </w:r>
      <w:r>
        <w:rPr>
          <w:iCs/>
        </w:rPr>
        <w:t xml:space="preserve"> training and </w:t>
      </w:r>
      <w:r w:rsidRPr="003E41FE">
        <w:rPr>
          <w:iCs/>
        </w:rPr>
        <w:t>Parent Infant Relationship training to key practitioners in Kent.</w:t>
      </w:r>
    </w:p>
    <w:p w14:paraId="7425AB6E" w14:textId="77777777" w:rsidR="00E02EC1" w:rsidRDefault="00E02EC1" w:rsidP="00BD6FDD">
      <w:pPr>
        <w:ind w:left="720"/>
        <w:rPr>
          <w:iCs/>
        </w:rPr>
      </w:pPr>
    </w:p>
    <w:p w14:paraId="688B0874" w14:textId="04BAE23E" w:rsidR="00E02EC1" w:rsidRDefault="00E02EC1" w:rsidP="00BD6FDD">
      <w:pPr>
        <w:ind w:left="720"/>
        <w:rPr>
          <w:iCs/>
        </w:rPr>
      </w:pPr>
      <w:r>
        <w:rPr>
          <w:iCs/>
        </w:rPr>
        <w:t>KCC will need to</w:t>
      </w:r>
      <w:r w:rsidR="00E31FA1">
        <w:rPr>
          <w:iCs/>
        </w:rPr>
        <w:t xml:space="preserve"> be assured that the </w:t>
      </w:r>
      <w:r>
        <w:rPr>
          <w:iCs/>
        </w:rPr>
        <w:t xml:space="preserve">training content meets the required standards. </w:t>
      </w:r>
    </w:p>
    <w:p w14:paraId="71A54C4C" w14:textId="77777777" w:rsidR="00A20BCF" w:rsidRPr="003E41FE" w:rsidRDefault="00A20BCF" w:rsidP="006E2E7C">
      <w:pPr>
        <w:rPr>
          <w:iCs/>
        </w:rPr>
      </w:pPr>
    </w:p>
    <w:p w14:paraId="56DE1781" w14:textId="77777777" w:rsidR="006E2E7C" w:rsidRDefault="006E2E7C" w:rsidP="00BD6FDD">
      <w:pPr>
        <w:ind w:left="720"/>
        <w:rPr>
          <w:iCs/>
        </w:rPr>
      </w:pPr>
      <w:r w:rsidRPr="003E41FE">
        <w:rPr>
          <w:iCs/>
        </w:rPr>
        <w:t xml:space="preserve">Training will need to be in person, with one full day Attachment training, followed within an appropriate timeframe, </w:t>
      </w:r>
      <w:r>
        <w:rPr>
          <w:iCs/>
        </w:rPr>
        <w:t xml:space="preserve">with </w:t>
      </w:r>
      <w:r w:rsidRPr="003E41FE">
        <w:rPr>
          <w:iCs/>
        </w:rPr>
        <w:t xml:space="preserve">one full day Parent Infant Relationship training. </w:t>
      </w:r>
    </w:p>
    <w:p w14:paraId="73F42D7F" w14:textId="77777777" w:rsidR="00A20BCF" w:rsidRPr="003E41FE" w:rsidRDefault="00A20BCF" w:rsidP="006E2E7C">
      <w:pPr>
        <w:rPr>
          <w:iCs/>
        </w:rPr>
      </w:pPr>
    </w:p>
    <w:p w14:paraId="2138A0DB" w14:textId="54EBB3F8" w:rsidR="006E2E7C" w:rsidRDefault="006E2E7C" w:rsidP="00BD6FDD">
      <w:pPr>
        <w:ind w:left="720"/>
        <w:rPr>
          <w:iCs/>
        </w:rPr>
      </w:pPr>
      <w:r w:rsidRPr="003E41FE">
        <w:rPr>
          <w:iCs/>
        </w:rPr>
        <w:lastRenderedPageBreak/>
        <w:t xml:space="preserve">The Provider will need a team with experience in delivering this training who possess experience of designing and delivering training packages and where possible have obtained training delivery qualifications. The </w:t>
      </w:r>
      <w:r w:rsidR="00FE2352">
        <w:rPr>
          <w:iCs/>
        </w:rPr>
        <w:t>P</w:t>
      </w:r>
      <w:r w:rsidRPr="003E41FE">
        <w:rPr>
          <w:iCs/>
        </w:rPr>
        <w:t>rovider should be familiar with all processes associated to training delivery including producing lesson plans, training agendas and delegate feedback forms.</w:t>
      </w:r>
    </w:p>
    <w:p w14:paraId="166D7FEE" w14:textId="77777777" w:rsidR="00A20BCF" w:rsidRPr="003E41FE" w:rsidRDefault="00A20BCF" w:rsidP="006E2E7C">
      <w:pPr>
        <w:rPr>
          <w:iCs/>
        </w:rPr>
      </w:pPr>
    </w:p>
    <w:p w14:paraId="147FC81B" w14:textId="77777777" w:rsidR="006E2E7C" w:rsidRDefault="006E2E7C" w:rsidP="00BD6FDD">
      <w:pPr>
        <w:ind w:firstLine="720"/>
        <w:rPr>
          <w:bCs/>
          <w:iCs/>
        </w:rPr>
      </w:pPr>
      <w:r w:rsidRPr="003E41FE">
        <w:rPr>
          <w:bCs/>
          <w:iCs/>
        </w:rPr>
        <w:t>Trainers will also need to have the following:</w:t>
      </w:r>
    </w:p>
    <w:p w14:paraId="5D8B8603" w14:textId="77777777" w:rsidR="00A20BCF" w:rsidRPr="003E41FE" w:rsidRDefault="00A20BCF" w:rsidP="006E2E7C">
      <w:pPr>
        <w:rPr>
          <w:bCs/>
          <w:iCs/>
        </w:rPr>
      </w:pPr>
    </w:p>
    <w:p w14:paraId="052C5F6C" w14:textId="77777777" w:rsidR="006E2E7C" w:rsidRPr="003E41FE" w:rsidRDefault="006E2E7C" w:rsidP="006E2E7C">
      <w:pPr>
        <w:pStyle w:val="ListParagraph"/>
        <w:numPr>
          <w:ilvl w:val="0"/>
          <w:numId w:val="21"/>
        </w:numPr>
        <w:rPr>
          <w:bCs/>
          <w:iCs/>
        </w:rPr>
      </w:pPr>
      <w:r w:rsidRPr="003E41FE">
        <w:rPr>
          <w:bCs/>
          <w:iCs/>
        </w:rPr>
        <w:t>A good understanding of group processes and dynamics</w:t>
      </w:r>
    </w:p>
    <w:p w14:paraId="12555AC6" w14:textId="77777777" w:rsidR="006E2E7C" w:rsidRPr="003E41FE" w:rsidRDefault="006E2E7C" w:rsidP="006E2E7C">
      <w:pPr>
        <w:pStyle w:val="ListParagraph"/>
        <w:numPr>
          <w:ilvl w:val="0"/>
          <w:numId w:val="21"/>
        </w:numPr>
        <w:rPr>
          <w:bCs/>
          <w:iCs/>
        </w:rPr>
      </w:pPr>
      <w:r w:rsidRPr="003E41FE">
        <w:rPr>
          <w:bCs/>
          <w:iCs/>
        </w:rPr>
        <w:t>Skills to facilitate these and contain a group</w:t>
      </w:r>
    </w:p>
    <w:p w14:paraId="6F881BAB" w14:textId="77777777" w:rsidR="006E2E7C" w:rsidRPr="003E41FE" w:rsidRDefault="006E2E7C" w:rsidP="006E2E7C">
      <w:pPr>
        <w:pStyle w:val="ListParagraph"/>
        <w:numPr>
          <w:ilvl w:val="0"/>
          <w:numId w:val="21"/>
        </w:numPr>
        <w:rPr>
          <w:bCs/>
          <w:iCs/>
        </w:rPr>
      </w:pPr>
      <w:r w:rsidRPr="003E41FE">
        <w:rPr>
          <w:bCs/>
          <w:iCs/>
        </w:rPr>
        <w:t>Clear communication skills</w:t>
      </w:r>
    </w:p>
    <w:p w14:paraId="539A62BC" w14:textId="77777777" w:rsidR="006E2E7C" w:rsidRPr="003E41FE" w:rsidRDefault="006E2E7C" w:rsidP="006E2E7C">
      <w:pPr>
        <w:pStyle w:val="ListParagraph"/>
        <w:numPr>
          <w:ilvl w:val="0"/>
          <w:numId w:val="21"/>
        </w:numPr>
        <w:rPr>
          <w:bCs/>
          <w:iCs/>
        </w:rPr>
      </w:pPr>
      <w:r w:rsidRPr="003E41FE">
        <w:rPr>
          <w:bCs/>
          <w:iCs/>
        </w:rPr>
        <w:t>Up to date knowledge to effectively signpost people to local sources of information and advice.</w:t>
      </w:r>
    </w:p>
    <w:p w14:paraId="64CAAAA0" w14:textId="77777777" w:rsidR="006E2E7C" w:rsidRPr="003E41FE" w:rsidRDefault="006E2E7C" w:rsidP="006E2E7C">
      <w:pPr>
        <w:rPr>
          <w:iCs/>
        </w:rPr>
      </w:pPr>
    </w:p>
    <w:p w14:paraId="4E009E48" w14:textId="77777777" w:rsidR="006E2E7C" w:rsidRDefault="006E2E7C" w:rsidP="00BD6FDD">
      <w:pPr>
        <w:ind w:left="720"/>
        <w:rPr>
          <w:iCs/>
        </w:rPr>
      </w:pPr>
      <w:r w:rsidRPr="003E41FE">
        <w:rPr>
          <w:iCs/>
        </w:rPr>
        <w:t xml:space="preserve">The training programmes should be delivered through a range of delivery styles and methods but need to be relevant to practice and mindful of learning styles, ensuring equitable accessibility when required. Training should be participatory, interactive and include opportunities to engage throughout. </w:t>
      </w:r>
    </w:p>
    <w:p w14:paraId="5E122932" w14:textId="77777777" w:rsidR="00E02EC1" w:rsidRDefault="00E02EC1" w:rsidP="00BD6FDD">
      <w:pPr>
        <w:ind w:left="720"/>
        <w:rPr>
          <w:iCs/>
        </w:rPr>
      </w:pPr>
    </w:p>
    <w:p w14:paraId="5321D45C" w14:textId="74FA199A" w:rsidR="00E02EC1" w:rsidRDefault="00E02EC1" w:rsidP="00BD6FDD">
      <w:pPr>
        <w:ind w:left="720"/>
        <w:rPr>
          <w:iCs/>
        </w:rPr>
      </w:pPr>
      <w:r>
        <w:rPr>
          <w:iCs/>
        </w:rPr>
        <w:t xml:space="preserve">KCC will work with the </w:t>
      </w:r>
      <w:r w:rsidR="00FE2352">
        <w:rPr>
          <w:iCs/>
        </w:rPr>
        <w:t>P</w:t>
      </w:r>
      <w:r>
        <w:rPr>
          <w:iCs/>
        </w:rPr>
        <w:t xml:space="preserve">rovider to identify </w:t>
      </w:r>
      <w:r w:rsidR="00877039">
        <w:rPr>
          <w:iCs/>
        </w:rPr>
        <w:t xml:space="preserve">and approve </w:t>
      </w:r>
      <w:r>
        <w:rPr>
          <w:iCs/>
        </w:rPr>
        <w:t xml:space="preserve">eligible delegates.  </w:t>
      </w:r>
      <w:r w:rsidR="00E31FA1">
        <w:rPr>
          <w:iCs/>
        </w:rPr>
        <w:t xml:space="preserve">This </w:t>
      </w:r>
      <w:r w:rsidR="00877039">
        <w:rPr>
          <w:iCs/>
        </w:rPr>
        <w:t>will</w:t>
      </w:r>
      <w:r w:rsidR="00E31FA1">
        <w:rPr>
          <w:iCs/>
        </w:rPr>
        <w:t xml:space="preserve"> require a booking system</w:t>
      </w:r>
      <w:r w:rsidR="00B3319D">
        <w:rPr>
          <w:iCs/>
        </w:rPr>
        <w:t xml:space="preserve">. </w:t>
      </w:r>
      <w:r w:rsidR="00E31FA1">
        <w:rPr>
          <w:iCs/>
        </w:rPr>
        <w:t xml:space="preserve">The </w:t>
      </w:r>
      <w:r w:rsidR="00FE2352">
        <w:rPr>
          <w:iCs/>
        </w:rPr>
        <w:t>P</w:t>
      </w:r>
      <w:r w:rsidR="00E31FA1">
        <w:rPr>
          <w:iCs/>
        </w:rPr>
        <w:t xml:space="preserve">rovider will need to record if delegates do not attend.   </w:t>
      </w:r>
    </w:p>
    <w:p w14:paraId="5A5F3BC0" w14:textId="77777777" w:rsidR="00A20BCF" w:rsidRPr="003E41FE" w:rsidRDefault="00A20BCF" w:rsidP="006E2E7C">
      <w:pPr>
        <w:rPr>
          <w:iCs/>
        </w:rPr>
      </w:pPr>
    </w:p>
    <w:p w14:paraId="08C5080D" w14:textId="54C6BFD2" w:rsidR="006E2E7C" w:rsidRDefault="006E2E7C" w:rsidP="00BD6FDD">
      <w:pPr>
        <w:ind w:left="720"/>
        <w:rPr>
          <w:iCs/>
        </w:rPr>
      </w:pPr>
      <w:r w:rsidRPr="003E41FE">
        <w:rPr>
          <w:iCs/>
        </w:rPr>
        <w:t>It is anticipated that a minimum of 2</w:t>
      </w:r>
      <w:r>
        <w:rPr>
          <w:iCs/>
        </w:rPr>
        <w:t>5</w:t>
      </w:r>
      <w:r w:rsidRPr="003E41FE">
        <w:rPr>
          <w:iCs/>
        </w:rPr>
        <w:t xml:space="preserve"> - 30 delegates will attend the 2-day </w:t>
      </w:r>
      <w:r w:rsidR="000A377E">
        <w:rPr>
          <w:iCs/>
        </w:rPr>
        <w:t xml:space="preserve">face to face </w:t>
      </w:r>
      <w:r w:rsidRPr="003E41FE">
        <w:rPr>
          <w:iCs/>
        </w:rPr>
        <w:t xml:space="preserve">training annually. </w:t>
      </w:r>
    </w:p>
    <w:p w14:paraId="5AA06C57" w14:textId="77777777" w:rsidR="000A377E" w:rsidRDefault="000A377E" w:rsidP="00BD6FDD">
      <w:pPr>
        <w:ind w:left="720"/>
        <w:rPr>
          <w:iCs/>
        </w:rPr>
      </w:pPr>
    </w:p>
    <w:p w14:paraId="7B5A76DF" w14:textId="74C7B642" w:rsidR="000A377E" w:rsidRDefault="000A377E" w:rsidP="00BD6FDD">
      <w:pPr>
        <w:ind w:left="720"/>
        <w:rPr>
          <w:iCs/>
        </w:rPr>
      </w:pPr>
      <w:r w:rsidRPr="000A377E">
        <w:rPr>
          <w:iCs/>
        </w:rPr>
        <w:t xml:space="preserve">The </w:t>
      </w:r>
      <w:r w:rsidR="00FE2352">
        <w:rPr>
          <w:iCs/>
        </w:rPr>
        <w:t>P</w:t>
      </w:r>
      <w:r w:rsidRPr="000A377E">
        <w:rPr>
          <w:iCs/>
        </w:rPr>
        <w:t>rovider will be expected to provide all relevant training materials for delegates</w:t>
      </w:r>
      <w:r w:rsidR="007944F0">
        <w:rPr>
          <w:iCs/>
        </w:rPr>
        <w:t>, some of which may be electronic to support pre course information and learning</w:t>
      </w:r>
      <w:r>
        <w:rPr>
          <w:iCs/>
        </w:rPr>
        <w:t>.</w:t>
      </w:r>
    </w:p>
    <w:p w14:paraId="087F8926" w14:textId="77777777" w:rsidR="00BD6FDD" w:rsidRDefault="00BD6FDD" w:rsidP="00BD6FDD">
      <w:pPr>
        <w:ind w:left="360"/>
        <w:rPr>
          <w:iCs/>
        </w:rPr>
      </w:pPr>
    </w:p>
    <w:p w14:paraId="09D290AD" w14:textId="13A6E144" w:rsidR="006E2E7C" w:rsidRDefault="006E2E7C" w:rsidP="00BD6FDD">
      <w:pPr>
        <w:ind w:left="720"/>
        <w:rPr>
          <w:iCs/>
        </w:rPr>
      </w:pPr>
      <w:r>
        <w:rPr>
          <w:iCs/>
        </w:rPr>
        <w:t xml:space="preserve">The </w:t>
      </w:r>
      <w:r w:rsidR="00FE2352">
        <w:rPr>
          <w:iCs/>
        </w:rPr>
        <w:t>P</w:t>
      </w:r>
      <w:r>
        <w:rPr>
          <w:iCs/>
        </w:rPr>
        <w:t xml:space="preserve">rovider would be expected to provide support to practitioners who have undertaken this training to build their Infant Mental Health portfolio. This portfolio would include documents and records of self-assessment, reflection and practice mapped against the </w:t>
      </w:r>
      <w:proofErr w:type="spellStart"/>
      <w:r>
        <w:rPr>
          <w:iCs/>
        </w:rPr>
        <w:t>AiMH</w:t>
      </w:r>
      <w:proofErr w:type="spellEnd"/>
      <w:r>
        <w:rPr>
          <w:iCs/>
        </w:rPr>
        <w:t xml:space="preserve"> UK IMH Competency Framework.  On completion of the IMH Portfolio, participants can have their Portfolio reviewed by </w:t>
      </w:r>
      <w:proofErr w:type="spellStart"/>
      <w:r>
        <w:rPr>
          <w:iCs/>
        </w:rPr>
        <w:t>AiMH</w:t>
      </w:r>
      <w:proofErr w:type="spellEnd"/>
      <w:r>
        <w:rPr>
          <w:iCs/>
        </w:rPr>
        <w:t xml:space="preserve"> UK and can then choose to be entered onto the Infant Mental Health Recognition Register (IMHRR) in recognition of IMH expertise.</w:t>
      </w:r>
    </w:p>
    <w:p w14:paraId="715B4F91" w14:textId="77777777" w:rsidR="00A20BCF" w:rsidRPr="003E41FE" w:rsidRDefault="00A20BCF" w:rsidP="006E2E7C">
      <w:pPr>
        <w:rPr>
          <w:iCs/>
        </w:rPr>
      </w:pPr>
    </w:p>
    <w:p w14:paraId="6E04E7EE" w14:textId="4E96AE9A" w:rsidR="006E2E7C" w:rsidRPr="00BC51B1" w:rsidRDefault="00BD6FDD" w:rsidP="006E2E7C">
      <w:pPr>
        <w:rPr>
          <w:b/>
          <w:bCs/>
          <w:color w:val="4F81BD" w:themeColor="accent1"/>
        </w:rPr>
      </w:pPr>
      <w:bookmarkStart w:id="28" w:name="_Hlk169178616"/>
      <w:r w:rsidRPr="00BD6FDD">
        <w:rPr>
          <w:b/>
          <w:bCs/>
          <w:color w:val="000000" w:themeColor="text1"/>
        </w:rPr>
        <w:t>8.2</w:t>
      </w:r>
      <w:r w:rsidRPr="00BD6FDD">
        <w:rPr>
          <w:b/>
          <w:bCs/>
          <w:color w:val="000000" w:themeColor="text1"/>
        </w:rPr>
        <w:tab/>
      </w:r>
      <w:r w:rsidR="006E2E7C" w:rsidRPr="00BD6FDD">
        <w:rPr>
          <w:b/>
          <w:bCs/>
          <w:color w:val="000000" w:themeColor="text1"/>
        </w:rPr>
        <w:t>Kent Parent Infant Mental Health Consultation</w:t>
      </w:r>
    </w:p>
    <w:p w14:paraId="7524F3D5" w14:textId="77777777" w:rsidR="00A20BCF" w:rsidRPr="002D06EB" w:rsidRDefault="00A20BCF" w:rsidP="006E2E7C">
      <w:pPr>
        <w:rPr>
          <w:b/>
          <w:bCs/>
        </w:rPr>
      </w:pPr>
    </w:p>
    <w:bookmarkEnd w:id="28"/>
    <w:p w14:paraId="4D42804F" w14:textId="7E681878" w:rsidR="006E2E7C" w:rsidRDefault="006E2E7C" w:rsidP="00BD6FDD">
      <w:pPr>
        <w:ind w:left="720"/>
      </w:pPr>
      <w:r>
        <w:t xml:space="preserve">The </w:t>
      </w:r>
      <w:r w:rsidR="00FE2352">
        <w:t>P</w:t>
      </w:r>
      <w:r>
        <w:t xml:space="preserve">rovider will be expected to offer a consultation service to practitioners requiring advice and guidance on individual clients. It is expected that this service will be by telephone.  Monitored during office hours. </w:t>
      </w:r>
    </w:p>
    <w:p w14:paraId="5054BE97" w14:textId="77777777" w:rsidR="00A20BCF" w:rsidRDefault="00A20BCF" w:rsidP="006E2E7C"/>
    <w:p w14:paraId="3EDB3101" w14:textId="7B379795" w:rsidR="00BC51B1" w:rsidRPr="00BD6FDD" w:rsidRDefault="00BD6FDD" w:rsidP="006E2E7C">
      <w:pPr>
        <w:rPr>
          <w:b/>
          <w:bCs/>
          <w:color w:val="000000" w:themeColor="text1"/>
        </w:rPr>
      </w:pPr>
      <w:bookmarkStart w:id="29" w:name="_Hlk169179271"/>
      <w:r w:rsidRPr="00BD6FDD">
        <w:rPr>
          <w:b/>
          <w:bCs/>
          <w:color w:val="000000" w:themeColor="text1"/>
        </w:rPr>
        <w:t>8.3</w:t>
      </w:r>
      <w:r w:rsidRPr="00BD6FDD">
        <w:rPr>
          <w:b/>
          <w:bCs/>
          <w:color w:val="000000" w:themeColor="text1"/>
        </w:rPr>
        <w:tab/>
      </w:r>
      <w:r w:rsidR="00BC51B1" w:rsidRPr="00BD6FDD">
        <w:rPr>
          <w:b/>
          <w:bCs/>
          <w:color w:val="000000" w:themeColor="text1"/>
        </w:rPr>
        <w:t xml:space="preserve"> </w:t>
      </w:r>
      <w:r w:rsidR="006E2E7C" w:rsidRPr="00BD6FDD">
        <w:rPr>
          <w:b/>
          <w:bCs/>
          <w:color w:val="000000" w:themeColor="text1"/>
        </w:rPr>
        <w:t>Workforce Development in Kent</w:t>
      </w:r>
    </w:p>
    <w:p w14:paraId="0B413171" w14:textId="678044C5" w:rsidR="006E2E7C" w:rsidRPr="002E2BC1" w:rsidRDefault="006E2E7C" w:rsidP="006E2E7C">
      <w:pPr>
        <w:rPr>
          <w:b/>
          <w:bCs/>
        </w:rPr>
      </w:pPr>
      <w:r w:rsidRPr="002E2BC1">
        <w:rPr>
          <w:b/>
          <w:bCs/>
        </w:rPr>
        <w:t xml:space="preserve">  </w:t>
      </w:r>
    </w:p>
    <w:p w14:paraId="5F126E40" w14:textId="0D166DD5" w:rsidR="006E2E7C" w:rsidRDefault="006E2E7C" w:rsidP="00BD6FDD">
      <w:pPr>
        <w:ind w:left="720"/>
      </w:pPr>
      <w:bookmarkStart w:id="30" w:name="_Hlk171337512"/>
      <w:bookmarkStart w:id="31" w:name="_Hlk167089665"/>
      <w:bookmarkEnd w:id="29"/>
      <w:r w:rsidRPr="002E2BC1">
        <w:t xml:space="preserve">Developing the skills of the workforce in Kent in PIR will be a key element of this service offer. The </w:t>
      </w:r>
      <w:r w:rsidR="00FE2352">
        <w:t>P</w:t>
      </w:r>
      <w:r w:rsidRPr="002E2BC1">
        <w:t>rovider will be seen as a specialist and work with the system in Kent through the life of this cont</w:t>
      </w:r>
      <w:r w:rsidR="002A7F35">
        <w:t>r</w:t>
      </w:r>
      <w:r w:rsidRPr="002E2BC1">
        <w:t>act.</w:t>
      </w:r>
    </w:p>
    <w:bookmarkEnd w:id="30"/>
    <w:p w14:paraId="5A99F4A7" w14:textId="77777777" w:rsidR="00A20BCF" w:rsidRPr="002E2BC1" w:rsidRDefault="00A20BCF" w:rsidP="006E2E7C"/>
    <w:p w14:paraId="611C81E9" w14:textId="41DBEDBD" w:rsidR="006E2E7C" w:rsidRDefault="006E2E7C" w:rsidP="00BD6FDD">
      <w:pPr>
        <w:ind w:left="720"/>
      </w:pPr>
      <w:bookmarkStart w:id="32" w:name="_Hlk167193647"/>
      <w:r w:rsidRPr="002E2BC1">
        <w:t xml:space="preserve">This could include the </w:t>
      </w:r>
      <w:r w:rsidR="00FE2352">
        <w:t>P</w:t>
      </w:r>
      <w:r w:rsidRPr="002E2BC1">
        <w:t xml:space="preserve">rovider being involved in the development and ongoing participation in relevant Communities of Practice which contribute to the improvement in parent infant mental health in Kent. </w:t>
      </w:r>
      <w:bookmarkEnd w:id="31"/>
      <w:bookmarkEnd w:id="32"/>
    </w:p>
    <w:p w14:paraId="2AFD977F" w14:textId="77777777" w:rsidR="00A20BCF" w:rsidRDefault="00A20BCF" w:rsidP="006E2E7C"/>
    <w:p w14:paraId="1DB0C0BB" w14:textId="17C4FF39" w:rsidR="006E2E7C" w:rsidRPr="00BD6FDD" w:rsidRDefault="00BD6FDD" w:rsidP="006E2E7C">
      <w:pPr>
        <w:rPr>
          <w:b/>
          <w:bCs/>
          <w:color w:val="000000" w:themeColor="text1"/>
        </w:rPr>
      </w:pPr>
      <w:bookmarkStart w:id="33" w:name="_Hlk169178633"/>
      <w:r w:rsidRPr="00BD6FDD">
        <w:rPr>
          <w:b/>
          <w:bCs/>
          <w:color w:val="000000" w:themeColor="text1"/>
        </w:rPr>
        <w:t>8.4</w:t>
      </w:r>
      <w:r w:rsidRPr="00BD6FDD">
        <w:rPr>
          <w:b/>
          <w:bCs/>
          <w:color w:val="000000" w:themeColor="text1"/>
        </w:rPr>
        <w:tab/>
      </w:r>
      <w:r w:rsidR="006E2E7C" w:rsidRPr="00BD6FDD">
        <w:rPr>
          <w:b/>
          <w:bCs/>
          <w:color w:val="000000" w:themeColor="text1"/>
        </w:rPr>
        <w:t>Kent Parent Infant Mental Health Supervision</w:t>
      </w:r>
    </w:p>
    <w:p w14:paraId="54ACCF53" w14:textId="77777777" w:rsidR="00A20BCF" w:rsidRPr="002D06EB" w:rsidRDefault="00A20BCF" w:rsidP="006E2E7C">
      <w:pPr>
        <w:rPr>
          <w:b/>
          <w:bCs/>
        </w:rPr>
      </w:pPr>
    </w:p>
    <w:bookmarkEnd w:id="33"/>
    <w:p w14:paraId="20DE8DCB" w14:textId="77777777" w:rsidR="006E2E7C" w:rsidRPr="00FE2352" w:rsidRDefault="006E2E7C" w:rsidP="00BD6FDD">
      <w:pPr>
        <w:ind w:left="720"/>
      </w:pPr>
      <w:r w:rsidRPr="00FE2352">
        <w:lastRenderedPageBreak/>
        <w:t>Supervision is an opportunity for practitioners to reflect on the vulnerability of the baby and the rawness of emotions stirred up in the parents, the couple relationship, and themselves. It is also designed to encourage individuals to explore different ways of supporting infants and their families and to discuss this with their colleagues and supervisors.</w:t>
      </w:r>
    </w:p>
    <w:p w14:paraId="2702D8D9" w14:textId="77777777" w:rsidR="00A20BCF" w:rsidRDefault="00A20BCF" w:rsidP="006E2E7C">
      <w:pPr>
        <w:rPr>
          <w:rFonts w:ascii="Aptos" w:hAnsi="Aptos"/>
          <w:sz w:val="24"/>
          <w:szCs w:val="24"/>
        </w:rPr>
      </w:pPr>
    </w:p>
    <w:p w14:paraId="14F25FA5" w14:textId="44F0314C" w:rsidR="006E2E7C" w:rsidRDefault="006E2E7C" w:rsidP="00BD6FDD">
      <w:pPr>
        <w:ind w:left="720"/>
      </w:pPr>
      <w:r>
        <w:t xml:space="preserve">In Kent we would like the </w:t>
      </w:r>
      <w:r w:rsidR="008F76CF">
        <w:t>P</w:t>
      </w:r>
      <w:r>
        <w:t>rovider to set up and deliver effective, regular parent infant mental health supervision. This would include:</w:t>
      </w:r>
    </w:p>
    <w:p w14:paraId="0E981CE2" w14:textId="77777777" w:rsidR="00A20BCF" w:rsidRDefault="00A20BCF" w:rsidP="006E2E7C"/>
    <w:p w14:paraId="314BE794" w14:textId="0A7EF2AF" w:rsidR="006E2E7C" w:rsidRDefault="006E2E7C" w:rsidP="006E2E7C">
      <w:pPr>
        <w:pStyle w:val="ListParagraph"/>
        <w:widowControl/>
        <w:numPr>
          <w:ilvl w:val="0"/>
          <w:numId w:val="24"/>
        </w:numPr>
        <w:autoSpaceDE/>
        <w:autoSpaceDN/>
        <w:spacing w:after="160" w:line="256" w:lineRule="auto"/>
        <w:contextualSpacing/>
      </w:pPr>
      <w:r>
        <w:t xml:space="preserve">Regular Parent Infant Mental health supervision for the PIMHS team members. The </w:t>
      </w:r>
      <w:r w:rsidR="008F76CF">
        <w:t>P</w:t>
      </w:r>
      <w:r>
        <w:t>rovider would also need to provide suitable supervision for the supervisors.</w:t>
      </w:r>
    </w:p>
    <w:p w14:paraId="47FFD9CE" w14:textId="55DB22CE" w:rsidR="006E2E7C" w:rsidRPr="003E41FE" w:rsidRDefault="006E2E7C" w:rsidP="006E2E7C">
      <w:pPr>
        <w:pStyle w:val="ListParagraph"/>
        <w:widowControl/>
        <w:numPr>
          <w:ilvl w:val="0"/>
          <w:numId w:val="24"/>
        </w:numPr>
        <w:autoSpaceDE/>
        <w:autoSpaceDN/>
        <w:spacing w:after="160" w:line="256" w:lineRule="auto"/>
        <w:contextualSpacing/>
      </w:pPr>
      <w:r>
        <w:t>Monthly supervision for 48 practitioners in Kent in group supervision sessions. It is expected that this would entail 12 groups of 4 practitioners each per district. Practitioners would include 4 PNMH midwives, 4 Community Matrons, 12 FPP leads, leaving 28 places for 0-11 Senior Family Hubs Practitioners.</w:t>
      </w:r>
      <w:r w:rsidR="007944F0">
        <w:t xml:space="preserve"> Length of supervision will need to consider turnover of practitioners who would benefit from supervision. </w:t>
      </w:r>
    </w:p>
    <w:p w14:paraId="0B8AFE7C" w14:textId="77777777" w:rsidR="00A20BCF" w:rsidRDefault="00A20BCF" w:rsidP="006E2E7C">
      <w:pPr>
        <w:rPr>
          <w:b/>
          <w:bCs/>
        </w:rPr>
      </w:pPr>
      <w:bookmarkStart w:id="34" w:name="_Hlk169178667"/>
    </w:p>
    <w:p w14:paraId="73365EFF" w14:textId="59B4D307" w:rsidR="00BD6FDD" w:rsidRDefault="00BD6FDD" w:rsidP="006E2E7C">
      <w:pPr>
        <w:rPr>
          <w:b/>
          <w:bCs/>
          <w:color w:val="4F81BD" w:themeColor="accent1"/>
        </w:rPr>
      </w:pPr>
      <w:r>
        <w:rPr>
          <w:b/>
          <w:bCs/>
          <w:color w:val="4F81BD" w:themeColor="accent1"/>
        </w:rPr>
        <w:t>9.</w:t>
      </w:r>
      <w:r>
        <w:rPr>
          <w:b/>
          <w:bCs/>
          <w:color w:val="4F81BD" w:themeColor="accent1"/>
        </w:rPr>
        <w:tab/>
      </w:r>
      <w:r w:rsidR="000019CB">
        <w:rPr>
          <w:b/>
          <w:bCs/>
          <w:color w:val="4F81BD" w:themeColor="accent1"/>
        </w:rPr>
        <w:t xml:space="preserve">RESOURCES AND WEBSITE </w:t>
      </w:r>
    </w:p>
    <w:p w14:paraId="4F7D3179" w14:textId="77777777" w:rsidR="00BD6FDD" w:rsidRDefault="00BD6FDD" w:rsidP="006E2E7C">
      <w:pPr>
        <w:rPr>
          <w:b/>
          <w:bCs/>
          <w:color w:val="4F81BD" w:themeColor="accent1"/>
        </w:rPr>
      </w:pPr>
    </w:p>
    <w:p w14:paraId="3D5380CA" w14:textId="49D54695" w:rsidR="006E2E7C" w:rsidRPr="00BD6FDD" w:rsidRDefault="00BD6FDD" w:rsidP="006E2E7C">
      <w:pPr>
        <w:rPr>
          <w:b/>
          <w:bCs/>
          <w:color w:val="000000" w:themeColor="text1"/>
        </w:rPr>
      </w:pPr>
      <w:r>
        <w:rPr>
          <w:b/>
          <w:bCs/>
          <w:color w:val="000000" w:themeColor="text1"/>
        </w:rPr>
        <w:t>9.1</w:t>
      </w:r>
      <w:r>
        <w:rPr>
          <w:b/>
          <w:bCs/>
          <w:color w:val="000000" w:themeColor="text1"/>
        </w:rPr>
        <w:tab/>
      </w:r>
      <w:r w:rsidR="006E2E7C" w:rsidRPr="00BD6FDD">
        <w:rPr>
          <w:b/>
          <w:bCs/>
          <w:color w:val="000000" w:themeColor="text1"/>
        </w:rPr>
        <w:t xml:space="preserve">Parent Infant Mental Health Resources </w:t>
      </w:r>
    </w:p>
    <w:p w14:paraId="48378EF9" w14:textId="77777777" w:rsidR="00A20BCF" w:rsidRPr="003E41FE" w:rsidRDefault="00A20BCF" w:rsidP="006E2E7C">
      <w:pPr>
        <w:rPr>
          <w:b/>
          <w:bCs/>
        </w:rPr>
      </w:pPr>
    </w:p>
    <w:bookmarkEnd w:id="34"/>
    <w:p w14:paraId="47808DC3" w14:textId="7D2E6214" w:rsidR="006E2E7C" w:rsidRDefault="006E2E7C" w:rsidP="00BD6FDD">
      <w:pPr>
        <w:ind w:left="720"/>
      </w:pPr>
      <w:r w:rsidRPr="003E41FE">
        <w:t xml:space="preserve">The </w:t>
      </w:r>
      <w:r w:rsidR="00FE2352">
        <w:t>P</w:t>
      </w:r>
      <w:r w:rsidRPr="003E41FE">
        <w:t xml:space="preserve">rovider will need to create a range of resources and material to support parents, families and professionals in Kent. Including promotion of the </w:t>
      </w:r>
      <w:r w:rsidR="00A9624C">
        <w:t>S</w:t>
      </w:r>
      <w:r w:rsidRPr="003E41FE">
        <w:t>ervice.</w:t>
      </w:r>
      <w:r>
        <w:t xml:space="preserve"> </w:t>
      </w:r>
      <w:bookmarkEnd w:id="26"/>
    </w:p>
    <w:p w14:paraId="5ACA6BD4" w14:textId="77777777" w:rsidR="00A20BCF" w:rsidRDefault="00A20BCF" w:rsidP="006E2E7C"/>
    <w:p w14:paraId="29CB5D83" w14:textId="4414FF13" w:rsidR="006E2E7C" w:rsidRPr="00BD6FDD" w:rsidRDefault="00BD6FDD" w:rsidP="006E2E7C">
      <w:pPr>
        <w:rPr>
          <w:b/>
          <w:bCs/>
          <w:color w:val="000000" w:themeColor="text1"/>
        </w:rPr>
      </w:pPr>
      <w:bookmarkStart w:id="35" w:name="_Hlk169178647"/>
      <w:r>
        <w:rPr>
          <w:b/>
          <w:bCs/>
          <w:color w:val="000000" w:themeColor="text1"/>
        </w:rPr>
        <w:t>9.2</w:t>
      </w:r>
      <w:r>
        <w:rPr>
          <w:b/>
          <w:bCs/>
          <w:color w:val="000000" w:themeColor="text1"/>
        </w:rPr>
        <w:tab/>
      </w:r>
      <w:r w:rsidR="006E2E7C" w:rsidRPr="00BD6FDD">
        <w:rPr>
          <w:b/>
          <w:bCs/>
          <w:color w:val="000000" w:themeColor="text1"/>
        </w:rPr>
        <w:t xml:space="preserve">Kent Parent Infant Mental Health (KPIMH) Website </w:t>
      </w:r>
    </w:p>
    <w:p w14:paraId="6E31D9FB" w14:textId="77777777" w:rsidR="00A20BCF" w:rsidRPr="006E6BE0" w:rsidRDefault="00A20BCF" w:rsidP="006E2E7C">
      <w:pPr>
        <w:rPr>
          <w:b/>
          <w:bCs/>
        </w:rPr>
      </w:pPr>
    </w:p>
    <w:bookmarkEnd w:id="35"/>
    <w:p w14:paraId="79CF451A" w14:textId="42811781" w:rsidR="006E2E7C" w:rsidRDefault="006E2E7C" w:rsidP="00BD6FDD">
      <w:pPr>
        <w:ind w:left="720"/>
      </w:pPr>
      <w:r w:rsidRPr="006E6BE0">
        <w:t xml:space="preserve">The </w:t>
      </w:r>
      <w:r w:rsidR="00FE2352">
        <w:t>P</w:t>
      </w:r>
      <w:r w:rsidRPr="006E6BE0">
        <w:t>rovider will need to create and maintain a Kent Parent Infant Mental Health website to support parents, families and professionals in Kent. The website will need to provide range of resources tailored to support both parents, families and professionals.</w:t>
      </w:r>
    </w:p>
    <w:p w14:paraId="20497B4F" w14:textId="77777777" w:rsidR="007944F0" w:rsidRDefault="007944F0" w:rsidP="00BD6FDD">
      <w:pPr>
        <w:ind w:left="720"/>
      </w:pPr>
    </w:p>
    <w:p w14:paraId="7A895083" w14:textId="6D52B56B" w:rsidR="007944F0" w:rsidRDefault="007944F0" w:rsidP="00BD6FDD">
      <w:pPr>
        <w:ind w:left="720"/>
      </w:pPr>
      <w:r>
        <w:t xml:space="preserve">The </w:t>
      </w:r>
      <w:r w:rsidR="00FE2352">
        <w:t>P</w:t>
      </w:r>
      <w:r>
        <w:t xml:space="preserve">rovider may host the Kent PIMHS service on an existing relevant website. </w:t>
      </w:r>
    </w:p>
    <w:p w14:paraId="0C6667D1" w14:textId="77777777" w:rsidR="00A20BCF" w:rsidRPr="006E6BE0" w:rsidRDefault="00A20BCF" w:rsidP="006E2E7C"/>
    <w:p w14:paraId="1F9AE079" w14:textId="77777777" w:rsidR="006E2E7C" w:rsidRDefault="006E2E7C" w:rsidP="00163AEA">
      <w:pPr>
        <w:ind w:firstLine="720"/>
      </w:pPr>
      <w:r w:rsidRPr="006E6BE0">
        <w:t xml:space="preserve">It is anticipated that the website will need to be live early in year one of the contract. </w:t>
      </w:r>
    </w:p>
    <w:p w14:paraId="42590746" w14:textId="77777777" w:rsidR="002A7F35" w:rsidRPr="006E6BE0" w:rsidRDefault="002A7F35" w:rsidP="007944F0"/>
    <w:p w14:paraId="13A23656" w14:textId="77777777" w:rsidR="006E2E7C" w:rsidRDefault="006E2E7C" w:rsidP="00163AEA">
      <w:pPr>
        <w:ind w:left="720"/>
      </w:pPr>
      <w:r w:rsidRPr="006E6BE0">
        <w:t xml:space="preserve">Links to other key websites (Kent Family Hubs) and information on the KPIMHS website will be explored over the life of the contract. </w:t>
      </w:r>
    </w:p>
    <w:p w14:paraId="72D87356" w14:textId="77777777" w:rsidR="00A20BCF" w:rsidRPr="002134F7" w:rsidRDefault="00A20BCF" w:rsidP="006E2E7C"/>
    <w:p w14:paraId="7F08E462" w14:textId="57A14E9A" w:rsidR="00C829F9" w:rsidRDefault="00C829F9" w:rsidP="006E2E7C">
      <w:pPr>
        <w:rPr>
          <w:b/>
          <w:bCs/>
          <w:color w:val="4F81BD" w:themeColor="accent1"/>
        </w:rPr>
      </w:pPr>
      <w:bookmarkStart w:id="36" w:name="_Hlk169178685"/>
      <w:r>
        <w:rPr>
          <w:b/>
          <w:bCs/>
          <w:color w:val="4F81BD" w:themeColor="accent1"/>
        </w:rPr>
        <w:t xml:space="preserve">10 </w:t>
      </w:r>
      <w:r w:rsidR="000019CB">
        <w:rPr>
          <w:b/>
          <w:bCs/>
          <w:color w:val="4F81BD" w:themeColor="accent1"/>
        </w:rPr>
        <w:t xml:space="preserve">PROVIDER RESPONSIBILTY </w:t>
      </w:r>
    </w:p>
    <w:p w14:paraId="7B1BA0A6" w14:textId="77777777" w:rsidR="00C829F9" w:rsidRDefault="00C829F9" w:rsidP="006E2E7C">
      <w:pPr>
        <w:rPr>
          <w:b/>
          <w:bCs/>
          <w:color w:val="4F81BD" w:themeColor="accent1"/>
        </w:rPr>
      </w:pPr>
    </w:p>
    <w:p w14:paraId="510B3372" w14:textId="1158BCF5" w:rsidR="006E2E7C" w:rsidRPr="00163AEA" w:rsidRDefault="00C829F9" w:rsidP="006E2E7C">
      <w:pPr>
        <w:rPr>
          <w:color w:val="000000" w:themeColor="text1"/>
        </w:rPr>
      </w:pPr>
      <w:r w:rsidRPr="00163AEA">
        <w:rPr>
          <w:color w:val="000000" w:themeColor="text1"/>
        </w:rPr>
        <w:t xml:space="preserve">10.1 </w:t>
      </w:r>
      <w:r w:rsidR="006E2E7C" w:rsidRPr="00163AEA">
        <w:rPr>
          <w:color w:val="000000" w:themeColor="text1"/>
        </w:rPr>
        <w:t xml:space="preserve">The </w:t>
      </w:r>
      <w:r w:rsidR="008F76CF">
        <w:rPr>
          <w:color w:val="000000" w:themeColor="text1"/>
        </w:rPr>
        <w:t>P</w:t>
      </w:r>
      <w:r w:rsidR="006E2E7C" w:rsidRPr="00163AEA">
        <w:rPr>
          <w:color w:val="000000" w:themeColor="text1"/>
        </w:rPr>
        <w:t xml:space="preserve">rovider will be responsible for </w:t>
      </w:r>
    </w:p>
    <w:p w14:paraId="0E282A96" w14:textId="77777777" w:rsidR="00A20BCF" w:rsidRPr="002134F7" w:rsidRDefault="00A20BCF" w:rsidP="006E2E7C">
      <w:pPr>
        <w:rPr>
          <w:b/>
          <w:bCs/>
          <w:color w:val="000000" w:themeColor="text1"/>
        </w:rPr>
      </w:pPr>
    </w:p>
    <w:bookmarkEnd w:id="36"/>
    <w:p w14:paraId="35C16AB7" w14:textId="007B7518" w:rsidR="006E2E7C" w:rsidRDefault="006E2E7C" w:rsidP="00C829F9">
      <w:pPr>
        <w:ind w:left="720"/>
        <w:rPr>
          <w:bCs/>
        </w:rPr>
      </w:pPr>
      <w:r w:rsidRPr="001F630F">
        <w:rPr>
          <w:bCs/>
        </w:rPr>
        <w:t xml:space="preserve">We would expect the successful </w:t>
      </w:r>
      <w:r w:rsidR="008F76CF">
        <w:rPr>
          <w:bCs/>
        </w:rPr>
        <w:t>P</w:t>
      </w:r>
      <w:r w:rsidRPr="001F630F">
        <w:rPr>
          <w:bCs/>
        </w:rPr>
        <w:t xml:space="preserve">rovider to be an organisation with demonstrable experience of developing, implementing and monitoring parent and infant relationship interventions and providing advice and guidance which can be given to the workforce in Kent. </w:t>
      </w:r>
    </w:p>
    <w:p w14:paraId="1441BCBF" w14:textId="77777777" w:rsidR="00A20BCF" w:rsidRPr="001F630F" w:rsidRDefault="00A20BCF" w:rsidP="006E2E7C">
      <w:pPr>
        <w:rPr>
          <w:bCs/>
        </w:rPr>
      </w:pPr>
    </w:p>
    <w:p w14:paraId="5827C133" w14:textId="3AE114D8" w:rsidR="006E2E7C" w:rsidRDefault="00163AEA" w:rsidP="00163AEA">
      <w:pPr>
        <w:rPr>
          <w:bCs/>
        </w:rPr>
      </w:pPr>
      <w:r>
        <w:rPr>
          <w:bCs/>
        </w:rPr>
        <w:t>10.2</w:t>
      </w:r>
      <w:r>
        <w:rPr>
          <w:bCs/>
        </w:rPr>
        <w:tab/>
      </w:r>
      <w:r w:rsidR="006E2E7C" w:rsidRPr="001F630F">
        <w:rPr>
          <w:bCs/>
        </w:rPr>
        <w:t xml:space="preserve">The </w:t>
      </w:r>
      <w:r w:rsidR="008F76CF">
        <w:rPr>
          <w:bCs/>
        </w:rPr>
        <w:t>P</w:t>
      </w:r>
      <w:r w:rsidR="006E2E7C" w:rsidRPr="001F630F">
        <w:rPr>
          <w:bCs/>
        </w:rPr>
        <w:t xml:space="preserve">rovider will need to: - </w:t>
      </w:r>
    </w:p>
    <w:p w14:paraId="5C67705C" w14:textId="77777777" w:rsidR="008340AD" w:rsidRDefault="008340AD" w:rsidP="00163AEA">
      <w:pPr>
        <w:rPr>
          <w:bCs/>
        </w:rPr>
      </w:pPr>
    </w:p>
    <w:p w14:paraId="3DC590D1" w14:textId="77777777" w:rsidR="008340AD" w:rsidRPr="008340AD" w:rsidRDefault="008340AD" w:rsidP="008340AD">
      <w:pPr>
        <w:numPr>
          <w:ilvl w:val="0"/>
          <w:numId w:val="13"/>
        </w:numPr>
        <w:rPr>
          <w:bCs/>
        </w:rPr>
      </w:pPr>
      <w:r w:rsidRPr="008340AD">
        <w:rPr>
          <w:bCs/>
        </w:rPr>
        <w:t>ensure that the team have the skills, expertise and qualifications, to deliver parent and infant relationship interventions and provide information and guidance to the FH workforce in Kent</w:t>
      </w:r>
    </w:p>
    <w:p w14:paraId="5F516A3B" w14:textId="77777777" w:rsidR="008340AD" w:rsidRPr="008340AD" w:rsidRDefault="008340AD" w:rsidP="008340AD">
      <w:pPr>
        <w:numPr>
          <w:ilvl w:val="0"/>
          <w:numId w:val="13"/>
        </w:numPr>
        <w:rPr>
          <w:bCs/>
        </w:rPr>
      </w:pPr>
      <w:r w:rsidRPr="008340AD">
        <w:rPr>
          <w:bCs/>
        </w:rPr>
        <w:t xml:space="preserve">provide a referral triage access point </w:t>
      </w:r>
    </w:p>
    <w:p w14:paraId="51653E23" w14:textId="77777777" w:rsidR="008340AD" w:rsidRPr="008340AD" w:rsidRDefault="008340AD" w:rsidP="008340AD">
      <w:pPr>
        <w:numPr>
          <w:ilvl w:val="0"/>
          <w:numId w:val="13"/>
        </w:numPr>
        <w:rPr>
          <w:bCs/>
        </w:rPr>
      </w:pPr>
      <w:r w:rsidRPr="008340AD">
        <w:rPr>
          <w:bCs/>
        </w:rPr>
        <w:lastRenderedPageBreak/>
        <w:t>embed and promote assessment and referral processes that are robust and used appropriately across the system.</w:t>
      </w:r>
    </w:p>
    <w:p w14:paraId="340DA35A" w14:textId="77777777" w:rsidR="008340AD" w:rsidRPr="008340AD" w:rsidRDefault="008340AD" w:rsidP="008340AD">
      <w:pPr>
        <w:numPr>
          <w:ilvl w:val="0"/>
          <w:numId w:val="13"/>
        </w:numPr>
        <w:rPr>
          <w:bCs/>
        </w:rPr>
      </w:pPr>
      <w:r w:rsidRPr="008340AD">
        <w:rPr>
          <w:bCs/>
        </w:rPr>
        <w:t xml:space="preserve">Create and maintain the Kent Parent Infant Mental Health Website </w:t>
      </w:r>
    </w:p>
    <w:p w14:paraId="0A4076FC" w14:textId="77777777" w:rsidR="008340AD" w:rsidRPr="008340AD" w:rsidRDefault="008340AD" w:rsidP="008340AD">
      <w:pPr>
        <w:numPr>
          <w:ilvl w:val="0"/>
          <w:numId w:val="13"/>
        </w:numPr>
        <w:rPr>
          <w:bCs/>
        </w:rPr>
      </w:pPr>
      <w:r w:rsidRPr="008340AD">
        <w:rPr>
          <w:bCs/>
        </w:rPr>
        <w:t>clear understanding of and engagement with the system in Kent, for example, Perinatal Mental Health Community Services, Child and Adolescent Mental Health Service, Health Visiting, Midwifery including neo natal units, Mother and baby unit, Family Hub staff, Voluntary and Community Sector.</w:t>
      </w:r>
    </w:p>
    <w:p w14:paraId="6621595E" w14:textId="77777777" w:rsidR="008340AD" w:rsidRPr="008340AD" w:rsidRDefault="008340AD" w:rsidP="008340AD">
      <w:pPr>
        <w:numPr>
          <w:ilvl w:val="0"/>
          <w:numId w:val="13"/>
        </w:numPr>
        <w:rPr>
          <w:bCs/>
        </w:rPr>
      </w:pPr>
      <w:r w:rsidRPr="008340AD">
        <w:rPr>
          <w:bCs/>
        </w:rPr>
        <w:t xml:space="preserve">work in partnership to be able to fulfil the requirements of the recommended outcome measures for PIR interventions. </w:t>
      </w:r>
    </w:p>
    <w:p w14:paraId="286E515A" w14:textId="77777777" w:rsidR="008340AD" w:rsidRDefault="008340AD" w:rsidP="008340AD">
      <w:pPr>
        <w:numPr>
          <w:ilvl w:val="0"/>
          <w:numId w:val="13"/>
        </w:numPr>
        <w:rPr>
          <w:bCs/>
        </w:rPr>
      </w:pPr>
      <w:r w:rsidRPr="008340AD">
        <w:rPr>
          <w:bCs/>
        </w:rPr>
        <w:t>Deliver at least the minimum number of interventions of families with infants 0- 24 months]</w:t>
      </w:r>
    </w:p>
    <w:p w14:paraId="2B33BA3F" w14:textId="77777777" w:rsidR="008340AD" w:rsidRPr="008340AD" w:rsidRDefault="008340AD" w:rsidP="008340AD">
      <w:pPr>
        <w:numPr>
          <w:ilvl w:val="0"/>
          <w:numId w:val="13"/>
        </w:numPr>
        <w:rPr>
          <w:bCs/>
        </w:rPr>
      </w:pPr>
      <w:r w:rsidRPr="008340AD">
        <w:rPr>
          <w:bCs/>
        </w:rPr>
        <w:t xml:space="preserve">Raise awareness of PIR and the impact of interventions on families with partners such as primary care, health and care partnerships. </w:t>
      </w:r>
    </w:p>
    <w:p w14:paraId="7A7CC079" w14:textId="71F86B85" w:rsidR="008340AD" w:rsidRPr="008340AD" w:rsidRDefault="008340AD" w:rsidP="008340AD">
      <w:pPr>
        <w:numPr>
          <w:ilvl w:val="0"/>
          <w:numId w:val="13"/>
        </w:numPr>
        <w:rPr>
          <w:bCs/>
        </w:rPr>
      </w:pPr>
      <w:r w:rsidRPr="008340AD">
        <w:rPr>
          <w:bCs/>
        </w:rPr>
        <w:t xml:space="preserve">Collect analyse data and intelligence to present evidence of the effectiveness and impact of the </w:t>
      </w:r>
      <w:r w:rsidR="00A9624C">
        <w:rPr>
          <w:bCs/>
        </w:rPr>
        <w:t>S</w:t>
      </w:r>
      <w:r w:rsidRPr="008340AD">
        <w:rPr>
          <w:bCs/>
        </w:rPr>
        <w:t xml:space="preserve">ervice. </w:t>
      </w:r>
    </w:p>
    <w:p w14:paraId="1EF0EE00" w14:textId="77777777" w:rsidR="008340AD" w:rsidRPr="008340AD" w:rsidRDefault="008340AD" w:rsidP="008340AD">
      <w:pPr>
        <w:numPr>
          <w:ilvl w:val="0"/>
          <w:numId w:val="13"/>
        </w:numPr>
        <w:rPr>
          <w:bCs/>
        </w:rPr>
      </w:pPr>
      <w:r w:rsidRPr="008340AD">
        <w:rPr>
          <w:bCs/>
        </w:rPr>
        <w:t>Collect and summarise feedback, including impact of guidance and consultation provided to the workforce/system in Kent and gathering feedback from stakeholders.</w:t>
      </w:r>
    </w:p>
    <w:p w14:paraId="1BE73C36" w14:textId="77777777" w:rsidR="008340AD" w:rsidRPr="008340AD" w:rsidRDefault="008340AD" w:rsidP="008340AD">
      <w:pPr>
        <w:numPr>
          <w:ilvl w:val="0"/>
          <w:numId w:val="13"/>
        </w:numPr>
        <w:rPr>
          <w:bCs/>
        </w:rPr>
      </w:pPr>
      <w:r w:rsidRPr="008340AD">
        <w:rPr>
          <w:bCs/>
        </w:rPr>
        <w:t xml:space="preserve">Ensure data protection and data security, including Data Protection Impact Assessment (DPIA) </w:t>
      </w:r>
    </w:p>
    <w:p w14:paraId="10FD9EAA" w14:textId="77777777" w:rsidR="008340AD" w:rsidRPr="008340AD" w:rsidRDefault="008340AD" w:rsidP="008340AD">
      <w:pPr>
        <w:numPr>
          <w:ilvl w:val="0"/>
          <w:numId w:val="13"/>
        </w:numPr>
        <w:rPr>
          <w:bCs/>
        </w:rPr>
      </w:pPr>
      <w:r w:rsidRPr="008340AD">
        <w:rPr>
          <w:bCs/>
        </w:rPr>
        <w:t xml:space="preserve">Capture and record the NHS number of parent and infant. </w:t>
      </w:r>
    </w:p>
    <w:p w14:paraId="6CBC9854" w14:textId="77777777" w:rsidR="008340AD" w:rsidRPr="008340AD" w:rsidRDefault="008340AD" w:rsidP="008340AD">
      <w:pPr>
        <w:numPr>
          <w:ilvl w:val="0"/>
          <w:numId w:val="13"/>
        </w:numPr>
        <w:rPr>
          <w:bCs/>
        </w:rPr>
      </w:pPr>
      <w:r w:rsidRPr="008340AD">
        <w:rPr>
          <w:bCs/>
        </w:rPr>
        <w:t>Submit data to shared data system in Kent including NHS number.</w:t>
      </w:r>
    </w:p>
    <w:p w14:paraId="1A2CADAD" w14:textId="3CF23201" w:rsidR="008340AD" w:rsidRPr="008340AD" w:rsidRDefault="008340AD" w:rsidP="008340AD">
      <w:pPr>
        <w:numPr>
          <w:ilvl w:val="0"/>
          <w:numId w:val="13"/>
        </w:numPr>
        <w:rPr>
          <w:bCs/>
        </w:rPr>
      </w:pPr>
      <w:r w:rsidRPr="008340AD">
        <w:rPr>
          <w:bCs/>
        </w:rPr>
        <w:t>Writing and disseminating periodic impact report which sets out the outputs and activities.</w:t>
      </w:r>
    </w:p>
    <w:p w14:paraId="3F0F93B3" w14:textId="77777777" w:rsidR="008340AD" w:rsidRPr="008340AD" w:rsidRDefault="008340AD" w:rsidP="008340AD">
      <w:pPr>
        <w:numPr>
          <w:ilvl w:val="0"/>
          <w:numId w:val="13"/>
        </w:numPr>
        <w:rPr>
          <w:bCs/>
        </w:rPr>
      </w:pPr>
      <w:r w:rsidRPr="008340AD">
        <w:rPr>
          <w:bCs/>
        </w:rPr>
        <w:t>Adjust their delivery based on evolving and emerging evidence to continually improve the offer.</w:t>
      </w:r>
    </w:p>
    <w:p w14:paraId="53A2094D" w14:textId="0D31EA36" w:rsidR="008340AD" w:rsidRPr="008340AD" w:rsidRDefault="008340AD" w:rsidP="008340AD">
      <w:pPr>
        <w:numPr>
          <w:ilvl w:val="0"/>
          <w:numId w:val="13"/>
        </w:numPr>
        <w:rPr>
          <w:bCs/>
        </w:rPr>
      </w:pPr>
      <w:r w:rsidRPr="008340AD">
        <w:rPr>
          <w:bCs/>
        </w:rPr>
        <w:t xml:space="preserve">Promote the </w:t>
      </w:r>
      <w:r w:rsidR="00A9624C">
        <w:rPr>
          <w:bCs/>
        </w:rPr>
        <w:t>S</w:t>
      </w:r>
      <w:r w:rsidRPr="008340AD">
        <w:rPr>
          <w:bCs/>
        </w:rPr>
        <w:t xml:space="preserve">ervice </w:t>
      </w:r>
    </w:p>
    <w:p w14:paraId="29D400B2" w14:textId="77777777" w:rsidR="006E2E7C" w:rsidRPr="001F630F" w:rsidRDefault="006E2E7C" w:rsidP="006E2E7C">
      <w:pPr>
        <w:rPr>
          <w:bCs/>
        </w:rPr>
      </w:pPr>
    </w:p>
    <w:p w14:paraId="341A58D6" w14:textId="2D8C1DD9" w:rsidR="00C14A33" w:rsidRDefault="00C829F9" w:rsidP="00C829F9">
      <w:pPr>
        <w:ind w:left="720" w:hanging="720"/>
        <w:rPr>
          <w:bCs/>
        </w:rPr>
      </w:pPr>
      <w:r>
        <w:rPr>
          <w:bCs/>
        </w:rPr>
        <w:t>10.</w:t>
      </w:r>
      <w:r w:rsidR="00163AEA">
        <w:rPr>
          <w:bCs/>
        </w:rPr>
        <w:t>3</w:t>
      </w:r>
      <w:r>
        <w:rPr>
          <w:bCs/>
        </w:rPr>
        <w:tab/>
      </w:r>
      <w:bookmarkStart w:id="37" w:name="_Hlk171337537"/>
      <w:r w:rsidR="006E2E7C" w:rsidRPr="001F630F">
        <w:rPr>
          <w:bCs/>
        </w:rPr>
        <w:t xml:space="preserve">The </w:t>
      </w:r>
      <w:r w:rsidR="008F76CF">
        <w:rPr>
          <w:bCs/>
        </w:rPr>
        <w:t>P</w:t>
      </w:r>
      <w:r w:rsidR="006E2E7C" w:rsidRPr="001F630F">
        <w:rPr>
          <w:bCs/>
        </w:rPr>
        <w:t>rovider will need to evaluate, monitor and report on the quality and quantity of interventions and triage and advice and guidance to the workforce in Kent.</w:t>
      </w:r>
      <w:r w:rsidR="006E2E7C">
        <w:rPr>
          <w:bCs/>
        </w:rPr>
        <w:t xml:space="preserve"> </w:t>
      </w:r>
      <w:bookmarkEnd w:id="37"/>
    </w:p>
    <w:p w14:paraId="452B7DD0" w14:textId="48C7CD43" w:rsidR="006E2E7C" w:rsidRPr="001F630F" w:rsidRDefault="006E2E7C" w:rsidP="006E2E7C">
      <w:pPr>
        <w:rPr>
          <w:bCs/>
        </w:rPr>
      </w:pPr>
      <w:r>
        <w:rPr>
          <w:bCs/>
        </w:rPr>
        <w:t xml:space="preserve"> </w:t>
      </w:r>
    </w:p>
    <w:p w14:paraId="3086638A" w14:textId="09292AF7" w:rsidR="006E2E7C" w:rsidRDefault="00C829F9" w:rsidP="00C829F9">
      <w:pPr>
        <w:ind w:left="720" w:hanging="720"/>
        <w:rPr>
          <w:bCs/>
        </w:rPr>
      </w:pPr>
      <w:r>
        <w:rPr>
          <w:bCs/>
        </w:rPr>
        <w:t>10.</w:t>
      </w:r>
      <w:r w:rsidR="00163AEA">
        <w:rPr>
          <w:bCs/>
        </w:rPr>
        <w:t>4</w:t>
      </w:r>
      <w:r>
        <w:rPr>
          <w:bCs/>
        </w:rPr>
        <w:tab/>
      </w:r>
      <w:r w:rsidR="006E2E7C" w:rsidRPr="001F630F">
        <w:rPr>
          <w:bCs/>
        </w:rPr>
        <w:t xml:space="preserve">It is expected the successful </w:t>
      </w:r>
      <w:r w:rsidR="008F76CF">
        <w:rPr>
          <w:bCs/>
        </w:rPr>
        <w:t>P</w:t>
      </w:r>
      <w:r w:rsidR="006E2E7C" w:rsidRPr="001F630F">
        <w:rPr>
          <w:bCs/>
        </w:rPr>
        <w:t xml:space="preserve">rovider will provide KCC with a comprehensive plan of how they would deliver and monitor this programme highlighting the interventions that would be </w:t>
      </w:r>
      <w:r w:rsidR="00B3319D" w:rsidRPr="001F630F">
        <w:rPr>
          <w:bCs/>
        </w:rPr>
        <w:t>used</w:t>
      </w:r>
      <w:r w:rsidR="006E2E7C" w:rsidRPr="001F630F">
        <w:rPr>
          <w:bCs/>
        </w:rPr>
        <w:t xml:space="preserve"> and how this would be offered and provided to support the needs of families in Kent. </w:t>
      </w:r>
    </w:p>
    <w:p w14:paraId="4882E1F1" w14:textId="77777777" w:rsidR="00C829F9" w:rsidRDefault="00C829F9" w:rsidP="00C829F9">
      <w:pPr>
        <w:ind w:firstLine="720"/>
        <w:rPr>
          <w:bCs/>
        </w:rPr>
      </w:pPr>
    </w:p>
    <w:p w14:paraId="2EA569D8" w14:textId="25686CEA" w:rsidR="006E2E7C" w:rsidRDefault="006E2E7C" w:rsidP="00C829F9">
      <w:pPr>
        <w:ind w:left="720"/>
        <w:rPr>
          <w:bCs/>
        </w:rPr>
      </w:pPr>
      <w:r>
        <w:rPr>
          <w:bCs/>
        </w:rPr>
        <w:t xml:space="preserve">Performance Monitoring is provided in </w:t>
      </w:r>
      <w:r w:rsidR="00163AEA">
        <w:rPr>
          <w:bCs/>
        </w:rPr>
        <w:t>section 24</w:t>
      </w:r>
      <w:r w:rsidRPr="00EC04A8">
        <w:rPr>
          <w:bCs/>
        </w:rPr>
        <w:t xml:space="preserve"> </w:t>
      </w:r>
      <w:r w:rsidRPr="00EC04A8">
        <w:rPr>
          <w:b/>
        </w:rPr>
        <w:t>Monitoring, Evaluation and Performance Measures</w:t>
      </w:r>
      <w:r>
        <w:rPr>
          <w:bCs/>
        </w:rPr>
        <w:t xml:space="preserve"> </w:t>
      </w:r>
    </w:p>
    <w:p w14:paraId="7C2C4108" w14:textId="77777777" w:rsidR="00C14A33" w:rsidRDefault="00C14A33" w:rsidP="006E2E7C">
      <w:pPr>
        <w:rPr>
          <w:b/>
          <w:bCs/>
        </w:rPr>
      </w:pPr>
    </w:p>
    <w:p w14:paraId="1ADA4C9A" w14:textId="2CEB9456" w:rsidR="006E2E7C" w:rsidRPr="00EE1437" w:rsidRDefault="00C829F9" w:rsidP="006E2E7C">
      <w:pPr>
        <w:rPr>
          <w:b/>
          <w:bCs/>
          <w:color w:val="4F81BD" w:themeColor="accent1"/>
        </w:rPr>
      </w:pPr>
      <w:r>
        <w:rPr>
          <w:b/>
          <w:bCs/>
          <w:color w:val="4F81BD" w:themeColor="accent1"/>
        </w:rPr>
        <w:t xml:space="preserve">11. </w:t>
      </w:r>
      <w:r w:rsidR="006E2E7C" w:rsidRPr="00EE1437">
        <w:rPr>
          <w:b/>
          <w:bCs/>
          <w:color w:val="4F81BD" w:themeColor="accent1"/>
        </w:rPr>
        <w:t xml:space="preserve">SAFEGUARDING </w:t>
      </w:r>
    </w:p>
    <w:p w14:paraId="24B0AE56" w14:textId="77777777" w:rsidR="00C14A33" w:rsidRPr="003272F7" w:rsidRDefault="00C14A33" w:rsidP="006E2E7C">
      <w:pPr>
        <w:rPr>
          <w:b/>
          <w:bCs/>
          <w:color w:val="548DD4" w:themeColor="text2" w:themeTint="99"/>
        </w:rPr>
      </w:pPr>
    </w:p>
    <w:p w14:paraId="43B96E36" w14:textId="07D4090A" w:rsidR="006E2E7C" w:rsidRDefault="00C829F9" w:rsidP="00C829F9">
      <w:pPr>
        <w:ind w:left="720" w:hanging="720"/>
        <w:rPr>
          <w:bCs/>
        </w:rPr>
      </w:pPr>
      <w:r>
        <w:rPr>
          <w:bCs/>
        </w:rPr>
        <w:t>11.1</w:t>
      </w:r>
      <w:r>
        <w:rPr>
          <w:bCs/>
        </w:rPr>
        <w:tab/>
      </w:r>
      <w:r w:rsidR="006E2E7C" w:rsidRPr="001F630F">
        <w:rPr>
          <w:bCs/>
        </w:rPr>
        <w:t xml:space="preserve">The </w:t>
      </w:r>
      <w:r w:rsidR="00A9624C">
        <w:rPr>
          <w:bCs/>
        </w:rPr>
        <w:t>S</w:t>
      </w:r>
      <w:r w:rsidR="006E2E7C" w:rsidRPr="001F630F">
        <w:rPr>
          <w:bCs/>
        </w:rPr>
        <w:t>ervice may identify safeguarding issues. These concerns may relate directly to the</w:t>
      </w:r>
      <w:r w:rsidR="006E2E7C">
        <w:rPr>
          <w:bCs/>
        </w:rPr>
        <w:t xml:space="preserve"> clients [parents and infant] </w:t>
      </w:r>
      <w:r w:rsidR="006E2E7C" w:rsidRPr="001F630F">
        <w:rPr>
          <w:bCs/>
        </w:rPr>
        <w:t>or the welfare and safety of other adults or children. These adults or children may reside at the client’s place of residence or may have regular contact with them. Local Kent safeguarding policies must be followed.</w:t>
      </w:r>
      <w:r w:rsidR="006E2E7C">
        <w:rPr>
          <w:bCs/>
        </w:rPr>
        <w:t xml:space="preserve"> </w:t>
      </w:r>
    </w:p>
    <w:p w14:paraId="51A9F7B8" w14:textId="77777777" w:rsidR="00C14A33" w:rsidRDefault="00C14A33" w:rsidP="006E2E7C">
      <w:pPr>
        <w:rPr>
          <w:bCs/>
        </w:rPr>
      </w:pPr>
    </w:p>
    <w:p w14:paraId="3BC5E549" w14:textId="5024E98A" w:rsidR="006E2E7C" w:rsidRPr="003272F7" w:rsidRDefault="00C829F9" w:rsidP="00C829F9">
      <w:pPr>
        <w:ind w:left="720" w:hanging="720"/>
        <w:rPr>
          <w:bCs/>
        </w:rPr>
      </w:pPr>
      <w:r>
        <w:rPr>
          <w:bCs/>
        </w:rPr>
        <w:t>11.2</w:t>
      </w:r>
      <w:r>
        <w:rPr>
          <w:bCs/>
        </w:rPr>
        <w:tab/>
      </w:r>
      <w:r w:rsidR="006E2E7C" w:rsidRPr="00EC04A8">
        <w:rPr>
          <w:bCs/>
        </w:rPr>
        <w:t xml:space="preserve">These are available at </w:t>
      </w:r>
      <w:hyperlink r:id="rId21" w:history="1">
        <w:r w:rsidRPr="00A15066">
          <w:rPr>
            <w:rStyle w:val="Hyperlink"/>
            <w:bCs/>
          </w:rPr>
          <w:t>https://www.kscmp.org.uk/procedures/kent-and-medway-safeguarding-procedures</w:t>
        </w:r>
      </w:hyperlink>
      <w:r w:rsidR="006E2E7C" w:rsidRPr="001F630F">
        <w:rPr>
          <w:bCs/>
        </w:rPr>
        <w:t xml:space="preserve"> The </w:t>
      </w:r>
      <w:r w:rsidR="00A9624C">
        <w:rPr>
          <w:bCs/>
        </w:rPr>
        <w:t>S</w:t>
      </w:r>
      <w:r w:rsidR="006E2E7C" w:rsidRPr="001F630F">
        <w:rPr>
          <w:bCs/>
        </w:rPr>
        <w:t>ervice will comply with relevant professional guidelines and best practice as indicated by recognised professional bodies.</w:t>
      </w:r>
    </w:p>
    <w:p w14:paraId="31F9E8ED" w14:textId="77777777" w:rsidR="006E2E7C" w:rsidRDefault="006E2E7C" w:rsidP="006E2E7C">
      <w:pPr>
        <w:rPr>
          <w:b/>
          <w:bCs/>
          <w:color w:val="548DD4" w:themeColor="text2" w:themeTint="99"/>
        </w:rPr>
      </w:pPr>
    </w:p>
    <w:p w14:paraId="5B69A9E8" w14:textId="4B035C8A" w:rsidR="006E2E7C" w:rsidRPr="00C829F9" w:rsidRDefault="00C829F9" w:rsidP="006E2E7C">
      <w:pPr>
        <w:rPr>
          <w:b/>
          <w:bCs/>
          <w:color w:val="4F81BD" w:themeColor="accent1"/>
        </w:rPr>
      </w:pPr>
      <w:r w:rsidRPr="00C829F9">
        <w:rPr>
          <w:b/>
          <w:bCs/>
          <w:color w:val="4F81BD" w:themeColor="accent1"/>
        </w:rPr>
        <w:t xml:space="preserve">12 </w:t>
      </w:r>
      <w:r w:rsidR="006E2E7C" w:rsidRPr="00C829F9">
        <w:rPr>
          <w:b/>
          <w:bCs/>
          <w:color w:val="4F81BD" w:themeColor="accent1"/>
        </w:rPr>
        <w:t xml:space="preserve">SERVICE STANDARDS </w:t>
      </w:r>
    </w:p>
    <w:p w14:paraId="7FA81300" w14:textId="77777777" w:rsidR="006E2E7C" w:rsidRDefault="006E2E7C" w:rsidP="006E2E7C">
      <w:pPr>
        <w:rPr>
          <w:bCs/>
        </w:rPr>
      </w:pPr>
    </w:p>
    <w:p w14:paraId="6DEDF284" w14:textId="41313F9D" w:rsidR="006E2E7C" w:rsidRDefault="00C829F9" w:rsidP="00C829F9">
      <w:pPr>
        <w:ind w:left="720" w:hanging="720"/>
        <w:rPr>
          <w:bCs/>
        </w:rPr>
      </w:pPr>
      <w:r>
        <w:rPr>
          <w:bCs/>
        </w:rPr>
        <w:t>12.1</w:t>
      </w:r>
      <w:r>
        <w:rPr>
          <w:bCs/>
        </w:rPr>
        <w:tab/>
      </w:r>
      <w:r w:rsidR="006E2E7C" w:rsidRPr="001F630F">
        <w:rPr>
          <w:bCs/>
        </w:rPr>
        <w:t>N</w:t>
      </w:r>
      <w:r w:rsidR="006E2E7C">
        <w:rPr>
          <w:bCs/>
        </w:rPr>
        <w:t xml:space="preserve">ICE </w:t>
      </w:r>
      <w:r w:rsidR="006E2E7C" w:rsidRPr="001F630F">
        <w:rPr>
          <w:bCs/>
        </w:rPr>
        <w:t xml:space="preserve">Guidelines: There are recommendations relevant to the parent-infant </w:t>
      </w:r>
      <w:r w:rsidR="006E2E7C" w:rsidRPr="001F630F">
        <w:rPr>
          <w:bCs/>
        </w:rPr>
        <w:lastRenderedPageBreak/>
        <w:t xml:space="preserve">relationship in several NICE guidance documents including </w:t>
      </w:r>
      <w:r w:rsidR="006E2E7C">
        <w:rPr>
          <w:bCs/>
        </w:rPr>
        <w:t xml:space="preserve">NICE </w:t>
      </w:r>
      <w:r w:rsidR="006E2E7C" w:rsidRPr="001F630F">
        <w:rPr>
          <w:bCs/>
        </w:rPr>
        <w:t>Review 2020</w:t>
      </w:r>
      <w:r w:rsidR="006E2E7C">
        <w:rPr>
          <w:rStyle w:val="FootnoteReference"/>
          <w:bCs/>
        </w:rPr>
        <w:footnoteReference w:id="4"/>
      </w:r>
      <w:r w:rsidR="006E2E7C">
        <w:rPr>
          <w:bCs/>
        </w:rPr>
        <w:t>,</w:t>
      </w:r>
      <w:r w:rsidR="006E2E7C" w:rsidRPr="001F630F">
        <w:rPr>
          <w:bCs/>
        </w:rPr>
        <w:t xml:space="preserve"> Children’s Attachment (QS133), Postnatal Care (QS37, quality statement 9), Social and Emotional Wellbeing: Early Years (PH40) and Early years: promoting health and wellbeing in under 5s (QS 128).</w:t>
      </w:r>
    </w:p>
    <w:p w14:paraId="6720D915" w14:textId="77777777" w:rsidR="00C829F9" w:rsidRPr="001F630F" w:rsidRDefault="00C829F9" w:rsidP="00C829F9">
      <w:pPr>
        <w:ind w:left="720" w:hanging="720"/>
        <w:rPr>
          <w:bCs/>
        </w:rPr>
      </w:pPr>
    </w:p>
    <w:p w14:paraId="5C7D942F" w14:textId="77777777" w:rsidR="006E2E7C" w:rsidRPr="001F630F" w:rsidRDefault="006E2E7C" w:rsidP="00C829F9">
      <w:pPr>
        <w:ind w:left="720"/>
        <w:rPr>
          <w:bCs/>
        </w:rPr>
      </w:pPr>
      <w:r w:rsidRPr="001F630F">
        <w:rPr>
          <w:bCs/>
        </w:rPr>
        <w:t xml:space="preserve">Professional bodies: There are currently no national quality standards for specialised parent-infant relationships but as this specialism expands through the period of the contract the provider will be expected to support implementation of new standards. </w:t>
      </w:r>
    </w:p>
    <w:p w14:paraId="58AAAE02" w14:textId="77777777" w:rsidR="006E2E7C" w:rsidRPr="003272F7" w:rsidRDefault="006E2E7C" w:rsidP="00C829F9">
      <w:pPr>
        <w:ind w:left="720"/>
        <w:rPr>
          <w:bCs/>
        </w:rPr>
      </w:pPr>
      <w:r w:rsidRPr="001F630F">
        <w:rPr>
          <w:bCs/>
        </w:rPr>
        <w:t xml:space="preserve">A link to a </w:t>
      </w:r>
      <w:hyperlink r:id="rId22" w:history="1">
        <w:r w:rsidRPr="001F630F">
          <w:rPr>
            <w:rStyle w:val="Hyperlink"/>
            <w:bCs/>
          </w:rPr>
          <w:t>Good practice Guide</w:t>
        </w:r>
      </w:hyperlink>
      <w:r w:rsidRPr="001F630F">
        <w:rPr>
          <w:bCs/>
        </w:rPr>
        <w:t xml:space="preserve"> involving and supporting partners and other family members in specialist perinatal mental health services may be helpful to refer to. </w:t>
      </w:r>
    </w:p>
    <w:p w14:paraId="5F9A48FB" w14:textId="77777777" w:rsidR="00C14A33" w:rsidRDefault="00C14A33" w:rsidP="006E2E7C">
      <w:pPr>
        <w:rPr>
          <w:b/>
          <w:bCs/>
        </w:rPr>
      </w:pPr>
      <w:bookmarkStart w:id="38" w:name="_Hlk169179518"/>
    </w:p>
    <w:p w14:paraId="26E261E3" w14:textId="6D36BC80" w:rsidR="006E2E7C" w:rsidRPr="00163AEA" w:rsidRDefault="006E2E7C" w:rsidP="00163AEA">
      <w:pPr>
        <w:pStyle w:val="ListParagraph"/>
        <w:numPr>
          <w:ilvl w:val="0"/>
          <w:numId w:val="29"/>
        </w:numPr>
        <w:rPr>
          <w:b/>
          <w:bCs/>
          <w:color w:val="4F81BD" w:themeColor="accent1"/>
        </w:rPr>
      </w:pPr>
      <w:r w:rsidRPr="00163AEA">
        <w:rPr>
          <w:b/>
          <w:bCs/>
          <w:color w:val="4F81BD" w:themeColor="accent1"/>
        </w:rPr>
        <w:t xml:space="preserve">SUPPORT TO THE PROVIDER </w:t>
      </w:r>
    </w:p>
    <w:bookmarkEnd w:id="38"/>
    <w:p w14:paraId="55D20F2A" w14:textId="77777777" w:rsidR="006E2E7C" w:rsidRPr="003272F7" w:rsidRDefault="006E2E7C" w:rsidP="006E2E7C">
      <w:pPr>
        <w:pStyle w:val="ListParagraph"/>
        <w:rPr>
          <w:b/>
          <w:bCs/>
          <w:color w:val="548DD4" w:themeColor="text2" w:themeTint="99"/>
        </w:rPr>
      </w:pPr>
    </w:p>
    <w:p w14:paraId="769CA5F5" w14:textId="47BC4246" w:rsidR="006E2E7C" w:rsidRDefault="00163AEA" w:rsidP="00163AEA">
      <w:pPr>
        <w:ind w:left="720" w:hanging="720"/>
        <w:rPr>
          <w:bCs/>
        </w:rPr>
      </w:pPr>
      <w:r>
        <w:rPr>
          <w:bCs/>
        </w:rPr>
        <w:t>13.1</w:t>
      </w:r>
      <w:r>
        <w:rPr>
          <w:bCs/>
        </w:rPr>
        <w:tab/>
      </w:r>
      <w:r w:rsidR="006E2E7C" w:rsidRPr="001F630F">
        <w:rPr>
          <w:bCs/>
        </w:rPr>
        <w:t xml:space="preserve">The </w:t>
      </w:r>
      <w:r w:rsidR="008F76CF">
        <w:rPr>
          <w:bCs/>
        </w:rPr>
        <w:t>P</w:t>
      </w:r>
      <w:r w:rsidR="006E2E7C" w:rsidRPr="001F630F">
        <w:rPr>
          <w:bCs/>
        </w:rPr>
        <w:t xml:space="preserve">rovider will have opportunity to access development surgeries in 2024 delivered by the parent infant foundation. </w:t>
      </w:r>
    </w:p>
    <w:p w14:paraId="2B966C74" w14:textId="77777777" w:rsidR="00C14A33" w:rsidRPr="001F630F" w:rsidRDefault="00C14A33" w:rsidP="006E2E7C">
      <w:pPr>
        <w:rPr>
          <w:bCs/>
        </w:rPr>
      </w:pPr>
    </w:p>
    <w:p w14:paraId="729790D3" w14:textId="749E7169" w:rsidR="006E2E7C" w:rsidRDefault="00163AEA" w:rsidP="00163AEA">
      <w:pPr>
        <w:ind w:left="720" w:hanging="720"/>
        <w:rPr>
          <w:bCs/>
        </w:rPr>
      </w:pPr>
      <w:r>
        <w:rPr>
          <w:bCs/>
        </w:rPr>
        <w:t>13.2</w:t>
      </w:r>
      <w:r>
        <w:rPr>
          <w:bCs/>
        </w:rPr>
        <w:tab/>
      </w:r>
      <w:r w:rsidR="006E2E7C" w:rsidRPr="001F630F">
        <w:rPr>
          <w:bCs/>
        </w:rPr>
        <w:t xml:space="preserve">The </w:t>
      </w:r>
      <w:r w:rsidR="008F76CF">
        <w:rPr>
          <w:bCs/>
        </w:rPr>
        <w:t>P</w:t>
      </w:r>
      <w:r w:rsidR="006E2E7C" w:rsidRPr="001F630F">
        <w:rPr>
          <w:bCs/>
        </w:rPr>
        <w:t>rovider should consider joining the parent infant foundation network to access learning events.</w:t>
      </w:r>
    </w:p>
    <w:p w14:paraId="3B9BF35A" w14:textId="77777777" w:rsidR="006E2E7C" w:rsidRPr="001F630F" w:rsidRDefault="006E2E7C" w:rsidP="006E2E7C">
      <w:pPr>
        <w:rPr>
          <w:bCs/>
        </w:rPr>
      </w:pPr>
    </w:p>
    <w:p w14:paraId="48B8F88B" w14:textId="3B0AB0F8" w:rsidR="00C14A33" w:rsidRPr="00163AEA" w:rsidRDefault="006E2E7C" w:rsidP="00163AEA">
      <w:pPr>
        <w:pStyle w:val="ListParagraph"/>
        <w:numPr>
          <w:ilvl w:val="0"/>
          <w:numId w:val="29"/>
        </w:numPr>
        <w:rPr>
          <w:b/>
          <w:bCs/>
          <w:color w:val="4F81BD" w:themeColor="accent1"/>
        </w:rPr>
      </w:pPr>
      <w:bookmarkStart w:id="39" w:name="_Hlk169178708"/>
      <w:r w:rsidRPr="00163AEA">
        <w:rPr>
          <w:b/>
          <w:bCs/>
          <w:color w:val="4F81BD" w:themeColor="accent1"/>
        </w:rPr>
        <w:t xml:space="preserve"> </w:t>
      </w:r>
      <w:r w:rsidR="00C829F9" w:rsidRPr="00163AEA">
        <w:rPr>
          <w:b/>
          <w:bCs/>
          <w:color w:val="4F81BD" w:themeColor="accent1"/>
        </w:rPr>
        <w:t xml:space="preserve">SYSTEM </w:t>
      </w:r>
      <w:r w:rsidRPr="00163AEA">
        <w:rPr>
          <w:b/>
          <w:bCs/>
          <w:color w:val="4F81BD" w:themeColor="accent1"/>
        </w:rPr>
        <w:t>WORKING</w:t>
      </w:r>
    </w:p>
    <w:p w14:paraId="68D3918B" w14:textId="44CB5CEE" w:rsidR="006E2E7C" w:rsidRDefault="006E2E7C" w:rsidP="006E2E7C">
      <w:pPr>
        <w:rPr>
          <w:b/>
          <w:bCs/>
        </w:rPr>
      </w:pPr>
      <w:r>
        <w:rPr>
          <w:b/>
          <w:bCs/>
        </w:rPr>
        <w:t xml:space="preserve"> </w:t>
      </w:r>
    </w:p>
    <w:bookmarkEnd w:id="39"/>
    <w:p w14:paraId="17837723" w14:textId="638A15CF" w:rsidR="006E2E7C" w:rsidRDefault="00C829F9" w:rsidP="00C829F9">
      <w:pPr>
        <w:ind w:left="720" w:hanging="720"/>
        <w:rPr>
          <w:bCs/>
          <w:iCs/>
        </w:rPr>
      </w:pPr>
      <w:r>
        <w:rPr>
          <w:bCs/>
          <w:iCs/>
        </w:rPr>
        <w:t>14.1</w:t>
      </w:r>
      <w:r>
        <w:rPr>
          <w:bCs/>
          <w:iCs/>
        </w:rPr>
        <w:tab/>
      </w:r>
      <w:r w:rsidR="006E2E7C" w:rsidRPr="001F630F">
        <w:rPr>
          <w:bCs/>
          <w:iCs/>
        </w:rPr>
        <w:t xml:space="preserve">Various services and practitioners already support good quality interactions and support emotional connections between parents and their baby/child, including midwives and Health Visitors, GP, social workers, family support workers, parenting group facilitator, speech and language workers. </w:t>
      </w:r>
    </w:p>
    <w:p w14:paraId="2526924E" w14:textId="77777777" w:rsidR="00C14A33" w:rsidRPr="001F630F" w:rsidRDefault="00C14A33" w:rsidP="006E2E7C">
      <w:pPr>
        <w:rPr>
          <w:bCs/>
          <w:iCs/>
        </w:rPr>
      </w:pPr>
    </w:p>
    <w:p w14:paraId="297E33F0" w14:textId="468F149D" w:rsidR="006E2E7C" w:rsidRDefault="00077157" w:rsidP="00077157">
      <w:pPr>
        <w:ind w:left="720" w:hanging="720"/>
      </w:pPr>
      <w:r>
        <w:rPr>
          <w:bCs/>
          <w:iCs/>
        </w:rPr>
        <w:t>14.2</w:t>
      </w:r>
      <w:r>
        <w:rPr>
          <w:bCs/>
          <w:iCs/>
        </w:rPr>
        <w:tab/>
      </w:r>
      <w:r w:rsidR="006E2E7C" w:rsidRPr="001F630F">
        <w:rPr>
          <w:bCs/>
          <w:iCs/>
        </w:rPr>
        <w:t xml:space="preserve">We expect the </w:t>
      </w:r>
      <w:r w:rsidR="00A9624C">
        <w:rPr>
          <w:bCs/>
          <w:iCs/>
        </w:rPr>
        <w:t>S</w:t>
      </w:r>
      <w:r w:rsidR="006E2E7C" w:rsidRPr="001F630F">
        <w:rPr>
          <w:bCs/>
          <w:iCs/>
        </w:rPr>
        <w:t>ervice to provide expertise to the existing Family Hub workforce in Kent to strengthen knowledge and pathways, this includes the triage and advice and guidance for health and social care professionals</w:t>
      </w:r>
      <w:r w:rsidR="006E2E7C">
        <w:rPr>
          <w:bCs/>
          <w:iCs/>
        </w:rPr>
        <w:t>;</w:t>
      </w:r>
      <w:r w:rsidR="006E2E7C" w:rsidRPr="001F630F">
        <w:rPr>
          <w:bCs/>
          <w:iCs/>
        </w:rPr>
        <w:t xml:space="preserve"> </w:t>
      </w:r>
      <w:r w:rsidR="006E2E7C">
        <w:t>‘Reflecting on parent-infant relationships: a practitioner’s guide to starting conversations.</w:t>
      </w:r>
      <w:r w:rsidR="008340AD">
        <w:t>’</w:t>
      </w:r>
    </w:p>
    <w:p w14:paraId="293EE306" w14:textId="77777777" w:rsidR="00C14A33" w:rsidRPr="001F630F" w:rsidRDefault="00C14A33" w:rsidP="006E2E7C">
      <w:pPr>
        <w:rPr>
          <w:bCs/>
          <w:iCs/>
        </w:rPr>
      </w:pPr>
    </w:p>
    <w:p w14:paraId="699B36D5" w14:textId="6B7946D4" w:rsidR="006E2E7C" w:rsidRDefault="00077157" w:rsidP="00077157">
      <w:pPr>
        <w:ind w:left="720" w:hanging="720"/>
        <w:rPr>
          <w:bCs/>
          <w:iCs/>
        </w:rPr>
      </w:pPr>
      <w:r>
        <w:rPr>
          <w:bCs/>
          <w:iCs/>
        </w:rPr>
        <w:t>14.3</w:t>
      </w:r>
      <w:r>
        <w:rPr>
          <w:bCs/>
          <w:iCs/>
        </w:rPr>
        <w:tab/>
      </w:r>
      <w:r w:rsidR="006E2E7C" w:rsidRPr="001F630F">
        <w:rPr>
          <w:bCs/>
          <w:iCs/>
        </w:rPr>
        <w:t xml:space="preserve">This service will work alongside key workforces in Kent to support collaboration and to promote healthy development of parent infant relationships. </w:t>
      </w:r>
    </w:p>
    <w:p w14:paraId="2358F0F6" w14:textId="77777777" w:rsidR="00C14A33" w:rsidRPr="001F630F" w:rsidRDefault="00C14A33" w:rsidP="006E2E7C">
      <w:pPr>
        <w:rPr>
          <w:bCs/>
          <w:iCs/>
        </w:rPr>
      </w:pPr>
    </w:p>
    <w:p w14:paraId="02936F83" w14:textId="77777777" w:rsidR="006E2E7C" w:rsidRPr="001F630F" w:rsidRDefault="006E2E7C" w:rsidP="006E2E7C">
      <w:pPr>
        <w:numPr>
          <w:ilvl w:val="0"/>
          <w:numId w:val="10"/>
        </w:numPr>
        <w:rPr>
          <w:bCs/>
          <w:iCs/>
        </w:rPr>
      </w:pPr>
      <w:r w:rsidRPr="001F630F">
        <w:rPr>
          <w:bCs/>
          <w:iCs/>
        </w:rPr>
        <w:t>Working pro-actively with a range of multi-agency colleagues to promote healthy development of parent-infant relationships</w:t>
      </w:r>
      <w:r>
        <w:rPr>
          <w:bCs/>
          <w:iCs/>
        </w:rPr>
        <w:t xml:space="preserve"> and parent infant mental health.</w:t>
      </w:r>
    </w:p>
    <w:p w14:paraId="6D2997CE" w14:textId="77777777" w:rsidR="006E2E7C" w:rsidRPr="001F630F" w:rsidRDefault="006E2E7C" w:rsidP="006E2E7C">
      <w:pPr>
        <w:numPr>
          <w:ilvl w:val="0"/>
          <w:numId w:val="10"/>
        </w:numPr>
        <w:rPr>
          <w:bCs/>
          <w:iCs/>
        </w:rPr>
      </w:pPr>
      <w:r w:rsidRPr="001F630F">
        <w:rPr>
          <w:bCs/>
          <w:iCs/>
        </w:rPr>
        <w:t>Provide parent-infant relationship expertise across the system</w:t>
      </w:r>
    </w:p>
    <w:p w14:paraId="6FB1A1E9" w14:textId="77777777" w:rsidR="006E2E7C" w:rsidRPr="001F630F" w:rsidRDefault="006E2E7C" w:rsidP="006E2E7C">
      <w:pPr>
        <w:rPr>
          <w:b/>
          <w:bCs/>
        </w:rPr>
      </w:pPr>
    </w:p>
    <w:p w14:paraId="5330DD84" w14:textId="34EDC2EF" w:rsidR="00C14A33" w:rsidRPr="00077157" w:rsidRDefault="000019CB" w:rsidP="00163AEA">
      <w:pPr>
        <w:pStyle w:val="ListParagraph"/>
        <w:numPr>
          <w:ilvl w:val="0"/>
          <w:numId w:val="29"/>
        </w:numPr>
        <w:rPr>
          <w:b/>
          <w:bCs/>
          <w:color w:val="4F81BD" w:themeColor="accent1"/>
        </w:rPr>
      </w:pPr>
      <w:bookmarkStart w:id="40" w:name="_Hlk169178762"/>
      <w:r w:rsidRPr="00077157">
        <w:rPr>
          <w:b/>
          <w:bCs/>
          <w:color w:val="4F81BD" w:themeColor="accent1"/>
        </w:rPr>
        <w:t xml:space="preserve">IDENTIFICATION OF SCALE OF NEED IN THE LOCAL POPULATION </w:t>
      </w:r>
    </w:p>
    <w:p w14:paraId="065F88D1" w14:textId="77777777" w:rsidR="000019CB" w:rsidRPr="000019CB" w:rsidRDefault="000019CB" w:rsidP="000019CB">
      <w:pPr>
        <w:pStyle w:val="ListParagraph"/>
        <w:ind w:left="360" w:firstLine="0"/>
        <w:rPr>
          <w:b/>
          <w:bCs/>
        </w:rPr>
      </w:pPr>
    </w:p>
    <w:bookmarkEnd w:id="40"/>
    <w:p w14:paraId="0D10484F" w14:textId="162905E0" w:rsidR="006E2E7C" w:rsidRDefault="00C829F9" w:rsidP="00C829F9">
      <w:pPr>
        <w:ind w:left="720" w:hanging="720"/>
        <w:rPr>
          <w:bCs/>
          <w:iCs/>
        </w:rPr>
      </w:pPr>
      <w:r>
        <w:rPr>
          <w:bCs/>
          <w:iCs/>
        </w:rPr>
        <w:t>15.1</w:t>
      </w:r>
      <w:r>
        <w:rPr>
          <w:bCs/>
          <w:iCs/>
        </w:rPr>
        <w:tab/>
      </w:r>
      <w:r w:rsidR="006E2E7C" w:rsidRPr="001F630F">
        <w:rPr>
          <w:bCs/>
          <w:iCs/>
        </w:rPr>
        <w:t xml:space="preserve">As this service has a dual role in terms of both delivering clinical led PIR specialist </w:t>
      </w:r>
      <w:r>
        <w:rPr>
          <w:bCs/>
          <w:iCs/>
        </w:rPr>
        <w:t xml:space="preserve">  </w:t>
      </w:r>
      <w:r w:rsidR="006E2E7C">
        <w:rPr>
          <w:bCs/>
          <w:iCs/>
        </w:rPr>
        <w:t xml:space="preserve">consultations, </w:t>
      </w:r>
      <w:r w:rsidR="006E2E7C" w:rsidRPr="001F630F">
        <w:rPr>
          <w:bCs/>
          <w:iCs/>
        </w:rPr>
        <w:t xml:space="preserve">assessments, interventions, advice, guidance, </w:t>
      </w:r>
      <w:r w:rsidR="006E2E7C">
        <w:rPr>
          <w:bCs/>
          <w:iCs/>
        </w:rPr>
        <w:t xml:space="preserve">training, </w:t>
      </w:r>
      <w:r w:rsidR="006E2E7C" w:rsidRPr="001F630F">
        <w:rPr>
          <w:bCs/>
          <w:iCs/>
        </w:rPr>
        <w:t xml:space="preserve">recommendations reflective practice </w:t>
      </w:r>
      <w:r w:rsidR="006E2E7C">
        <w:rPr>
          <w:bCs/>
          <w:iCs/>
        </w:rPr>
        <w:t xml:space="preserve">and supervision </w:t>
      </w:r>
      <w:r w:rsidR="006E2E7C" w:rsidRPr="001F630F">
        <w:rPr>
          <w:bCs/>
          <w:iCs/>
        </w:rPr>
        <w:t xml:space="preserve">to referral organisations. </w:t>
      </w:r>
      <w:r w:rsidR="006E2E7C">
        <w:rPr>
          <w:bCs/>
          <w:iCs/>
        </w:rPr>
        <w:t xml:space="preserve">The </w:t>
      </w:r>
      <w:r w:rsidR="00A9624C">
        <w:rPr>
          <w:bCs/>
          <w:iCs/>
        </w:rPr>
        <w:t>S</w:t>
      </w:r>
      <w:r w:rsidR="006E2E7C">
        <w:rPr>
          <w:bCs/>
          <w:iCs/>
        </w:rPr>
        <w:t xml:space="preserve">ervice </w:t>
      </w:r>
      <w:r w:rsidR="006E2E7C" w:rsidRPr="001F630F">
        <w:rPr>
          <w:bCs/>
          <w:iCs/>
        </w:rPr>
        <w:t xml:space="preserve">will provide regular formal consultation to health </w:t>
      </w:r>
      <w:r w:rsidR="006E2E7C">
        <w:rPr>
          <w:bCs/>
          <w:iCs/>
        </w:rPr>
        <w:t xml:space="preserve">and non-health </w:t>
      </w:r>
      <w:r w:rsidR="006E2E7C" w:rsidRPr="001F630F">
        <w:rPr>
          <w:bCs/>
          <w:iCs/>
        </w:rPr>
        <w:t xml:space="preserve">care </w:t>
      </w:r>
      <w:r w:rsidR="006E2E7C">
        <w:rPr>
          <w:bCs/>
          <w:iCs/>
        </w:rPr>
        <w:t xml:space="preserve">professionals </w:t>
      </w:r>
      <w:r w:rsidR="006E2E7C" w:rsidRPr="001F630F">
        <w:rPr>
          <w:bCs/>
          <w:iCs/>
        </w:rPr>
        <w:t>who are delivering low to moderate interventions</w:t>
      </w:r>
      <w:r w:rsidR="006E2E7C">
        <w:rPr>
          <w:bCs/>
          <w:iCs/>
        </w:rPr>
        <w:t xml:space="preserve">, with specific support for the family partnership programme [FPP], senior family hub practitioners and the specialist PNMH health visitors. </w:t>
      </w:r>
    </w:p>
    <w:p w14:paraId="0D9973BC" w14:textId="77777777" w:rsidR="00C14A33" w:rsidRPr="001F630F" w:rsidRDefault="00C14A33" w:rsidP="006E2E7C">
      <w:pPr>
        <w:rPr>
          <w:bCs/>
          <w:iCs/>
        </w:rPr>
      </w:pPr>
    </w:p>
    <w:p w14:paraId="44B2A8CF" w14:textId="1123AEA2" w:rsidR="006E2E7C" w:rsidRDefault="00077157" w:rsidP="00077157">
      <w:pPr>
        <w:ind w:left="720" w:hanging="720"/>
        <w:rPr>
          <w:bCs/>
          <w:iCs/>
        </w:rPr>
      </w:pPr>
      <w:r>
        <w:rPr>
          <w:bCs/>
          <w:iCs/>
        </w:rPr>
        <w:t>15.2</w:t>
      </w:r>
      <w:r>
        <w:rPr>
          <w:bCs/>
          <w:iCs/>
        </w:rPr>
        <w:tab/>
      </w:r>
      <w:r w:rsidR="006E2E7C" w:rsidRPr="001F630F">
        <w:rPr>
          <w:bCs/>
          <w:iCs/>
        </w:rPr>
        <w:t>While minimum acceptable numbers have been provided</w:t>
      </w:r>
      <w:r w:rsidR="006E2E7C">
        <w:rPr>
          <w:bCs/>
          <w:iCs/>
        </w:rPr>
        <w:t xml:space="preserve"> in</w:t>
      </w:r>
      <w:r w:rsidR="006E2E7C" w:rsidRPr="001F630F">
        <w:rPr>
          <w:bCs/>
          <w:iCs/>
        </w:rPr>
        <w:t xml:space="preserve">, it is expected </w:t>
      </w:r>
      <w:r w:rsidR="008F76CF">
        <w:rPr>
          <w:bCs/>
          <w:iCs/>
        </w:rPr>
        <w:t>P</w:t>
      </w:r>
      <w:r w:rsidR="006E2E7C" w:rsidRPr="001F630F">
        <w:rPr>
          <w:bCs/>
          <w:iCs/>
        </w:rPr>
        <w:t>roviders will provide a realistic reach as evidenced through the tender process and over the life of the contract.</w:t>
      </w:r>
    </w:p>
    <w:p w14:paraId="58177E25" w14:textId="77777777" w:rsidR="00C14A33" w:rsidRDefault="00C14A33" w:rsidP="006E2E7C">
      <w:pPr>
        <w:rPr>
          <w:bCs/>
          <w:iCs/>
        </w:rPr>
      </w:pPr>
    </w:p>
    <w:p w14:paraId="1502EA30" w14:textId="7B03EA2E" w:rsidR="006E2E7C" w:rsidRDefault="00077157" w:rsidP="00077157">
      <w:pPr>
        <w:ind w:left="720" w:hanging="720"/>
        <w:rPr>
          <w:bCs/>
          <w:iCs/>
        </w:rPr>
      </w:pPr>
      <w:r>
        <w:rPr>
          <w:bCs/>
          <w:iCs/>
        </w:rPr>
        <w:lastRenderedPageBreak/>
        <w:t>15.3</w:t>
      </w:r>
      <w:r>
        <w:rPr>
          <w:bCs/>
          <w:iCs/>
        </w:rPr>
        <w:tab/>
      </w:r>
      <w:r w:rsidR="006E2E7C">
        <w:rPr>
          <w:bCs/>
          <w:iCs/>
        </w:rPr>
        <w:t xml:space="preserve">Please refer to the Monitoring, Evaluation and Performance Measures Section of this document which sets out the required activity. </w:t>
      </w:r>
    </w:p>
    <w:p w14:paraId="2F47E5D2" w14:textId="77777777" w:rsidR="00C14A33" w:rsidRPr="002C3CAE" w:rsidRDefault="00C14A33" w:rsidP="006E2E7C">
      <w:pPr>
        <w:rPr>
          <w:bCs/>
          <w:iCs/>
        </w:rPr>
      </w:pPr>
    </w:p>
    <w:p w14:paraId="2BDEF6E0" w14:textId="517F2093" w:rsidR="006E2E7C" w:rsidRPr="00C829F9" w:rsidRDefault="00EA26C6" w:rsidP="00163AEA">
      <w:pPr>
        <w:pStyle w:val="ListParagraph"/>
        <w:numPr>
          <w:ilvl w:val="0"/>
          <w:numId w:val="29"/>
        </w:numPr>
        <w:rPr>
          <w:b/>
          <w:iCs/>
          <w:color w:val="4F81BD" w:themeColor="accent1"/>
        </w:rPr>
      </w:pPr>
      <w:bookmarkStart w:id="41" w:name="_Hlk169178837"/>
      <w:bookmarkStart w:id="42" w:name="_Hlk167193501"/>
      <w:r>
        <w:rPr>
          <w:b/>
          <w:iCs/>
          <w:color w:val="4F81BD" w:themeColor="accent1"/>
        </w:rPr>
        <w:t xml:space="preserve">Intervention </w:t>
      </w:r>
      <w:r w:rsidR="006E2E7C" w:rsidRPr="00C829F9">
        <w:rPr>
          <w:b/>
          <w:iCs/>
          <w:color w:val="4F81BD" w:themeColor="accent1"/>
        </w:rPr>
        <w:t>Screening and Measurement Tools</w:t>
      </w:r>
      <w:r>
        <w:rPr>
          <w:b/>
          <w:iCs/>
          <w:color w:val="4F81BD" w:themeColor="accent1"/>
        </w:rPr>
        <w:t xml:space="preserve"> </w:t>
      </w:r>
    </w:p>
    <w:p w14:paraId="1D8AB2C6" w14:textId="77777777" w:rsidR="00C14A33" w:rsidRPr="00780861" w:rsidRDefault="00C14A33" w:rsidP="006E2E7C">
      <w:pPr>
        <w:rPr>
          <w:b/>
          <w:iCs/>
        </w:rPr>
      </w:pPr>
    </w:p>
    <w:bookmarkEnd w:id="41"/>
    <w:p w14:paraId="23B1B523" w14:textId="15C439AB" w:rsidR="006E2E7C" w:rsidRDefault="00C829F9" w:rsidP="00C829F9">
      <w:pPr>
        <w:ind w:left="720" w:hanging="720"/>
        <w:rPr>
          <w:bCs/>
          <w:iCs/>
        </w:rPr>
      </w:pPr>
      <w:r>
        <w:rPr>
          <w:bCs/>
          <w:iCs/>
        </w:rPr>
        <w:t>16.1</w:t>
      </w:r>
      <w:r>
        <w:rPr>
          <w:bCs/>
          <w:iCs/>
        </w:rPr>
        <w:tab/>
      </w:r>
      <w:r w:rsidR="006E2E7C">
        <w:rPr>
          <w:bCs/>
          <w:iCs/>
        </w:rPr>
        <w:t xml:space="preserve">The </w:t>
      </w:r>
      <w:r w:rsidR="008F76CF">
        <w:rPr>
          <w:bCs/>
          <w:iCs/>
        </w:rPr>
        <w:t>P</w:t>
      </w:r>
      <w:r w:rsidR="006E2E7C">
        <w:rPr>
          <w:bCs/>
          <w:iCs/>
        </w:rPr>
        <w:t>rovider will be expected to use appropriate evidence-based screening and assessment tools.</w:t>
      </w:r>
    </w:p>
    <w:p w14:paraId="14B71B0B" w14:textId="77777777" w:rsidR="00C14A33" w:rsidRDefault="00C14A33" w:rsidP="006E2E7C">
      <w:pPr>
        <w:rPr>
          <w:bCs/>
          <w:iCs/>
        </w:rPr>
      </w:pPr>
    </w:p>
    <w:p w14:paraId="737EB74F" w14:textId="12C86655" w:rsidR="006E2E7C" w:rsidRDefault="00077157" w:rsidP="00077157">
      <w:pPr>
        <w:ind w:left="720" w:hanging="720"/>
        <w:rPr>
          <w:bCs/>
          <w:iCs/>
        </w:rPr>
      </w:pPr>
      <w:r>
        <w:rPr>
          <w:bCs/>
          <w:iCs/>
        </w:rPr>
        <w:t>16.2</w:t>
      </w:r>
      <w:r>
        <w:rPr>
          <w:bCs/>
          <w:iCs/>
        </w:rPr>
        <w:tab/>
      </w:r>
      <w:r w:rsidR="006E2E7C">
        <w:rPr>
          <w:bCs/>
          <w:iCs/>
        </w:rPr>
        <w:t>It is an expectation of the DfE that Family Hubs will use the following assessment tools before and after interventions:</w:t>
      </w:r>
    </w:p>
    <w:p w14:paraId="26D93E67" w14:textId="77777777" w:rsidR="00162DA5" w:rsidRDefault="00162DA5" w:rsidP="006E2E7C">
      <w:pPr>
        <w:rPr>
          <w:bCs/>
          <w:iCs/>
        </w:rPr>
      </w:pPr>
    </w:p>
    <w:p w14:paraId="5F4B495C" w14:textId="77777777" w:rsidR="006E2E7C" w:rsidRDefault="006E2E7C" w:rsidP="006E2E7C">
      <w:pPr>
        <w:pStyle w:val="ListParagraph"/>
        <w:widowControl/>
        <w:numPr>
          <w:ilvl w:val="0"/>
          <w:numId w:val="23"/>
        </w:numPr>
        <w:autoSpaceDE/>
        <w:autoSpaceDN/>
        <w:spacing w:after="160" w:line="256" w:lineRule="auto"/>
        <w:contextualSpacing/>
        <w:rPr>
          <w:bCs/>
          <w:iCs/>
        </w:rPr>
      </w:pPr>
      <w:r w:rsidRPr="00140B19">
        <w:rPr>
          <w:b/>
          <w:iCs/>
        </w:rPr>
        <w:t>Mothers Object Relations Scales (MORS) Short Form</w:t>
      </w:r>
      <w:r w:rsidRPr="00A83CC6">
        <w:rPr>
          <w:bCs/>
          <w:iCs/>
        </w:rPr>
        <w:t xml:space="preserve"> (SF) </w:t>
      </w:r>
      <w:hyperlink r:id="rId23" w:history="1">
        <w:r w:rsidRPr="00A83CC6">
          <w:rPr>
            <w:rStyle w:val="Hyperlink"/>
            <w:bCs/>
            <w:iCs/>
          </w:rPr>
          <w:t>link</w:t>
        </w:r>
      </w:hyperlink>
      <w:r w:rsidRPr="00A83CC6">
        <w:rPr>
          <w:bCs/>
          <w:iCs/>
        </w:rPr>
        <w:t xml:space="preserve"> tool to assess parental perception of parent infant relationships. </w:t>
      </w:r>
    </w:p>
    <w:p w14:paraId="664A2B68" w14:textId="77777777" w:rsidR="006E2E7C" w:rsidRDefault="006E2E7C" w:rsidP="006E2E7C">
      <w:pPr>
        <w:pStyle w:val="ListParagraph"/>
        <w:widowControl/>
        <w:numPr>
          <w:ilvl w:val="0"/>
          <w:numId w:val="23"/>
        </w:numPr>
        <w:autoSpaceDE/>
        <w:autoSpaceDN/>
        <w:spacing w:after="160" w:line="256" w:lineRule="auto"/>
        <w:contextualSpacing/>
        <w:rPr>
          <w:bCs/>
          <w:iCs/>
        </w:rPr>
      </w:pPr>
      <w:r w:rsidRPr="0024637C">
        <w:rPr>
          <w:b/>
          <w:iCs/>
        </w:rPr>
        <w:t>Depression Test Questionnaire (PHQ9)</w:t>
      </w:r>
      <w:r w:rsidRPr="00A83CC6">
        <w:rPr>
          <w:bCs/>
          <w:iCs/>
        </w:rPr>
        <w:t xml:space="preserve"> </w:t>
      </w:r>
      <w:r>
        <w:rPr>
          <w:bCs/>
          <w:iCs/>
        </w:rPr>
        <w:t xml:space="preserve">for </w:t>
      </w:r>
      <w:r w:rsidRPr="00A83CC6">
        <w:rPr>
          <w:bCs/>
          <w:iCs/>
        </w:rPr>
        <w:t xml:space="preserve">Assessment of depression using or </w:t>
      </w:r>
    </w:p>
    <w:p w14:paraId="46701E94" w14:textId="77777777" w:rsidR="006E2E7C" w:rsidRDefault="006E2E7C" w:rsidP="006E2E7C">
      <w:pPr>
        <w:pStyle w:val="ListParagraph"/>
        <w:widowControl/>
        <w:numPr>
          <w:ilvl w:val="0"/>
          <w:numId w:val="23"/>
        </w:numPr>
        <w:autoSpaceDE/>
        <w:autoSpaceDN/>
        <w:spacing w:after="160" w:line="256" w:lineRule="auto"/>
        <w:contextualSpacing/>
        <w:rPr>
          <w:bCs/>
          <w:iCs/>
        </w:rPr>
      </w:pPr>
      <w:r w:rsidRPr="0024637C">
        <w:rPr>
          <w:b/>
          <w:iCs/>
        </w:rPr>
        <w:t>Generalised Anxiety Disorder Assessment (</w:t>
      </w:r>
      <w:hyperlink r:id="rId24" w:history="1"/>
      <w:r w:rsidRPr="00A83CC6">
        <w:rPr>
          <w:bCs/>
          <w:iCs/>
        </w:rPr>
        <w:t xml:space="preserve">GAD 7) </w:t>
      </w:r>
      <w:bookmarkStart w:id="43" w:name="_Hlk166831524"/>
      <w:r w:rsidRPr="00A83CC6">
        <w:rPr>
          <w:bCs/>
          <w:iCs/>
        </w:rPr>
        <w:fldChar w:fldCharType="begin"/>
      </w:r>
      <w:r w:rsidRPr="00A83CC6">
        <w:rPr>
          <w:bCs/>
          <w:iCs/>
        </w:rPr>
        <w:instrText>HYPERLINK "https://uhs.fsu.edu/sites/g/files/upcbnu1651/files/docs/PHQ-9%20and%20GAD-7%20Form_a.pdf"</w:instrText>
      </w:r>
      <w:r w:rsidRPr="00A83CC6">
        <w:rPr>
          <w:bCs/>
          <w:iCs/>
        </w:rPr>
      </w:r>
      <w:r w:rsidRPr="00A83CC6">
        <w:rPr>
          <w:bCs/>
          <w:iCs/>
        </w:rPr>
        <w:fldChar w:fldCharType="separate"/>
      </w:r>
      <w:r w:rsidRPr="00A83CC6">
        <w:rPr>
          <w:rStyle w:val="Hyperlink"/>
          <w:bCs/>
          <w:iCs/>
        </w:rPr>
        <w:t>Link</w:t>
      </w:r>
      <w:r w:rsidRPr="00A83CC6">
        <w:rPr>
          <w:bCs/>
          <w:iCs/>
        </w:rPr>
        <w:fldChar w:fldCharType="end"/>
      </w:r>
      <w:bookmarkEnd w:id="43"/>
      <w:r w:rsidRPr="00A83CC6">
        <w:rPr>
          <w:bCs/>
          <w:iCs/>
        </w:rPr>
        <w:t xml:space="preserve">  assessment may be required.  </w:t>
      </w:r>
    </w:p>
    <w:p w14:paraId="5651FFE3" w14:textId="77777777" w:rsidR="006E2E7C" w:rsidRDefault="006E2E7C" w:rsidP="006E2E7C">
      <w:pPr>
        <w:pStyle w:val="ListParagraph"/>
        <w:rPr>
          <w:bCs/>
          <w:iCs/>
        </w:rPr>
      </w:pPr>
    </w:p>
    <w:p w14:paraId="22D2856D" w14:textId="06DA9805" w:rsidR="006E2E7C" w:rsidRPr="00996FC3" w:rsidRDefault="00C829F9" w:rsidP="00C829F9">
      <w:pPr>
        <w:ind w:left="720" w:hanging="720"/>
        <w:rPr>
          <w:bCs/>
          <w:iCs/>
        </w:rPr>
      </w:pPr>
      <w:r>
        <w:rPr>
          <w:bCs/>
          <w:iCs/>
        </w:rPr>
        <w:t>16.</w:t>
      </w:r>
      <w:r w:rsidR="00077157">
        <w:rPr>
          <w:bCs/>
          <w:iCs/>
        </w:rPr>
        <w:t>3</w:t>
      </w:r>
      <w:r>
        <w:rPr>
          <w:bCs/>
          <w:iCs/>
        </w:rPr>
        <w:tab/>
      </w:r>
      <w:r w:rsidR="006E2E7C" w:rsidRPr="00996FC3">
        <w:rPr>
          <w:bCs/>
          <w:iCs/>
        </w:rPr>
        <w:t xml:space="preserve">Monitoring of information using these score tools is an expected output utilising and populating the data set which will be made available to the local authority digital lead. </w:t>
      </w:r>
    </w:p>
    <w:p w14:paraId="47832296" w14:textId="77777777" w:rsidR="00162DA5" w:rsidRDefault="006E2E7C" w:rsidP="00C829F9">
      <w:pPr>
        <w:ind w:left="720"/>
        <w:rPr>
          <w:bCs/>
          <w:iCs/>
        </w:rPr>
      </w:pPr>
      <w:r w:rsidRPr="001F630F">
        <w:rPr>
          <w:bCs/>
          <w:iCs/>
        </w:rPr>
        <w:t xml:space="preserve">The workforce may use the clinically led (MORS-SF) as a screening tool to indicate potential difficulties in the parent baby relationship. The screening tool will support open discussions with parents regarding concerns they may have in their relationship with the infant. </w:t>
      </w:r>
    </w:p>
    <w:p w14:paraId="0A233CCB" w14:textId="77777777" w:rsidR="00162DA5" w:rsidRDefault="00162DA5" w:rsidP="006E2E7C">
      <w:pPr>
        <w:rPr>
          <w:bCs/>
          <w:iCs/>
        </w:rPr>
      </w:pPr>
    </w:p>
    <w:p w14:paraId="015577E6" w14:textId="0CD2B2D5" w:rsidR="006E2E7C" w:rsidRDefault="006E2E7C" w:rsidP="00C829F9">
      <w:pPr>
        <w:ind w:left="720"/>
        <w:rPr>
          <w:bCs/>
        </w:rPr>
      </w:pPr>
      <w:r w:rsidRPr="001F630F">
        <w:rPr>
          <w:bCs/>
          <w:iCs/>
        </w:rPr>
        <w:t>The conversation and MORS-SF scores will inform the appropriate interventions and referral route and within the advice and guidance through this services triage.</w:t>
      </w:r>
      <w:r w:rsidRPr="00F9266B">
        <w:rPr>
          <w:bCs/>
        </w:rPr>
        <w:t xml:space="preserve"> </w:t>
      </w:r>
      <w:r w:rsidRPr="001F630F">
        <w:rPr>
          <w:bCs/>
        </w:rPr>
        <w:t>Monitoring of information using these score tools is an expected output utilising and populating the data set.</w:t>
      </w:r>
    </w:p>
    <w:p w14:paraId="206ED76E" w14:textId="77777777" w:rsidR="00162DA5" w:rsidRPr="002C3CAE" w:rsidRDefault="00162DA5" w:rsidP="006E2E7C">
      <w:pPr>
        <w:rPr>
          <w:bCs/>
        </w:rPr>
      </w:pPr>
    </w:p>
    <w:p w14:paraId="46E5691A" w14:textId="77777777" w:rsidR="006E2E7C" w:rsidRDefault="006E2E7C" w:rsidP="00C829F9">
      <w:pPr>
        <w:ind w:left="720"/>
        <w:rPr>
          <w:bCs/>
          <w:iCs/>
        </w:rPr>
      </w:pPr>
      <w:r w:rsidRPr="001F7211">
        <w:rPr>
          <w:bCs/>
          <w:iCs/>
        </w:rPr>
        <w:t xml:space="preserve">The MORS </w:t>
      </w:r>
      <w:hyperlink r:id="rId25" w:history="1">
        <w:r w:rsidRPr="001F7211">
          <w:rPr>
            <w:rStyle w:val="Hyperlink"/>
            <w:bCs/>
            <w:iCs/>
          </w:rPr>
          <w:t>short form</w:t>
        </w:r>
      </w:hyperlink>
      <w:r w:rsidRPr="001F7211">
        <w:rPr>
          <w:bCs/>
          <w:iCs/>
        </w:rPr>
        <w:t xml:space="preserve"> screening tool post-partum, as part of universal service delivery or following identification of a possible perinatal mental health difficulty, to identify cases where a mother has a maladaptive representation of her infant and to decide on appropriate psychotherapy focused on helping the mother to interpret her infant’s behaviour in a more healthy way;</w:t>
      </w:r>
    </w:p>
    <w:p w14:paraId="7F2B7414" w14:textId="77777777" w:rsidR="00162DA5" w:rsidRPr="003272F7" w:rsidRDefault="00162DA5" w:rsidP="006E2E7C">
      <w:pPr>
        <w:rPr>
          <w:bCs/>
          <w:iCs/>
        </w:rPr>
      </w:pPr>
    </w:p>
    <w:p w14:paraId="69FDED46" w14:textId="2830BD18" w:rsidR="006E2E7C" w:rsidRDefault="006E2E7C" w:rsidP="00C829F9">
      <w:pPr>
        <w:ind w:left="720"/>
        <w:rPr>
          <w:bCs/>
        </w:rPr>
      </w:pPr>
      <w:r w:rsidRPr="001F630F">
        <w:rPr>
          <w:bCs/>
        </w:rPr>
        <w:t xml:space="preserve">The </w:t>
      </w:r>
      <w:r w:rsidR="008F76CF">
        <w:rPr>
          <w:bCs/>
        </w:rPr>
        <w:t>P</w:t>
      </w:r>
      <w:r w:rsidRPr="001F630F">
        <w:rPr>
          <w:bCs/>
        </w:rPr>
        <w:t xml:space="preserve">rovider will embed assessment of recipients before interventions by using MORS SF tool </w:t>
      </w:r>
      <w:r>
        <w:rPr>
          <w:bCs/>
        </w:rPr>
        <w:t xml:space="preserve">or MORS infant </w:t>
      </w:r>
      <w:r w:rsidRPr="001F630F">
        <w:rPr>
          <w:bCs/>
        </w:rPr>
        <w:t xml:space="preserve">to assess parental perception of parent infant relationships. Assessment of depression using PHQ9 or </w:t>
      </w:r>
      <w:r>
        <w:rPr>
          <w:bCs/>
        </w:rPr>
        <w:t xml:space="preserve">generalised anxiety using </w:t>
      </w:r>
      <w:r w:rsidRPr="001F630F">
        <w:rPr>
          <w:bCs/>
        </w:rPr>
        <w:t xml:space="preserve">GAD 7 assessment may be required. </w:t>
      </w:r>
    </w:p>
    <w:p w14:paraId="4A313CD7" w14:textId="77777777" w:rsidR="00162DA5" w:rsidRPr="001F630F" w:rsidRDefault="00162DA5" w:rsidP="006E2E7C">
      <w:pPr>
        <w:rPr>
          <w:bCs/>
        </w:rPr>
      </w:pPr>
    </w:p>
    <w:p w14:paraId="4D849223" w14:textId="185C5FA3" w:rsidR="006E2E7C" w:rsidRDefault="00C829F9" w:rsidP="00C829F9">
      <w:pPr>
        <w:ind w:left="720" w:hanging="720"/>
        <w:rPr>
          <w:bCs/>
          <w:iCs/>
        </w:rPr>
      </w:pPr>
      <w:r>
        <w:rPr>
          <w:iCs/>
        </w:rPr>
        <w:t>16.</w:t>
      </w:r>
      <w:r w:rsidR="00077157">
        <w:rPr>
          <w:iCs/>
        </w:rPr>
        <w:t>4</w:t>
      </w:r>
      <w:r>
        <w:rPr>
          <w:iCs/>
        </w:rPr>
        <w:tab/>
      </w:r>
      <w:r w:rsidR="006E2E7C" w:rsidRPr="001F7211">
        <w:rPr>
          <w:iCs/>
        </w:rPr>
        <w:t xml:space="preserve">GAD 7 </w:t>
      </w:r>
      <w:hyperlink r:id="rId26" w:history="1">
        <w:r w:rsidR="006E2E7C" w:rsidRPr="001F7211">
          <w:rPr>
            <w:rStyle w:val="Hyperlink"/>
            <w:iCs/>
          </w:rPr>
          <w:t>screening tool</w:t>
        </w:r>
      </w:hyperlink>
      <w:r w:rsidR="006E2E7C" w:rsidRPr="001F7211">
        <w:rPr>
          <w:iCs/>
        </w:rPr>
        <w:t xml:space="preserve"> </w:t>
      </w:r>
      <w:r w:rsidR="006E2E7C">
        <w:rPr>
          <w:iCs/>
        </w:rPr>
        <w:t xml:space="preserve">is used </w:t>
      </w:r>
      <w:r w:rsidR="006E2E7C" w:rsidRPr="001F7211">
        <w:rPr>
          <w:iCs/>
        </w:rPr>
        <w:t>to track the course of treatment where a disturbed mother-infant relationship is part of the presenting problem. For serious mental health issues such as puerperal psychosis or schizophrenia, the tool can give insights into the associated disturbances in mothers’ perceptions of their infants, helping the clinical formulation and also tracking response to treatment.’</w:t>
      </w:r>
      <w:r w:rsidR="006E2E7C">
        <w:rPr>
          <w:iCs/>
        </w:rPr>
        <w:t xml:space="preserve"> </w:t>
      </w:r>
      <w:r w:rsidR="006E2E7C" w:rsidRPr="001F7211">
        <w:rPr>
          <w:bCs/>
          <w:iCs/>
        </w:rPr>
        <w:t xml:space="preserve">and </w:t>
      </w:r>
      <w:hyperlink r:id="rId27" w:history="1">
        <w:r w:rsidR="006E2E7C" w:rsidRPr="002B5E4B">
          <w:rPr>
            <w:rStyle w:val="Hyperlink"/>
            <w:bCs/>
            <w:iCs/>
          </w:rPr>
          <w:t>PHQ9 Depression Scale</w:t>
        </w:r>
      </w:hyperlink>
      <w:r w:rsidR="006E2E7C">
        <w:rPr>
          <w:bCs/>
          <w:iCs/>
        </w:rPr>
        <w:t xml:space="preserve"> </w:t>
      </w:r>
    </w:p>
    <w:p w14:paraId="08B14299" w14:textId="77777777" w:rsidR="00162DA5" w:rsidRPr="003272F7" w:rsidRDefault="00162DA5" w:rsidP="006E2E7C">
      <w:pPr>
        <w:rPr>
          <w:iCs/>
        </w:rPr>
      </w:pPr>
    </w:p>
    <w:p w14:paraId="71E71E48" w14:textId="2A514C34" w:rsidR="006E2E7C" w:rsidRDefault="006E2E7C" w:rsidP="00C829F9">
      <w:pPr>
        <w:ind w:left="720"/>
        <w:rPr>
          <w:bCs/>
          <w:iCs/>
        </w:rPr>
      </w:pPr>
      <w:r w:rsidRPr="001F7211">
        <w:rPr>
          <w:bCs/>
          <w:iCs/>
        </w:rPr>
        <w:t>MORS and GAD 7</w:t>
      </w:r>
      <w:r>
        <w:rPr>
          <w:bCs/>
          <w:iCs/>
        </w:rPr>
        <w:t>, PHQ</w:t>
      </w:r>
      <w:r w:rsidR="00162DA5">
        <w:rPr>
          <w:bCs/>
          <w:iCs/>
        </w:rPr>
        <w:t xml:space="preserve"> </w:t>
      </w:r>
      <w:r>
        <w:rPr>
          <w:bCs/>
          <w:iCs/>
        </w:rPr>
        <w:t>(</w:t>
      </w:r>
      <w:r w:rsidRPr="001F7211">
        <w:rPr>
          <w:bCs/>
          <w:iCs/>
        </w:rPr>
        <w:t>along with clinical triage and assessment will identify need and the appropriate response, pathway and level of intervention required</w:t>
      </w:r>
      <w:r>
        <w:rPr>
          <w:bCs/>
          <w:iCs/>
        </w:rPr>
        <w:t>.</w:t>
      </w:r>
    </w:p>
    <w:p w14:paraId="31A1EB0B" w14:textId="77777777" w:rsidR="00162DA5" w:rsidRDefault="00162DA5" w:rsidP="006E2E7C">
      <w:pPr>
        <w:rPr>
          <w:bCs/>
          <w:iCs/>
        </w:rPr>
      </w:pPr>
    </w:p>
    <w:p w14:paraId="6AEC0BF1" w14:textId="72B23172" w:rsidR="00162DA5" w:rsidRDefault="00C829F9" w:rsidP="00C829F9">
      <w:pPr>
        <w:ind w:left="720" w:hanging="720"/>
        <w:rPr>
          <w:bCs/>
          <w:iCs/>
        </w:rPr>
      </w:pPr>
      <w:r>
        <w:rPr>
          <w:bCs/>
          <w:iCs/>
        </w:rPr>
        <w:t>16.</w:t>
      </w:r>
      <w:r w:rsidR="00077157">
        <w:rPr>
          <w:bCs/>
          <w:iCs/>
        </w:rPr>
        <w:t>5</w:t>
      </w:r>
      <w:r>
        <w:rPr>
          <w:bCs/>
          <w:iCs/>
        </w:rPr>
        <w:tab/>
      </w:r>
      <w:r w:rsidR="006E2E7C" w:rsidRPr="00140B19">
        <w:rPr>
          <w:bCs/>
          <w:iCs/>
        </w:rPr>
        <w:t xml:space="preserve">The </w:t>
      </w:r>
      <w:r w:rsidR="00A9624C">
        <w:rPr>
          <w:bCs/>
          <w:iCs/>
        </w:rPr>
        <w:t>S</w:t>
      </w:r>
      <w:r w:rsidR="006E2E7C" w:rsidRPr="00140B19">
        <w:rPr>
          <w:bCs/>
          <w:iCs/>
        </w:rPr>
        <w:t xml:space="preserve">ervice will need to be flexible in tools used as there are other outcome measures which could also be utilised across the system, for example, the </w:t>
      </w:r>
      <w:hyperlink r:id="rId28" w:history="1">
        <w:r w:rsidR="006E2E7C" w:rsidRPr="00140B19">
          <w:rPr>
            <w:rStyle w:val="Hyperlink"/>
            <w:bCs/>
            <w:iCs/>
          </w:rPr>
          <w:t>City Birth Trauma Scale</w:t>
        </w:r>
      </w:hyperlink>
      <w:r w:rsidR="006E2E7C" w:rsidRPr="00140B19">
        <w:rPr>
          <w:bCs/>
          <w:iCs/>
        </w:rPr>
        <w:t xml:space="preserve">, the </w:t>
      </w:r>
      <w:hyperlink r:id="rId29" w:history="1">
        <w:r w:rsidR="006E2E7C" w:rsidRPr="00140B19">
          <w:rPr>
            <w:rStyle w:val="Hyperlink"/>
            <w:bCs/>
            <w:iCs/>
          </w:rPr>
          <w:t>Alarm Distress Baby Scale</w:t>
        </w:r>
      </w:hyperlink>
      <w:r w:rsidR="006E2E7C" w:rsidRPr="00140B19">
        <w:rPr>
          <w:bCs/>
          <w:iCs/>
        </w:rPr>
        <w:t xml:space="preserve">, or the </w:t>
      </w:r>
      <w:hyperlink r:id="rId30" w:history="1">
        <w:r w:rsidR="006E2E7C" w:rsidRPr="00140B19">
          <w:rPr>
            <w:rStyle w:val="Hyperlink"/>
            <w:bCs/>
            <w:iCs/>
          </w:rPr>
          <w:t>PIOS scale</w:t>
        </w:r>
      </w:hyperlink>
      <w:r w:rsidR="006E2E7C" w:rsidRPr="00140B19">
        <w:rPr>
          <w:bCs/>
          <w:iCs/>
        </w:rPr>
        <w:t xml:space="preserve">. </w:t>
      </w:r>
    </w:p>
    <w:p w14:paraId="30DD1FCB" w14:textId="77777777" w:rsidR="00162DA5" w:rsidRDefault="00162DA5" w:rsidP="006E2E7C">
      <w:pPr>
        <w:rPr>
          <w:bCs/>
          <w:iCs/>
        </w:rPr>
      </w:pPr>
    </w:p>
    <w:p w14:paraId="4A819AA1" w14:textId="76F95B06" w:rsidR="006E2E7C" w:rsidRPr="003272F7" w:rsidRDefault="00C829F9" w:rsidP="00C829F9">
      <w:pPr>
        <w:ind w:left="720" w:hanging="720"/>
        <w:rPr>
          <w:bCs/>
          <w:iCs/>
        </w:rPr>
      </w:pPr>
      <w:r>
        <w:rPr>
          <w:bCs/>
          <w:iCs/>
        </w:rPr>
        <w:lastRenderedPageBreak/>
        <w:t>16.</w:t>
      </w:r>
      <w:r w:rsidR="00077157">
        <w:rPr>
          <w:bCs/>
          <w:iCs/>
        </w:rPr>
        <w:t>6</w:t>
      </w:r>
      <w:r>
        <w:rPr>
          <w:bCs/>
          <w:iCs/>
        </w:rPr>
        <w:tab/>
      </w:r>
      <w:r w:rsidR="006E2E7C" w:rsidRPr="00140B19">
        <w:rPr>
          <w:bCs/>
          <w:iCs/>
        </w:rPr>
        <w:t>Though mobilisation and beyond, a range of system wide tools will be confirmed and agreed with partners.</w:t>
      </w:r>
    </w:p>
    <w:bookmarkEnd w:id="42"/>
    <w:p w14:paraId="6915F0AC" w14:textId="77777777" w:rsidR="006E2E7C" w:rsidRPr="001F630F" w:rsidRDefault="006E2E7C" w:rsidP="006E2E7C">
      <w:pPr>
        <w:rPr>
          <w:bCs/>
        </w:rPr>
      </w:pPr>
    </w:p>
    <w:p w14:paraId="09BEDCB1" w14:textId="7C5DD132" w:rsidR="006E2E7C" w:rsidRPr="00C829F9" w:rsidRDefault="006E2E7C" w:rsidP="00163AEA">
      <w:pPr>
        <w:pStyle w:val="ListParagraph"/>
        <w:numPr>
          <w:ilvl w:val="0"/>
          <w:numId w:val="29"/>
        </w:numPr>
        <w:rPr>
          <w:b/>
          <w:bCs/>
          <w:color w:val="4F81BD" w:themeColor="accent1"/>
        </w:rPr>
      </w:pPr>
      <w:r w:rsidRPr="00C829F9">
        <w:rPr>
          <w:b/>
          <w:bCs/>
          <w:color w:val="4F81BD" w:themeColor="accent1"/>
        </w:rPr>
        <w:t>Location of Service</w:t>
      </w:r>
      <w:r w:rsidR="00CD56BD">
        <w:rPr>
          <w:b/>
          <w:bCs/>
          <w:color w:val="4F81BD" w:themeColor="accent1"/>
        </w:rPr>
        <w:t xml:space="preserve">, Premises and Equipment </w:t>
      </w:r>
    </w:p>
    <w:p w14:paraId="708D2A2B" w14:textId="77777777" w:rsidR="00162DA5" w:rsidRPr="001F630F" w:rsidRDefault="00162DA5" w:rsidP="006E2E7C">
      <w:pPr>
        <w:rPr>
          <w:b/>
          <w:bCs/>
        </w:rPr>
      </w:pPr>
    </w:p>
    <w:p w14:paraId="0044D794" w14:textId="4A2F3F58" w:rsidR="00CD56BD" w:rsidRPr="00E65B9F" w:rsidRDefault="00C829F9" w:rsidP="00CD56BD">
      <w:pPr>
        <w:ind w:left="720" w:hanging="720"/>
        <w:rPr>
          <w:bCs/>
        </w:rPr>
      </w:pPr>
      <w:r>
        <w:rPr>
          <w:bCs/>
        </w:rPr>
        <w:t>17.1</w:t>
      </w:r>
      <w:r>
        <w:rPr>
          <w:bCs/>
        </w:rPr>
        <w:tab/>
      </w:r>
      <w:r w:rsidR="00CD56BD">
        <w:rPr>
          <w:bCs/>
        </w:rPr>
        <w:t>T</w:t>
      </w:r>
      <w:r w:rsidR="00CD56BD" w:rsidRPr="00780861">
        <w:rPr>
          <w:bCs/>
        </w:rPr>
        <w:t xml:space="preserve">he </w:t>
      </w:r>
      <w:r w:rsidR="00A9624C">
        <w:rPr>
          <w:bCs/>
        </w:rPr>
        <w:t>S</w:t>
      </w:r>
      <w:r w:rsidR="00CD56BD" w:rsidRPr="00780861">
        <w:rPr>
          <w:bCs/>
        </w:rPr>
        <w:t xml:space="preserve">ervice will be available to families across Kent. The </w:t>
      </w:r>
      <w:r w:rsidR="00A9624C">
        <w:rPr>
          <w:bCs/>
        </w:rPr>
        <w:t>S</w:t>
      </w:r>
      <w:r w:rsidR="00CD56BD" w:rsidRPr="00780861">
        <w:rPr>
          <w:bCs/>
        </w:rPr>
        <w:t xml:space="preserve">ervice will need to be accessible and flexible to enable continuity of care and operate with </w:t>
      </w:r>
      <w:r w:rsidR="00B3319D" w:rsidRPr="00780861">
        <w:rPr>
          <w:bCs/>
        </w:rPr>
        <w:t>families’</w:t>
      </w:r>
      <w:r w:rsidR="0018453C">
        <w:rPr>
          <w:bCs/>
        </w:rPr>
        <w:t xml:space="preserve"> hubs</w:t>
      </w:r>
      <w:r w:rsidR="00CD56BD" w:rsidRPr="00780861">
        <w:rPr>
          <w:bCs/>
        </w:rPr>
        <w:t xml:space="preserve"> from across all 12 Districts across Kent</w:t>
      </w:r>
      <w:r w:rsidR="00CD56BD">
        <w:rPr>
          <w:bCs/>
        </w:rPr>
        <w:t>.</w:t>
      </w:r>
    </w:p>
    <w:p w14:paraId="1DEF18F9" w14:textId="77777777" w:rsidR="00CD56BD" w:rsidRDefault="00CD56BD" w:rsidP="00CD56BD">
      <w:pPr>
        <w:ind w:firstLine="720"/>
        <w:rPr>
          <w:b/>
          <w:bCs/>
        </w:rPr>
      </w:pPr>
    </w:p>
    <w:p w14:paraId="50A78FF7" w14:textId="089FB0E8" w:rsidR="00CD56BD" w:rsidRPr="00CD56BD" w:rsidRDefault="00CD56BD" w:rsidP="00CD56BD">
      <w:r w:rsidRPr="00CD56BD">
        <w:t>Premises</w:t>
      </w:r>
    </w:p>
    <w:p w14:paraId="1E8347F1" w14:textId="77777777" w:rsidR="00CD56BD" w:rsidRDefault="00CD56BD" w:rsidP="00CD56BD">
      <w:pPr>
        <w:rPr>
          <w:b/>
          <w:bCs/>
        </w:rPr>
      </w:pPr>
    </w:p>
    <w:p w14:paraId="17963530" w14:textId="2539667A" w:rsidR="00CD56BD" w:rsidRPr="00CD56BD" w:rsidRDefault="00CD56BD" w:rsidP="00CD56BD">
      <w:pPr>
        <w:ind w:left="720" w:hanging="720"/>
        <w:rPr>
          <w:b/>
          <w:bCs/>
        </w:rPr>
      </w:pPr>
      <w:r w:rsidRPr="00CD56BD">
        <w:t>17.2</w:t>
      </w:r>
      <w:r>
        <w:rPr>
          <w:b/>
          <w:bCs/>
        </w:rPr>
        <w:tab/>
      </w:r>
      <w:r>
        <w:t xml:space="preserve">The aim is that all operational delivery will be within Family Hubs in Kent through free bookable spaces.  </w:t>
      </w:r>
    </w:p>
    <w:p w14:paraId="2572D7BB" w14:textId="77777777" w:rsidR="00CD56BD" w:rsidRDefault="00CD56BD" w:rsidP="00CD56BD"/>
    <w:p w14:paraId="78833BF0" w14:textId="76692F20" w:rsidR="00CD56BD" w:rsidRDefault="00CD56BD" w:rsidP="00CD56BD">
      <w:pPr>
        <w:ind w:left="720" w:hanging="720"/>
      </w:pPr>
      <w:r>
        <w:t>17.3</w:t>
      </w:r>
      <w:r>
        <w:tab/>
      </w:r>
      <w:r w:rsidRPr="00E65B9F">
        <w:t xml:space="preserve">Family hubs bring together different services in a ‘one stop shop’ to make it easier </w:t>
      </w:r>
      <w:r>
        <w:t xml:space="preserve">for families to </w:t>
      </w:r>
      <w:r w:rsidRPr="00E65B9F">
        <w:t>get</w:t>
      </w:r>
      <w:r>
        <w:t xml:space="preserve"> </w:t>
      </w:r>
      <w:r w:rsidRPr="00E65B9F">
        <w:t>help</w:t>
      </w:r>
      <w:r>
        <w:t xml:space="preserve"> and support</w:t>
      </w:r>
      <w:r w:rsidRPr="00E65B9F">
        <w:t>.</w:t>
      </w:r>
      <w:r>
        <w:t xml:space="preserve">  </w:t>
      </w:r>
      <w:r w:rsidRPr="00E65B9F">
        <w:t>They provide a single place to go for face-to-face support and information from a variety of services.</w:t>
      </w:r>
    </w:p>
    <w:p w14:paraId="1FC774DA" w14:textId="77777777" w:rsidR="00CD56BD" w:rsidRPr="00E65B9F" w:rsidRDefault="00CD56BD" w:rsidP="00CD56BD"/>
    <w:p w14:paraId="5D9F6DA8" w14:textId="6DA710B0" w:rsidR="00CD56BD" w:rsidRPr="00CD56BD" w:rsidRDefault="00CD56BD" w:rsidP="00CD56BD">
      <w:pPr>
        <w:pStyle w:val="ListParagraph"/>
        <w:numPr>
          <w:ilvl w:val="1"/>
          <w:numId w:val="29"/>
        </w:numPr>
        <w:ind w:left="709"/>
        <w:rPr>
          <w:bCs/>
        </w:rPr>
      </w:pPr>
      <w:bookmarkStart w:id="44" w:name="_Hlk149656829"/>
      <w:r w:rsidRPr="00CD56BD">
        <w:rPr>
          <w:bCs/>
        </w:rPr>
        <w:t xml:space="preserve">It is not expected that the </w:t>
      </w:r>
      <w:r w:rsidR="008F76CF">
        <w:rPr>
          <w:bCs/>
        </w:rPr>
        <w:t>P</w:t>
      </w:r>
      <w:r w:rsidRPr="00CD56BD">
        <w:rPr>
          <w:bCs/>
        </w:rPr>
        <w:t>rovider will pay for operational delivery space in Family Hubs.</w:t>
      </w:r>
      <w:bookmarkEnd w:id="44"/>
    </w:p>
    <w:p w14:paraId="23476572" w14:textId="77777777" w:rsidR="00CD56BD" w:rsidRPr="00CD56BD" w:rsidRDefault="00CD56BD" w:rsidP="00CD56BD">
      <w:pPr>
        <w:rPr>
          <w:bCs/>
        </w:rPr>
      </w:pPr>
    </w:p>
    <w:p w14:paraId="483EAF75" w14:textId="3BA8901C" w:rsidR="00CD56BD" w:rsidRDefault="00CD56BD" w:rsidP="00CD56BD">
      <w:pPr>
        <w:ind w:left="720" w:hanging="720"/>
      </w:pPr>
      <w:r>
        <w:t>17.5</w:t>
      </w:r>
      <w:r>
        <w:tab/>
        <w:t xml:space="preserve">Although </w:t>
      </w:r>
      <w:r w:rsidRPr="001F630F">
        <w:t xml:space="preserve">Family Hub locations will be used to support operational delivery. The provider may also </w:t>
      </w:r>
      <w:r>
        <w:t xml:space="preserve">identify and </w:t>
      </w:r>
      <w:r w:rsidRPr="001F630F">
        <w:t>source community and health care settings where available within the financial envelope.</w:t>
      </w:r>
      <w:r>
        <w:t xml:space="preserve"> </w:t>
      </w:r>
      <w:r w:rsidRPr="00780861">
        <w:t>In addition to home visits.</w:t>
      </w:r>
    </w:p>
    <w:p w14:paraId="27DDE4C9" w14:textId="77777777" w:rsidR="00CD56BD" w:rsidRDefault="00CD56BD" w:rsidP="00CD56BD"/>
    <w:p w14:paraId="069EBF3A" w14:textId="4904AF96" w:rsidR="00CD56BD" w:rsidRPr="00CD56BD" w:rsidRDefault="00CD56BD" w:rsidP="00CD56BD">
      <w:r w:rsidRPr="00CD56BD">
        <w:t xml:space="preserve">Team Office Premises </w:t>
      </w:r>
    </w:p>
    <w:p w14:paraId="020CE786" w14:textId="77777777" w:rsidR="00CD56BD" w:rsidRDefault="00CD56BD" w:rsidP="00CD56BD">
      <w:pPr>
        <w:rPr>
          <w:b/>
          <w:bCs/>
        </w:rPr>
      </w:pPr>
    </w:p>
    <w:p w14:paraId="131ABD22" w14:textId="35BA2712" w:rsidR="00CD56BD" w:rsidRDefault="00CD56BD" w:rsidP="00CD56BD">
      <w:pPr>
        <w:ind w:left="720" w:hanging="720"/>
      </w:pPr>
      <w:r>
        <w:t>17.6</w:t>
      </w:r>
      <w:r>
        <w:tab/>
        <w:t xml:space="preserve">One central small office space for </w:t>
      </w:r>
      <w:r w:rsidR="008340AD">
        <w:t xml:space="preserve">the </w:t>
      </w:r>
      <w:r>
        <w:t>team is currently being explored</w:t>
      </w:r>
      <w:r w:rsidR="008340AD">
        <w:t>. Thi</w:t>
      </w:r>
      <w:r>
        <w:t>s is likely to be a central district such as Ashford to aid county wide operational delivery. The aim is that a free office space l</w:t>
      </w:r>
      <w:r w:rsidR="0018453C">
        <w:t>icence</w:t>
      </w:r>
      <w:r>
        <w:t xml:space="preserve"> agreement will be put in place, which will include office furniture. </w:t>
      </w:r>
      <w:r w:rsidRPr="00E535C1">
        <w:t>Some office costs will need to be managed within the financial envelope</w:t>
      </w:r>
      <w:r w:rsidR="0018453C">
        <w:t>s</w:t>
      </w:r>
      <w:r>
        <w:t xml:space="preserve">. </w:t>
      </w:r>
    </w:p>
    <w:p w14:paraId="76669711" w14:textId="77777777" w:rsidR="00CD56BD" w:rsidRDefault="00CD56BD" w:rsidP="00CD56BD">
      <w:pPr>
        <w:rPr>
          <w:b/>
          <w:bCs/>
        </w:rPr>
      </w:pPr>
    </w:p>
    <w:p w14:paraId="03D68983" w14:textId="41DA7FD3" w:rsidR="00CD56BD" w:rsidRPr="00CD56BD" w:rsidRDefault="00CD56BD" w:rsidP="00CD56BD">
      <w:r w:rsidRPr="00CD56BD">
        <w:t xml:space="preserve">Equipment </w:t>
      </w:r>
    </w:p>
    <w:p w14:paraId="11196F16" w14:textId="77777777" w:rsidR="00CD56BD" w:rsidRPr="00E535C1" w:rsidRDefault="00CD56BD" w:rsidP="00CD56BD">
      <w:pPr>
        <w:rPr>
          <w:b/>
          <w:bCs/>
        </w:rPr>
      </w:pPr>
    </w:p>
    <w:p w14:paraId="586616FE" w14:textId="2FE38DAF" w:rsidR="00CD56BD" w:rsidRPr="003D427F" w:rsidRDefault="00CD56BD" w:rsidP="00CD56BD">
      <w:pPr>
        <w:ind w:left="720" w:hanging="720"/>
      </w:pPr>
      <w:r>
        <w:t>17.7</w:t>
      </w:r>
      <w:r>
        <w:tab/>
        <w:t xml:space="preserve">IT equipment and mobile phones will need to be managed within the financial envelope.  </w:t>
      </w:r>
    </w:p>
    <w:p w14:paraId="5240D6D4" w14:textId="47BF50AF" w:rsidR="006E2E7C" w:rsidRDefault="00CD56BD" w:rsidP="00CD56BD">
      <w:r>
        <w:tab/>
      </w:r>
    </w:p>
    <w:p w14:paraId="3984FDB7" w14:textId="77777777" w:rsidR="00162DA5" w:rsidRDefault="00162DA5" w:rsidP="006E2E7C"/>
    <w:p w14:paraId="1C7E572A" w14:textId="0325730B" w:rsidR="006E2E7C" w:rsidRPr="00C829F9" w:rsidRDefault="00C97203" w:rsidP="00163AEA">
      <w:pPr>
        <w:pStyle w:val="ListParagraph"/>
        <w:numPr>
          <w:ilvl w:val="0"/>
          <w:numId w:val="29"/>
        </w:numPr>
        <w:rPr>
          <w:b/>
          <w:bCs/>
          <w:color w:val="4F81BD" w:themeColor="accent1"/>
        </w:rPr>
      </w:pPr>
      <w:r>
        <w:rPr>
          <w:b/>
          <w:bCs/>
          <w:color w:val="4F81BD" w:themeColor="accent1"/>
        </w:rPr>
        <w:t xml:space="preserve">COMMUNICATON AND MARKETING </w:t>
      </w:r>
    </w:p>
    <w:p w14:paraId="78CF21D7" w14:textId="77777777" w:rsidR="00250649" w:rsidRPr="001F630F" w:rsidRDefault="00250649" w:rsidP="006E2E7C">
      <w:pPr>
        <w:rPr>
          <w:b/>
          <w:bCs/>
        </w:rPr>
      </w:pPr>
    </w:p>
    <w:p w14:paraId="35E2990F" w14:textId="525E89A9" w:rsidR="006E2E7C" w:rsidRPr="003272F7" w:rsidRDefault="00C829F9" w:rsidP="008340AD">
      <w:pPr>
        <w:ind w:left="720" w:hanging="720"/>
      </w:pPr>
      <w:r>
        <w:t>18.1</w:t>
      </w:r>
      <w:r>
        <w:tab/>
      </w:r>
      <w:r w:rsidR="006E2E7C" w:rsidRPr="001F630F">
        <w:t xml:space="preserve">The </w:t>
      </w:r>
      <w:r w:rsidR="008F76CF">
        <w:t>P</w:t>
      </w:r>
      <w:r w:rsidR="006E2E7C" w:rsidRPr="001F630F">
        <w:t xml:space="preserve">rovider will work with KCC to promote and gently introduce the </w:t>
      </w:r>
      <w:r w:rsidR="00A9624C">
        <w:t>S</w:t>
      </w:r>
      <w:r w:rsidR="006E2E7C" w:rsidRPr="001F630F">
        <w:t>ervice to the Family Hub workforce in Kent. As this is a new service</w:t>
      </w:r>
      <w:r w:rsidR="008340AD">
        <w:t>,</w:t>
      </w:r>
      <w:r w:rsidR="006E2E7C" w:rsidRPr="001F630F">
        <w:t xml:space="preserve"> promotion should be managed in an organised and controlled way to manage demand for triage and interventions.</w:t>
      </w:r>
      <w:r w:rsidR="006E2E7C">
        <w:t xml:space="preserve"> </w:t>
      </w:r>
      <w:r w:rsidR="006E2E7C" w:rsidRPr="001F630F">
        <w:t xml:space="preserve"> </w:t>
      </w:r>
    </w:p>
    <w:bookmarkEnd w:id="9"/>
    <w:p w14:paraId="503964A7" w14:textId="77777777" w:rsidR="00250649" w:rsidRDefault="00250649" w:rsidP="006E2E7C">
      <w:pPr>
        <w:rPr>
          <w:b/>
          <w:bCs/>
        </w:rPr>
      </w:pPr>
    </w:p>
    <w:p w14:paraId="4B1F504B" w14:textId="6B06AD67" w:rsidR="00250649" w:rsidRPr="00C829F9" w:rsidRDefault="00C829F9" w:rsidP="006E2E7C">
      <w:pPr>
        <w:rPr>
          <w:b/>
          <w:bCs/>
          <w:color w:val="4F81BD" w:themeColor="accent1"/>
        </w:rPr>
      </w:pPr>
      <w:r w:rsidRPr="00C829F9">
        <w:rPr>
          <w:b/>
          <w:bCs/>
          <w:color w:val="4F81BD" w:themeColor="accent1"/>
        </w:rPr>
        <w:t>19</w:t>
      </w:r>
      <w:r w:rsidRPr="00C829F9">
        <w:rPr>
          <w:b/>
          <w:bCs/>
          <w:color w:val="4F81BD" w:themeColor="accent1"/>
        </w:rPr>
        <w:tab/>
      </w:r>
      <w:r w:rsidR="00C97203">
        <w:rPr>
          <w:b/>
          <w:bCs/>
          <w:color w:val="4F81BD" w:themeColor="accent1"/>
        </w:rPr>
        <w:t xml:space="preserve">CO – </w:t>
      </w:r>
      <w:r w:rsidR="00EA26C6">
        <w:rPr>
          <w:b/>
          <w:bCs/>
          <w:color w:val="4F81BD" w:themeColor="accent1"/>
        </w:rPr>
        <w:t xml:space="preserve">Production </w:t>
      </w:r>
      <w:r w:rsidR="00C97203">
        <w:rPr>
          <w:b/>
          <w:bCs/>
          <w:color w:val="4F81BD" w:themeColor="accent1"/>
        </w:rPr>
        <w:t xml:space="preserve"> </w:t>
      </w:r>
    </w:p>
    <w:p w14:paraId="5116B422" w14:textId="0388F05D" w:rsidR="006E2E7C" w:rsidRDefault="006E2E7C" w:rsidP="00103501">
      <w:pPr>
        <w:ind w:firstLine="720"/>
        <w:rPr>
          <w:bCs/>
        </w:rPr>
      </w:pPr>
      <w:r w:rsidRPr="001F630F">
        <w:rPr>
          <w:bCs/>
        </w:rPr>
        <w:br/>
      </w:r>
      <w:r w:rsidR="00C829F9">
        <w:rPr>
          <w:bCs/>
        </w:rPr>
        <w:t>19.1</w:t>
      </w:r>
      <w:r w:rsidR="00C829F9">
        <w:rPr>
          <w:bCs/>
        </w:rPr>
        <w:tab/>
      </w:r>
      <w:r w:rsidRPr="001F630F">
        <w:rPr>
          <w:bCs/>
        </w:rPr>
        <w:t xml:space="preserve">It is expected that the </w:t>
      </w:r>
      <w:r w:rsidR="008F76CF">
        <w:rPr>
          <w:bCs/>
        </w:rPr>
        <w:t>S</w:t>
      </w:r>
      <w:r w:rsidRPr="001F630F">
        <w:rPr>
          <w:bCs/>
        </w:rPr>
        <w:t xml:space="preserve">ervice </w:t>
      </w:r>
      <w:r w:rsidR="008F76CF">
        <w:rPr>
          <w:bCs/>
        </w:rPr>
        <w:t>P</w:t>
      </w:r>
      <w:r w:rsidRPr="001F630F">
        <w:rPr>
          <w:bCs/>
        </w:rPr>
        <w:t xml:space="preserve">rovider </w:t>
      </w:r>
      <w:r w:rsidR="003249B9">
        <w:rPr>
          <w:bCs/>
        </w:rPr>
        <w:t xml:space="preserve">or </w:t>
      </w:r>
      <w:r w:rsidR="008F76CF">
        <w:rPr>
          <w:bCs/>
        </w:rPr>
        <w:t>P</w:t>
      </w:r>
      <w:r w:rsidR="003249B9">
        <w:rPr>
          <w:bCs/>
        </w:rPr>
        <w:t xml:space="preserve">roviders </w:t>
      </w:r>
      <w:r w:rsidRPr="001F630F">
        <w:rPr>
          <w:bCs/>
        </w:rPr>
        <w:t>will identify and facilitate co-creation opportunities with the target cohort and that co-</w:t>
      </w:r>
      <w:r w:rsidR="00EA26C6">
        <w:rPr>
          <w:bCs/>
        </w:rPr>
        <w:t>production</w:t>
      </w:r>
      <w:r w:rsidRPr="001F630F">
        <w:rPr>
          <w:bCs/>
        </w:rPr>
        <w:t xml:space="preserve"> opportunities will be</w:t>
      </w:r>
      <w:r w:rsidR="00F713D8">
        <w:rPr>
          <w:bCs/>
        </w:rPr>
        <w:t xml:space="preserve"> </w:t>
      </w:r>
      <w:r w:rsidRPr="001F630F">
        <w:rPr>
          <w:bCs/>
        </w:rPr>
        <w:t>evidenced and reported to KCC.</w:t>
      </w:r>
    </w:p>
    <w:p w14:paraId="12CEE552" w14:textId="77777777" w:rsidR="00250649" w:rsidRPr="003272F7" w:rsidRDefault="00250649" w:rsidP="006E2E7C">
      <w:pPr>
        <w:rPr>
          <w:b/>
          <w:bCs/>
        </w:rPr>
      </w:pPr>
    </w:p>
    <w:p w14:paraId="6F095477" w14:textId="63054D72" w:rsidR="006E2E7C" w:rsidRPr="00077157" w:rsidRDefault="00103501" w:rsidP="00077157">
      <w:pPr>
        <w:pStyle w:val="ListParagraph"/>
        <w:numPr>
          <w:ilvl w:val="0"/>
          <w:numId w:val="30"/>
        </w:numPr>
        <w:rPr>
          <w:b/>
          <w:color w:val="4F81BD" w:themeColor="accent1"/>
        </w:rPr>
      </w:pPr>
      <w:r w:rsidRPr="00077157">
        <w:rPr>
          <w:b/>
          <w:color w:val="4F81BD" w:themeColor="accent1"/>
        </w:rPr>
        <w:t xml:space="preserve"> </w:t>
      </w:r>
      <w:r w:rsidR="00C97203" w:rsidRPr="00077157">
        <w:rPr>
          <w:b/>
          <w:color w:val="4F81BD" w:themeColor="accent1"/>
        </w:rPr>
        <w:t xml:space="preserve">DEMAND MANAGEMENT </w:t>
      </w:r>
    </w:p>
    <w:p w14:paraId="0602667A" w14:textId="77777777" w:rsidR="00250649" w:rsidRPr="003272F7" w:rsidRDefault="00250649" w:rsidP="006E2E7C">
      <w:pPr>
        <w:rPr>
          <w:b/>
        </w:rPr>
      </w:pPr>
    </w:p>
    <w:p w14:paraId="53FA4A72" w14:textId="494D8AC1" w:rsidR="006E2E7C" w:rsidRDefault="00103501" w:rsidP="00103501">
      <w:pPr>
        <w:ind w:left="720" w:hanging="720"/>
        <w:rPr>
          <w:bCs/>
        </w:rPr>
      </w:pPr>
      <w:r>
        <w:rPr>
          <w:bCs/>
        </w:rPr>
        <w:t>20.1</w:t>
      </w:r>
      <w:r>
        <w:rPr>
          <w:bCs/>
        </w:rPr>
        <w:tab/>
      </w:r>
      <w:r w:rsidR="006E2E7C" w:rsidRPr="001F630F">
        <w:rPr>
          <w:bCs/>
        </w:rPr>
        <w:t xml:space="preserve">The triage process should ensure that only those families eligible for the PIR </w:t>
      </w:r>
      <w:r w:rsidR="006E2E7C" w:rsidRPr="001F630F">
        <w:rPr>
          <w:bCs/>
        </w:rPr>
        <w:lastRenderedPageBreak/>
        <w:t xml:space="preserve">intervention enter the </w:t>
      </w:r>
      <w:r w:rsidR="008F76CF">
        <w:rPr>
          <w:bCs/>
        </w:rPr>
        <w:t>S</w:t>
      </w:r>
      <w:r w:rsidR="006E2E7C" w:rsidRPr="001F630F">
        <w:rPr>
          <w:bCs/>
        </w:rPr>
        <w:t xml:space="preserve">ervice. Where demand outstrips supply and waiting times increase KCC expect the </w:t>
      </w:r>
      <w:r w:rsidR="008F76CF">
        <w:rPr>
          <w:bCs/>
        </w:rPr>
        <w:t>P</w:t>
      </w:r>
      <w:r w:rsidR="006E2E7C" w:rsidRPr="001F630F">
        <w:rPr>
          <w:bCs/>
        </w:rPr>
        <w:t>rovider to work with the referrer to provide support and guidance on how the family can be supported in the short or medium term through the referral organisation. Records of all referrals should be kept, so that demand can be monitored.</w:t>
      </w:r>
    </w:p>
    <w:p w14:paraId="24211CD4" w14:textId="77777777" w:rsidR="00250649" w:rsidRDefault="00250649" w:rsidP="006E2E7C">
      <w:pPr>
        <w:rPr>
          <w:bCs/>
        </w:rPr>
      </w:pPr>
    </w:p>
    <w:p w14:paraId="18F57954" w14:textId="1FC691DF" w:rsidR="008340AD" w:rsidRPr="008340AD" w:rsidRDefault="008340AD" w:rsidP="008340AD">
      <w:pPr>
        <w:ind w:left="720" w:hanging="720"/>
        <w:rPr>
          <w:bCs/>
        </w:rPr>
      </w:pPr>
      <w:bookmarkStart w:id="45" w:name="_Hlk167193609"/>
      <w:r>
        <w:rPr>
          <w:bCs/>
        </w:rPr>
        <w:t>20.2</w:t>
      </w:r>
      <w:r>
        <w:rPr>
          <w:bCs/>
        </w:rPr>
        <w:tab/>
      </w:r>
      <w:r w:rsidR="006E2E7C" w:rsidRPr="008340AD">
        <w:rPr>
          <w:bCs/>
        </w:rPr>
        <w:t xml:space="preserve">In order to understand and manage demand at the start of the contract KCC will work with the provider to plan for full multi agency referral sources over a safe and structured </w:t>
      </w:r>
      <w:proofErr w:type="gramStart"/>
      <w:r w:rsidR="006E2E7C" w:rsidRPr="008340AD">
        <w:rPr>
          <w:bCs/>
        </w:rPr>
        <w:t>period of time</w:t>
      </w:r>
      <w:proofErr w:type="gramEnd"/>
      <w:r w:rsidR="006E2E7C" w:rsidRPr="008340AD">
        <w:rPr>
          <w:bCs/>
        </w:rPr>
        <w:t xml:space="preserve">.  </w:t>
      </w:r>
    </w:p>
    <w:p w14:paraId="3DB66133" w14:textId="77777777" w:rsidR="008340AD" w:rsidRDefault="008340AD" w:rsidP="008340AD">
      <w:pPr>
        <w:rPr>
          <w:bCs/>
        </w:rPr>
      </w:pPr>
    </w:p>
    <w:p w14:paraId="4406E2F0" w14:textId="2C7B4217" w:rsidR="006E2E7C" w:rsidRPr="008340AD" w:rsidRDefault="008340AD" w:rsidP="008340AD">
      <w:pPr>
        <w:ind w:left="720" w:hanging="720"/>
        <w:rPr>
          <w:bCs/>
        </w:rPr>
      </w:pPr>
      <w:r>
        <w:rPr>
          <w:bCs/>
        </w:rPr>
        <w:t>20.3</w:t>
      </w:r>
      <w:r>
        <w:rPr>
          <w:bCs/>
        </w:rPr>
        <w:tab/>
      </w:r>
      <w:r w:rsidR="006E2E7C" w:rsidRPr="008340AD">
        <w:rPr>
          <w:bCs/>
        </w:rPr>
        <w:t>Demand management will be discussed at quarterly meetings over the life of the contract, and where required the provider and KCC will explore and agree options to mitigate wait times</w:t>
      </w:r>
      <w:bookmarkEnd w:id="45"/>
      <w:r w:rsidR="006E2E7C" w:rsidRPr="008340AD">
        <w:rPr>
          <w:bCs/>
        </w:rPr>
        <w:t>.</w:t>
      </w:r>
    </w:p>
    <w:p w14:paraId="4B6E3D28" w14:textId="77777777" w:rsidR="00250649" w:rsidRPr="003272F7" w:rsidRDefault="00250649" w:rsidP="006E2E7C">
      <w:pPr>
        <w:rPr>
          <w:bCs/>
        </w:rPr>
      </w:pPr>
    </w:p>
    <w:p w14:paraId="573CDDC3" w14:textId="6BE7BB77" w:rsidR="006E2E7C" w:rsidRPr="00103501" w:rsidRDefault="00103501" w:rsidP="006E2E7C">
      <w:pPr>
        <w:rPr>
          <w:b/>
          <w:bCs/>
          <w:iCs/>
          <w:color w:val="4F81BD" w:themeColor="accent1"/>
        </w:rPr>
      </w:pPr>
      <w:r w:rsidRPr="00103501">
        <w:rPr>
          <w:b/>
          <w:bCs/>
          <w:iCs/>
          <w:color w:val="4F81BD" w:themeColor="accent1"/>
        </w:rPr>
        <w:t xml:space="preserve">21. </w:t>
      </w:r>
      <w:r w:rsidR="00C97203">
        <w:rPr>
          <w:b/>
          <w:bCs/>
          <w:iCs/>
          <w:color w:val="4F81BD" w:themeColor="accent1"/>
        </w:rPr>
        <w:t xml:space="preserve">INFORMATION MANAGEMENT – SYSTEMS EQUIPMENT AND SOFTWARE </w:t>
      </w:r>
    </w:p>
    <w:p w14:paraId="5C63EB0E" w14:textId="77777777" w:rsidR="00250649" w:rsidRPr="00175ADA" w:rsidRDefault="00250649" w:rsidP="006E2E7C">
      <w:pPr>
        <w:rPr>
          <w:b/>
          <w:bCs/>
          <w:iCs/>
        </w:rPr>
      </w:pPr>
    </w:p>
    <w:p w14:paraId="5514741B" w14:textId="6FA16A56" w:rsidR="006E2E7C" w:rsidRDefault="00103501" w:rsidP="00103501">
      <w:pPr>
        <w:ind w:left="720" w:hanging="720"/>
        <w:rPr>
          <w:iCs/>
        </w:rPr>
      </w:pPr>
      <w:r>
        <w:rPr>
          <w:iCs/>
        </w:rPr>
        <w:t>21.1</w:t>
      </w:r>
      <w:r>
        <w:rPr>
          <w:iCs/>
        </w:rPr>
        <w:tab/>
      </w:r>
      <w:r w:rsidR="006E2E7C" w:rsidRPr="00175ADA">
        <w:rPr>
          <w:iCs/>
        </w:rPr>
        <w:t xml:space="preserve">The </w:t>
      </w:r>
      <w:r w:rsidR="008F76CF">
        <w:rPr>
          <w:iCs/>
        </w:rPr>
        <w:t>P</w:t>
      </w:r>
      <w:r w:rsidR="006E2E7C" w:rsidRPr="00175ADA">
        <w:rPr>
          <w:iCs/>
        </w:rPr>
        <w:t>rovider will ensure that all data is captured within a secure system that fully complies with UK GDPR and can fulfil the data reporting requirements</w:t>
      </w:r>
      <w:r w:rsidR="00C05393">
        <w:rPr>
          <w:iCs/>
        </w:rPr>
        <w:t xml:space="preserve">. </w:t>
      </w:r>
      <w:r w:rsidR="006E2E7C" w:rsidRPr="00175ADA">
        <w:rPr>
          <w:iCs/>
        </w:rPr>
        <w:t xml:space="preserve"> outlined</w:t>
      </w:r>
      <w:r w:rsidR="00077157">
        <w:rPr>
          <w:iCs/>
        </w:rPr>
        <w:t xml:space="preserve"> in monitoring, evaluation and performance measures and Key Performance Indicators </w:t>
      </w:r>
      <w:r w:rsidR="006E2E7C" w:rsidRPr="00175ADA">
        <w:rPr>
          <w:iCs/>
        </w:rPr>
        <w:t xml:space="preserve">in full.  </w:t>
      </w:r>
    </w:p>
    <w:p w14:paraId="0B323EF9" w14:textId="77777777" w:rsidR="00A51489" w:rsidRDefault="00A51489" w:rsidP="00103501">
      <w:pPr>
        <w:ind w:left="720" w:hanging="720"/>
        <w:rPr>
          <w:iCs/>
        </w:rPr>
      </w:pPr>
    </w:p>
    <w:p w14:paraId="16968B5F" w14:textId="56719973" w:rsidR="00A51489" w:rsidRDefault="00A51489" w:rsidP="00A51489">
      <w:pPr>
        <w:ind w:left="720" w:hanging="720"/>
        <w:rPr>
          <w:iCs/>
        </w:rPr>
      </w:pPr>
      <w:r>
        <w:rPr>
          <w:iCs/>
        </w:rPr>
        <w:t>21.2</w:t>
      </w:r>
      <w:r>
        <w:rPr>
          <w:iCs/>
        </w:rPr>
        <w:tab/>
      </w:r>
      <w:r w:rsidR="0043542C">
        <w:rPr>
          <w:iCs/>
        </w:rPr>
        <w:t>T</w:t>
      </w:r>
      <w:r w:rsidRPr="00A51489">
        <w:rPr>
          <w:iCs/>
        </w:rPr>
        <w:t xml:space="preserve">o understand impact of the </w:t>
      </w:r>
      <w:r w:rsidR="00A9624C">
        <w:rPr>
          <w:iCs/>
        </w:rPr>
        <w:t>S</w:t>
      </w:r>
      <w:r w:rsidRPr="00A51489">
        <w:rPr>
          <w:iCs/>
        </w:rPr>
        <w:t>ervice in the longer term, it is expected that the provider will capture parents and infant NHS number and submit data to shared data system in Kent such as the Kent and Medway Shared Care Record (KMCR).</w:t>
      </w:r>
    </w:p>
    <w:p w14:paraId="1FE1FC20" w14:textId="77777777" w:rsidR="00C05393" w:rsidRDefault="00C05393" w:rsidP="00A51489">
      <w:pPr>
        <w:ind w:left="720" w:hanging="720"/>
        <w:rPr>
          <w:iCs/>
        </w:rPr>
      </w:pPr>
    </w:p>
    <w:p w14:paraId="2476FC1E" w14:textId="2F6F9808" w:rsidR="00C05393" w:rsidRPr="00C05393" w:rsidRDefault="00C05393" w:rsidP="00C05393">
      <w:pPr>
        <w:ind w:left="720" w:hanging="720"/>
        <w:rPr>
          <w:iCs/>
        </w:rPr>
      </w:pPr>
      <w:r>
        <w:rPr>
          <w:iCs/>
        </w:rPr>
        <w:t>21.3</w:t>
      </w:r>
      <w:r>
        <w:rPr>
          <w:iCs/>
        </w:rPr>
        <w:tab/>
      </w:r>
      <w:r w:rsidRPr="00C05393">
        <w:rPr>
          <w:iCs/>
        </w:rPr>
        <w:t xml:space="preserve">In line with GDPR, the </w:t>
      </w:r>
      <w:r w:rsidR="008F76CF">
        <w:rPr>
          <w:iCs/>
        </w:rPr>
        <w:t>P</w:t>
      </w:r>
      <w:r w:rsidRPr="00C05393">
        <w:rPr>
          <w:iCs/>
        </w:rPr>
        <w:t>rovider will obtain consent from the client to hold client identifiable data and submit aggregated anonymised data to the Council for NHS digital data submission.</w:t>
      </w:r>
    </w:p>
    <w:p w14:paraId="55A979DA" w14:textId="77777777" w:rsidR="00C05393" w:rsidRPr="00C05393" w:rsidRDefault="00C05393" w:rsidP="0043542C">
      <w:pPr>
        <w:rPr>
          <w:iCs/>
        </w:rPr>
      </w:pPr>
    </w:p>
    <w:p w14:paraId="7D4F22BF" w14:textId="08CB9B10" w:rsidR="00C05393" w:rsidRDefault="00A30D43" w:rsidP="00C05393">
      <w:pPr>
        <w:ind w:left="720" w:hanging="720"/>
        <w:rPr>
          <w:iCs/>
        </w:rPr>
      </w:pPr>
      <w:r>
        <w:rPr>
          <w:iCs/>
        </w:rPr>
        <w:t>21.4</w:t>
      </w:r>
      <w:r>
        <w:rPr>
          <w:iCs/>
        </w:rPr>
        <w:tab/>
      </w:r>
      <w:r w:rsidR="00C05393" w:rsidRPr="00C05393">
        <w:rPr>
          <w:iCs/>
        </w:rPr>
        <w:t>The Provider will request consent to share client identifiable data with linked patient databases held by Kent and Medway ICB Business Intelligence Team for the purpose of evaluating service impact on Kent population health outcomes, enhanced targeting of services and health service demand modelling and capacity planning.</w:t>
      </w:r>
    </w:p>
    <w:p w14:paraId="66D0F960" w14:textId="77777777" w:rsidR="00C05393" w:rsidRPr="00C05393" w:rsidRDefault="00C05393" w:rsidP="00C05393">
      <w:pPr>
        <w:ind w:left="720" w:hanging="720"/>
        <w:rPr>
          <w:iCs/>
        </w:rPr>
      </w:pPr>
    </w:p>
    <w:p w14:paraId="5FF50221" w14:textId="0C21E4BF" w:rsidR="00C05393" w:rsidRDefault="00C05393" w:rsidP="00A30D43">
      <w:pPr>
        <w:ind w:left="720" w:hanging="720"/>
        <w:rPr>
          <w:iCs/>
        </w:rPr>
      </w:pPr>
      <w:r w:rsidRPr="00C05393">
        <w:rPr>
          <w:iCs/>
        </w:rPr>
        <w:t xml:space="preserve">Therefore, the </w:t>
      </w:r>
      <w:r w:rsidR="008F76CF">
        <w:rPr>
          <w:iCs/>
        </w:rPr>
        <w:t>P</w:t>
      </w:r>
      <w:r w:rsidRPr="00C05393">
        <w:rPr>
          <w:iCs/>
        </w:rPr>
        <w:t>rovider should:</w:t>
      </w:r>
    </w:p>
    <w:p w14:paraId="4A6FCD89" w14:textId="77777777" w:rsidR="00C05393" w:rsidRPr="00C05393" w:rsidRDefault="00C05393" w:rsidP="00C05393">
      <w:pPr>
        <w:ind w:left="720" w:hanging="720"/>
        <w:rPr>
          <w:iCs/>
        </w:rPr>
      </w:pPr>
    </w:p>
    <w:p w14:paraId="555F98DC" w14:textId="11D8177E" w:rsidR="00C05393" w:rsidRPr="00C05393" w:rsidRDefault="00C05393" w:rsidP="00C05393">
      <w:pPr>
        <w:pStyle w:val="ListParagraph"/>
        <w:numPr>
          <w:ilvl w:val="0"/>
          <w:numId w:val="31"/>
        </w:numPr>
        <w:rPr>
          <w:iCs/>
        </w:rPr>
      </w:pPr>
      <w:r w:rsidRPr="00C05393">
        <w:rPr>
          <w:iCs/>
        </w:rPr>
        <w:t>Have a clear privacy notice clearly explaining patient / client level identifiable data will be shared with other organisations safely and securely for the purposes of analytics including research for service improvement purposes, and that analytic outputs will be aggregated and / or anonymised.</w:t>
      </w:r>
    </w:p>
    <w:p w14:paraId="5C0A4A7A" w14:textId="77777777" w:rsidR="00C05393" w:rsidRPr="00C05393" w:rsidRDefault="00C05393" w:rsidP="00C05393">
      <w:pPr>
        <w:pStyle w:val="ListParagraph"/>
        <w:ind w:left="855" w:firstLine="0"/>
        <w:rPr>
          <w:iCs/>
        </w:rPr>
      </w:pPr>
    </w:p>
    <w:p w14:paraId="4F7806D7" w14:textId="7C137A29" w:rsidR="00C05393" w:rsidRPr="00C05393" w:rsidRDefault="00C05393" w:rsidP="00C05393">
      <w:pPr>
        <w:pStyle w:val="ListParagraph"/>
        <w:numPr>
          <w:ilvl w:val="0"/>
          <w:numId w:val="31"/>
        </w:numPr>
        <w:rPr>
          <w:iCs/>
        </w:rPr>
      </w:pPr>
      <w:r w:rsidRPr="00C05393">
        <w:rPr>
          <w:iCs/>
        </w:rPr>
        <w:t>Seek and record explicit consent from each client to collect their NHS numbers and / or their personal details for the purpose of data linkage to enable analytics including research purposes.'</w:t>
      </w:r>
    </w:p>
    <w:p w14:paraId="5340E80F" w14:textId="77777777" w:rsidR="00C05393" w:rsidRPr="00A30D43" w:rsidRDefault="00C05393" w:rsidP="00A30D43">
      <w:pPr>
        <w:rPr>
          <w:iCs/>
        </w:rPr>
      </w:pPr>
    </w:p>
    <w:p w14:paraId="4AAB348E" w14:textId="451009A7" w:rsidR="00C05393" w:rsidRDefault="00A30D43" w:rsidP="00C05393">
      <w:pPr>
        <w:ind w:left="720" w:hanging="720"/>
        <w:rPr>
          <w:iCs/>
        </w:rPr>
      </w:pPr>
      <w:r>
        <w:rPr>
          <w:iCs/>
        </w:rPr>
        <w:t>21.5</w:t>
      </w:r>
      <w:r>
        <w:rPr>
          <w:iCs/>
        </w:rPr>
        <w:tab/>
      </w:r>
      <w:r w:rsidR="00C05393" w:rsidRPr="00C05393">
        <w:rPr>
          <w:iCs/>
        </w:rPr>
        <w:t xml:space="preserve">It is KCC’s preference that the </w:t>
      </w:r>
      <w:r w:rsidR="008F76CF">
        <w:rPr>
          <w:iCs/>
        </w:rPr>
        <w:t>P</w:t>
      </w:r>
      <w:r w:rsidR="00C05393" w:rsidRPr="00C05393">
        <w:rPr>
          <w:iCs/>
        </w:rPr>
        <w:t>rovider proposes a recognised secure case management system to fulfil GDPR requirements.</w:t>
      </w:r>
      <w:r w:rsidR="00B3319D">
        <w:rPr>
          <w:iCs/>
        </w:rPr>
        <w:t xml:space="preserve"> </w:t>
      </w:r>
      <w:r w:rsidR="00C05393" w:rsidRPr="00C05393">
        <w:rPr>
          <w:iCs/>
        </w:rPr>
        <w:t>Bidders will be asked to name and detail their solution within the tender questions.</w:t>
      </w:r>
    </w:p>
    <w:p w14:paraId="3DBFEFB9" w14:textId="77777777" w:rsidR="00C05393" w:rsidRPr="00C05393" w:rsidRDefault="00C05393" w:rsidP="00C05393">
      <w:pPr>
        <w:ind w:left="720" w:hanging="720"/>
        <w:rPr>
          <w:iCs/>
        </w:rPr>
      </w:pPr>
    </w:p>
    <w:p w14:paraId="250C0C3F" w14:textId="5B9D8A67" w:rsidR="00C05393" w:rsidRPr="00C05393" w:rsidRDefault="00A30D43" w:rsidP="00C05393">
      <w:pPr>
        <w:ind w:left="720" w:hanging="720"/>
        <w:rPr>
          <w:iCs/>
        </w:rPr>
      </w:pPr>
      <w:r>
        <w:rPr>
          <w:iCs/>
        </w:rPr>
        <w:t>21.6</w:t>
      </w:r>
      <w:r>
        <w:rPr>
          <w:iCs/>
        </w:rPr>
        <w:tab/>
      </w:r>
      <w:r w:rsidR="00C05393" w:rsidRPr="00C05393">
        <w:rPr>
          <w:iCs/>
        </w:rPr>
        <w:t xml:space="preserve">Providers may propose to record core data within KCC’s tracking and data system Core+ Families Module (for more details about this system see </w:t>
      </w:r>
      <w:hyperlink r:id="rId31" w:history="1">
        <w:r w:rsidR="00C05393" w:rsidRPr="00C05393">
          <w:rPr>
            <w:rStyle w:val="Hyperlink"/>
            <w:iCs/>
          </w:rPr>
          <w:t>Core+ | CorePlus | The Access Group | Support</w:t>
        </w:r>
      </w:hyperlink>
      <w:r w:rsidR="00C05393" w:rsidRPr="00C05393">
        <w:rPr>
          <w:iCs/>
        </w:rPr>
        <w:t xml:space="preserve">).  Providers should note that this is not a case management system and will have more limited functionality; additional recording outside of the system may be required to fulfil the reporting requirements, and so bidders proposing this solution will need to detail how they will securely manage and </w:t>
      </w:r>
      <w:r w:rsidR="00C05393" w:rsidRPr="00C05393">
        <w:rPr>
          <w:iCs/>
        </w:rPr>
        <w:lastRenderedPageBreak/>
        <w:t>report against any additional data within their tender response.</w:t>
      </w:r>
    </w:p>
    <w:p w14:paraId="7DE3761D" w14:textId="77777777" w:rsidR="00C05393" w:rsidRDefault="00C05393" w:rsidP="00C05393">
      <w:pPr>
        <w:ind w:left="720" w:hanging="720"/>
        <w:rPr>
          <w:iCs/>
        </w:rPr>
      </w:pPr>
    </w:p>
    <w:p w14:paraId="5A3E8C80" w14:textId="0AFF5EF0" w:rsidR="00C05393" w:rsidRDefault="00A30D43" w:rsidP="00A30D43">
      <w:pPr>
        <w:rPr>
          <w:iCs/>
        </w:rPr>
      </w:pPr>
      <w:r>
        <w:rPr>
          <w:iCs/>
        </w:rPr>
        <w:t>21.7</w:t>
      </w:r>
      <w:r>
        <w:rPr>
          <w:iCs/>
        </w:rPr>
        <w:tab/>
      </w:r>
      <w:r w:rsidR="00C05393" w:rsidRPr="00C05393">
        <w:rPr>
          <w:iCs/>
        </w:rPr>
        <w:t>Providers proposing to use KCC’s Core+ system will ensure that:</w:t>
      </w:r>
    </w:p>
    <w:p w14:paraId="55582A18" w14:textId="77777777" w:rsidR="00C05393" w:rsidRPr="00C05393" w:rsidRDefault="00C05393" w:rsidP="00C05393">
      <w:pPr>
        <w:ind w:left="720" w:hanging="720"/>
        <w:rPr>
          <w:iCs/>
        </w:rPr>
      </w:pPr>
    </w:p>
    <w:p w14:paraId="2CA0EC82" w14:textId="2082774F" w:rsidR="00C05393" w:rsidRDefault="00C05393" w:rsidP="00C05393">
      <w:pPr>
        <w:numPr>
          <w:ilvl w:val="0"/>
          <w:numId w:val="26"/>
        </w:numPr>
        <w:rPr>
          <w:iCs/>
        </w:rPr>
      </w:pPr>
      <w:r w:rsidRPr="00C05393">
        <w:rPr>
          <w:iCs/>
        </w:rPr>
        <w:t xml:space="preserve">the system is continuously updated with all required information. There will be an agreed dataset against which performance will be measured and this information will be reported to the Council. The </w:t>
      </w:r>
      <w:r w:rsidR="008F76CF">
        <w:rPr>
          <w:iCs/>
        </w:rPr>
        <w:t>P</w:t>
      </w:r>
      <w:r w:rsidRPr="00C05393">
        <w:rPr>
          <w:iCs/>
        </w:rPr>
        <w:t>rovider will be required to work with the Council on any future amendments and developments which it may need to make to its data recording systems.</w:t>
      </w:r>
    </w:p>
    <w:p w14:paraId="501D454D" w14:textId="77777777" w:rsidR="00C05393" w:rsidRPr="00C05393" w:rsidRDefault="00C05393" w:rsidP="00C05393">
      <w:pPr>
        <w:ind w:left="790"/>
        <w:rPr>
          <w:iCs/>
        </w:rPr>
      </w:pPr>
    </w:p>
    <w:p w14:paraId="349E012F" w14:textId="5F13D5C0" w:rsidR="00C05393" w:rsidRDefault="00C05393" w:rsidP="00C05393">
      <w:pPr>
        <w:numPr>
          <w:ilvl w:val="0"/>
          <w:numId w:val="26"/>
        </w:numPr>
        <w:rPr>
          <w:iCs/>
        </w:rPr>
      </w:pPr>
      <w:r w:rsidRPr="00C05393">
        <w:rPr>
          <w:iCs/>
        </w:rPr>
        <w:t xml:space="preserve">The </w:t>
      </w:r>
      <w:r w:rsidR="008F76CF">
        <w:rPr>
          <w:iCs/>
        </w:rPr>
        <w:t>P</w:t>
      </w:r>
      <w:r w:rsidRPr="00C05393">
        <w:rPr>
          <w:iCs/>
        </w:rPr>
        <w:t xml:space="preserve">rovider’s staff will attend any relevant IT (Information Technology) system training and use all systems in line with the Council’s Code of Conduct. They will have an appropriate and jointly agreed process in place where a member of staff breaches this code. </w:t>
      </w:r>
    </w:p>
    <w:p w14:paraId="11DC67C3" w14:textId="77777777" w:rsidR="00C05393" w:rsidRPr="00C05393" w:rsidRDefault="00C05393" w:rsidP="00C05393">
      <w:pPr>
        <w:rPr>
          <w:iCs/>
        </w:rPr>
      </w:pPr>
    </w:p>
    <w:p w14:paraId="2CA02644" w14:textId="5DF443E9" w:rsidR="00C05393" w:rsidRPr="00C05393" w:rsidRDefault="00C05393" w:rsidP="00C05393">
      <w:pPr>
        <w:numPr>
          <w:ilvl w:val="0"/>
          <w:numId w:val="26"/>
        </w:numPr>
        <w:rPr>
          <w:iCs/>
        </w:rPr>
      </w:pPr>
      <w:r w:rsidRPr="00C05393">
        <w:rPr>
          <w:iCs/>
        </w:rPr>
        <w:t xml:space="preserve">The </w:t>
      </w:r>
      <w:r w:rsidR="008F76CF">
        <w:rPr>
          <w:iCs/>
        </w:rPr>
        <w:t>P</w:t>
      </w:r>
      <w:r w:rsidRPr="00C05393">
        <w:rPr>
          <w:iCs/>
        </w:rPr>
        <w:t>rovider will inform the Council of any changes, e.g., leavers, starters, changes to role where system access is no longer required.</w:t>
      </w:r>
    </w:p>
    <w:p w14:paraId="6C5C1AA4" w14:textId="77777777" w:rsidR="00C05393" w:rsidRPr="00A51489" w:rsidRDefault="00C05393" w:rsidP="00A51489">
      <w:pPr>
        <w:ind w:left="720" w:hanging="720"/>
        <w:rPr>
          <w:iCs/>
        </w:rPr>
      </w:pPr>
    </w:p>
    <w:p w14:paraId="0CBBAADD" w14:textId="4E836135" w:rsidR="00A51489" w:rsidRDefault="00A30D43" w:rsidP="00103501">
      <w:pPr>
        <w:ind w:left="720" w:hanging="720"/>
        <w:rPr>
          <w:iCs/>
        </w:rPr>
      </w:pPr>
      <w:r>
        <w:rPr>
          <w:iCs/>
        </w:rPr>
        <w:t>21.8</w:t>
      </w:r>
      <w:r>
        <w:rPr>
          <w:iCs/>
        </w:rPr>
        <w:tab/>
      </w:r>
      <w:r w:rsidR="00C05393" w:rsidRPr="00C05393">
        <w:rPr>
          <w:iCs/>
        </w:rPr>
        <w:t xml:space="preserve">For an overview of proposed data collection, please see </w:t>
      </w:r>
      <w:r w:rsidR="00766758">
        <w:rPr>
          <w:iCs/>
        </w:rPr>
        <w:t>the Contract Management Schedule</w:t>
      </w:r>
      <w:r w:rsidR="00C05393" w:rsidRPr="00C05393">
        <w:rPr>
          <w:iCs/>
        </w:rPr>
        <w:t>.</w:t>
      </w:r>
      <w:r w:rsidR="00E367C7">
        <w:rPr>
          <w:iCs/>
        </w:rPr>
        <w:t xml:space="preserve"> </w:t>
      </w:r>
      <w:r w:rsidR="00C05393" w:rsidRPr="00C05393">
        <w:rPr>
          <w:iCs/>
        </w:rPr>
        <w:t>Providers should however note that a full DPIA will be required for this service and the provider will be expected to work with KCC in completing this during mobilisation</w:t>
      </w:r>
    </w:p>
    <w:p w14:paraId="139A251C" w14:textId="77777777" w:rsidR="00C05393" w:rsidRDefault="00C05393" w:rsidP="00103501">
      <w:pPr>
        <w:ind w:left="720" w:hanging="720"/>
        <w:rPr>
          <w:iCs/>
        </w:rPr>
      </w:pPr>
    </w:p>
    <w:p w14:paraId="3ED44EB0" w14:textId="77777777" w:rsidR="00250649" w:rsidRDefault="00250649" w:rsidP="006E2E7C">
      <w:pPr>
        <w:rPr>
          <w:b/>
          <w:color w:val="548DD4" w:themeColor="text2" w:themeTint="99"/>
        </w:rPr>
      </w:pPr>
      <w:bookmarkStart w:id="46" w:name="_Hlk169179526"/>
    </w:p>
    <w:p w14:paraId="14FDDEF3" w14:textId="1FF262BA" w:rsidR="006E2E7C" w:rsidRDefault="00103501" w:rsidP="006E2E7C">
      <w:pPr>
        <w:rPr>
          <w:b/>
          <w:color w:val="548DD4" w:themeColor="text2" w:themeTint="99"/>
        </w:rPr>
      </w:pPr>
      <w:r>
        <w:rPr>
          <w:b/>
          <w:color w:val="548DD4" w:themeColor="text2" w:themeTint="99"/>
        </w:rPr>
        <w:t xml:space="preserve">22. </w:t>
      </w:r>
      <w:r w:rsidR="006E2E7C" w:rsidRPr="00780861">
        <w:rPr>
          <w:b/>
          <w:color w:val="548DD4" w:themeColor="text2" w:themeTint="99"/>
        </w:rPr>
        <w:t>SOCIAL VALUE</w:t>
      </w:r>
    </w:p>
    <w:bookmarkEnd w:id="46"/>
    <w:p w14:paraId="6A5ECB9E" w14:textId="77777777" w:rsidR="006E2E7C" w:rsidRPr="00780861" w:rsidRDefault="006E2E7C" w:rsidP="006E2E7C">
      <w:pPr>
        <w:rPr>
          <w:b/>
          <w:color w:val="548DD4" w:themeColor="text2" w:themeTint="99"/>
        </w:rPr>
      </w:pPr>
    </w:p>
    <w:p w14:paraId="51B66735" w14:textId="607E270E" w:rsidR="006E2E7C" w:rsidRDefault="00103501" w:rsidP="00103501">
      <w:pPr>
        <w:ind w:left="720" w:hanging="720"/>
      </w:pPr>
      <w:r>
        <w:t>22.1</w:t>
      </w:r>
      <w:r>
        <w:tab/>
      </w:r>
      <w:r w:rsidR="006E2E7C" w:rsidRPr="001F630F">
        <w:t xml:space="preserve">KCC services have a social purpose and therefore KCC will require services to determine social value working within the commissioning process. This will include robust measures to report on achievement. KCC has interpreted the Social Value Act to include: </w:t>
      </w:r>
    </w:p>
    <w:p w14:paraId="0C983474" w14:textId="77777777" w:rsidR="00250649" w:rsidRPr="001F630F" w:rsidRDefault="00250649" w:rsidP="006E2E7C"/>
    <w:p w14:paraId="5DA22AED" w14:textId="77777777" w:rsidR="006E2E7C" w:rsidRPr="001F630F" w:rsidRDefault="006E2E7C" w:rsidP="006E2E7C">
      <w:pPr>
        <w:pStyle w:val="ListParagraph"/>
        <w:widowControl/>
        <w:numPr>
          <w:ilvl w:val="0"/>
          <w:numId w:val="17"/>
        </w:numPr>
        <w:autoSpaceDE/>
        <w:autoSpaceDN/>
        <w:spacing w:after="200" w:line="276" w:lineRule="auto"/>
        <w:contextualSpacing/>
        <w:jc w:val="both"/>
      </w:pPr>
      <w:r w:rsidRPr="001F630F">
        <w:t xml:space="preserve">Local Employment: creation of local employment and training opportunities </w:t>
      </w:r>
    </w:p>
    <w:p w14:paraId="3155BBA9" w14:textId="77777777" w:rsidR="006E2E7C" w:rsidRPr="001F630F" w:rsidRDefault="006E2E7C" w:rsidP="006E2E7C">
      <w:pPr>
        <w:pStyle w:val="ListParagraph"/>
        <w:widowControl/>
        <w:numPr>
          <w:ilvl w:val="0"/>
          <w:numId w:val="17"/>
        </w:numPr>
        <w:autoSpaceDE/>
        <w:autoSpaceDN/>
        <w:spacing w:after="200" w:line="276" w:lineRule="auto"/>
        <w:contextualSpacing/>
        <w:jc w:val="both"/>
      </w:pPr>
      <w:r w:rsidRPr="001F630F">
        <w:t xml:space="preserve">Buy Kent First: buying locally where possible to reduce unemployment and raise local skills (within funding available and minimising risk to KCC) </w:t>
      </w:r>
    </w:p>
    <w:p w14:paraId="410D1C02" w14:textId="77777777" w:rsidR="006E2E7C" w:rsidRPr="001F630F" w:rsidRDefault="006E2E7C" w:rsidP="006E2E7C">
      <w:pPr>
        <w:pStyle w:val="ListParagraph"/>
        <w:widowControl/>
        <w:numPr>
          <w:ilvl w:val="0"/>
          <w:numId w:val="17"/>
        </w:numPr>
        <w:autoSpaceDE/>
        <w:autoSpaceDN/>
        <w:spacing w:after="200" w:line="276" w:lineRule="auto"/>
        <w:contextualSpacing/>
        <w:jc w:val="both"/>
      </w:pPr>
      <w:r w:rsidRPr="001F630F">
        <w:t xml:space="preserve">Community Development: development of resilient local community and community support organisations, especially in those areas and communities with the greatest need </w:t>
      </w:r>
    </w:p>
    <w:p w14:paraId="2EF85BDC" w14:textId="77777777" w:rsidR="006E2E7C" w:rsidRPr="001F630F" w:rsidRDefault="006E2E7C" w:rsidP="006E2E7C">
      <w:pPr>
        <w:pStyle w:val="ListParagraph"/>
        <w:widowControl/>
        <w:numPr>
          <w:ilvl w:val="0"/>
          <w:numId w:val="17"/>
        </w:numPr>
        <w:autoSpaceDE/>
        <w:autoSpaceDN/>
        <w:spacing w:after="200" w:line="276" w:lineRule="auto"/>
        <w:contextualSpacing/>
        <w:jc w:val="both"/>
      </w:pPr>
      <w:r w:rsidRPr="001F630F">
        <w:t xml:space="preserve">Good Employer: support for staff development and welfare within the Delivery Partners’ own organisations and within their supply chain. Support Kent Healthy Business initiatives </w:t>
      </w:r>
    </w:p>
    <w:p w14:paraId="08E8C651" w14:textId="77777777" w:rsidR="006E2E7C" w:rsidRDefault="006E2E7C" w:rsidP="006E2E7C">
      <w:pPr>
        <w:pStyle w:val="ListParagraph"/>
        <w:widowControl/>
        <w:numPr>
          <w:ilvl w:val="0"/>
          <w:numId w:val="17"/>
        </w:numPr>
        <w:autoSpaceDE/>
        <w:autoSpaceDN/>
        <w:spacing w:after="200" w:line="276" w:lineRule="auto"/>
        <w:contextualSpacing/>
        <w:jc w:val="both"/>
      </w:pPr>
      <w:r w:rsidRPr="001F630F">
        <w:t>Green and Sustainable: protecting the environment, minimising waste and energy consumption and using other resources efficiently, within the Delivery Partners’ own organisations and within their supply chain. Including active travel.</w:t>
      </w:r>
    </w:p>
    <w:p w14:paraId="650CB829" w14:textId="77777777" w:rsidR="006E2E7C" w:rsidRPr="003272F7" w:rsidRDefault="006E2E7C" w:rsidP="006E2E7C">
      <w:pPr>
        <w:pStyle w:val="ListParagraph"/>
        <w:spacing w:after="200" w:line="276" w:lineRule="auto"/>
        <w:jc w:val="both"/>
      </w:pPr>
    </w:p>
    <w:p w14:paraId="3401F994" w14:textId="63F3416E" w:rsidR="006E2E7C" w:rsidRPr="00780861" w:rsidRDefault="00103501" w:rsidP="006E2E7C">
      <w:pPr>
        <w:adjustRightInd w:val="0"/>
        <w:rPr>
          <w:b/>
          <w:bCs/>
          <w:color w:val="548DD4" w:themeColor="text2" w:themeTint="99"/>
        </w:rPr>
      </w:pPr>
      <w:r>
        <w:rPr>
          <w:b/>
          <w:bCs/>
          <w:color w:val="548DD4" w:themeColor="text2" w:themeTint="99"/>
        </w:rPr>
        <w:t xml:space="preserve">23. </w:t>
      </w:r>
      <w:r w:rsidR="006E2E7C" w:rsidRPr="00780861">
        <w:rPr>
          <w:b/>
          <w:bCs/>
          <w:color w:val="548DD4" w:themeColor="text2" w:themeTint="99"/>
        </w:rPr>
        <w:t xml:space="preserve">KEY RISKS </w:t>
      </w:r>
    </w:p>
    <w:p w14:paraId="4AD05FD5" w14:textId="77777777" w:rsidR="006E2E7C" w:rsidRDefault="006E2E7C" w:rsidP="006E2E7C">
      <w:pPr>
        <w:adjustRightInd w:val="0"/>
        <w:contextualSpacing/>
      </w:pPr>
    </w:p>
    <w:p w14:paraId="36F949A4" w14:textId="3AACCB09" w:rsidR="006E2E7C" w:rsidRDefault="00103501" w:rsidP="00103501">
      <w:pPr>
        <w:adjustRightInd w:val="0"/>
        <w:ind w:left="720" w:hanging="720"/>
        <w:contextualSpacing/>
      </w:pPr>
      <w:r>
        <w:t>23.1</w:t>
      </w:r>
      <w:r>
        <w:tab/>
      </w:r>
      <w:r w:rsidR="006E2E7C" w:rsidRPr="001F630F">
        <w:t xml:space="preserve">The </w:t>
      </w:r>
      <w:r w:rsidR="008F76CF">
        <w:t>P</w:t>
      </w:r>
      <w:r w:rsidR="006E2E7C" w:rsidRPr="001F630F">
        <w:t xml:space="preserve">rovider will work collaboratively with KCC to develop a Risk Register to cover each of the </w:t>
      </w:r>
      <w:r w:rsidR="008F76CF">
        <w:t>S</w:t>
      </w:r>
      <w:r w:rsidR="006E2E7C" w:rsidRPr="001F630F">
        <w:t>ervice elements, which will be RAG-rated and must demonstrate clearly the actions taken to mitigate identified risks. This must be developed at the outset of the contract and will be kept under review at quarterly performance management meetings.</w:t>
      </w:r>
    </w:p>
    <w:p w14:paraId="148AFB90" w14:textId="77777777" w:rsidR="006E2E7C" w:rsidRDefault="006E2E7C" w:rsidP="006E2E7C">
      <w:pPr>
        <w:adjustRightInd w:val="0"/>
        <w:contextualSpacing/>
      </w:pPr>
    </w:p>
    <w:p w14:paraId="32E174C4" w14:textId="0EE18B63" w:rsidR="006E2E7C" w:rsidRPr="00103501" w:rsidRDefault="00103501" w:rsidP="006E2E7C">
      <w:pPr>
        <w:adjustRightInd w:val="0"/>
        <w:contextualSpacing/>
        <w:rPr>
          <w:b/>
          <w:bCs/>
          <w:color w:val="4F81BD" w:themeColor="accent1"/>
        </w:rPr>
      </w:pPr>
      <w:bookmarkStart w:id="47" w:name="_Hlk169179624"/>
      <w:r w:rsidRPr="00103501">
        <w:rPr>
          <w:b/>
          <w:bCs/>
          <w:color w:val="4F81BD" w:themeColor="accent1"/>
        </w:rPr>
        <w:lastRenderedPageBreak/>
        <w:t xml:space="preserve">24. </w:t>
      </w:r>
      <w:r w:rsidR="00273B30">
        <w:rPr>
          <w:b/>
          <w:bCs/>
          <w:color w:val="4F81BD" w:themeColor="accent1"/>
        </w:rPr>
        <w:t>MONITORING, EVALUATION AND PERFORMANCE MANAGEMENT</w:t>
      </w:r>
    </w:p>
    <w:bookmarkEnd w:id="47"/>
    <w:p w14:paraId="0E49588D" w14:textId="77777777" w:rsidR="006E2E7C" w:rsidRDefault="006E2E7C" w:rsidP="006E2E7C">
      <w:pPr>
        <w:adjustRightInd w:val="0"/>
        <w:contextualSpacing/>
        <w:rPr>
          <w:highlight w:val="yellow"/>
        </w:rPr>
      </w:pPr>
    </w:p>
    <w:p w14:paraId="2ED6C86E" w14:textId="36411C78" w:rsidR="006E2E7C" w:rsidRDefault="00103501" w:rsidP="00103501">
      <w:pPr>
        <w:adjustRightInd w:val="0"/>
        <w:ind w:left="720" w:hanging="720"/>
        <w:contextualSpacing/>
      </w:pPr>
      <w:r>
        <w:t>24.1</w:t>
      </w:r>
      <w:r>
        <w:tab/>
      </w:r>
      <w:r w:rsidR="006E2E7C" w:rsidRPr="0096687F">
        <w:t xml:space="preserve">The mobilisation phase will run from the date of contract award through to the </w:t>
      </w:r>
      <w:r w:rsidR="008F76CF">
        <w:t>S</w:t>
      </w:r>
      <w:r w:rsidR="006E2E7C" w:rsidRPr="0096687F">
        <w:t xml:space="preserve">ervice start date </w:t>
      </w:r>
      <w:r w:rsidR="006E2E7C" w:rsidRPr="008F76CF">
        <w:rPr>
          <w:highlight w:val="yellow"/>
        </w:rPr>
        <w:t>(1</w:t>
      </w:r>
      <w:r w:rsidR="00AD512E" w:rsidRPr="008F76CF">
        <w:rPr>
          <w:highlight w:val="yellow"/>
        </w:rPr>
        <w:t>9</w:t>
      </w:r>
      <w:r w:rsidR="006E2E7C" w:rsidRPr="008F76CF">
        <w:rPr>
          <w:highlight w:val="yellow"/>
          <w:vertAlign w:val="superscript"/>
        </w:rPr>
        <w:t xml:space="preserve"> </w:t>
      </w:r>
      <w:r w:rsidR="006E2E7C" w:rsidRPr="008F76CF">
        <w:rPr>
          <w:highlight w:val="yellow"/>
        </w:rPr>
        <w:t>September 2024)</w:t>
      </w:r>
      <w:r w:rsidR="006E2E7C" w:rsidRPr="0096687F">
        <w:t xml:space="preserve"> and until the </w:t>
      </w:r>
      <w:r w:rsidR="008F76CF">
        <w:t>S</w:t>
      </w:r>
      <w:r w:rsidR="006E2E7C" w:rsidRPr="0096687F">
        <w:t xml:space="preserve">ervice is fully operating. The Mobilisation Plan is fundamental to ensure </w:t>
      </w:r>
      <w:r w:rsidR="006E2E7C">
        <w:t xml:space="preserve">effective service start. </w:t>
      </w:r>
    </w:p>
    <w:p w14:paraId="00D3E813" w14:textId="77777777" w:rsidR="006E2E7C" w:rsidRDefault="006E2E7C" w:rsidP="006E2E7C">
      <w:pPr>
        <w:adjustRightInd w:val="0"/>
        <w:contextualSpacing/>
      </w:pPr>
    </w:p>
    <w:p w14:paraId="5C7AD8A6" w14:textId="4A063229" w:rsidR="006E2E7C" w:rsidRDefault="00077157" w:rsidP="00077157">
      <w:pPr>
        <w:adjustRightInd w:val="0"/>
        <w:ind w:left="720" w:hanging="720"/>
        <w:contextualSpacing/>
      </w:pPr>
      <w:r>
        <w:t>24.2</w:t>
      </w:r>
      <w:r>
        <w:tab/>
      </w:r>
      <w:r w:rsidR="006E2E7C" w:rsidRPr="0096687F">
        <w:t xml:space="preserve">The </w:t>
      </w:r>
      <w:r w:rsidR="00FE2352">
        <w:t>P</w:t>
      </w:r>
      <w:r w:rsidR="006E2E7C">
        <w:t xml:space="preserve">rovider </w:t>
      </w:r>
      <w:r w:rsidR="006E2E7C" w:rsidRPr="0096687F">
        <w:t>will nominate a named mobilisation lead within their organisation to manage the mobilisation phase</w:t>
      </w:r>
      <w:r w:rsidR="006E2E7C">
        <w:t>.</w:t>
      </w:r>
    </w:p>
    <w:p w14:paraId="6FD6378A" w14:textId="77777777" w:rsidR="006E2E7C" w:rsidRDefault="006E2E7C" w:rsidP="006E2E7C">
      <w:pPr>
        <w:adjustRightInd w:val="0"/>
        <w:contextualSpacing/>
      </w:pPr>
    </w:p>
    <w:p w14:paraId="081D8945" w14:textId="77777777" w:rsidR="006E2E7C" w:rsidRPr="0038542F" w:rsidRDefault="006E2E7C" w:rsidP="006E2E7C">
      <w:pPr>
        <w:widowControl/>
        <w:numPr>
          <w:ilvl w:val="0"/>
          <w:numId w:val="18"/>
        </w:numPr>
        <w:autoSpaceDE/>
        <w:autoSpaceDN/>
        <w:rPr>
          <w:rFonts w:eastAsia="Calibri"/>
          <w:szCs w:val="24"/>
        </w:rPr>
      </w:pPr>
      <w:r w:rsidRPr="0038542F">
        <w:rPr>
          <w:rFonts w:eastAsia="Calibri"/>
          <w:szCs w:val="24"/>
        </w:rPr>
        <w:t xml:space="preserve">Advertisement of job opportunities </w:t>
      </w:r>
    </w:p>
    <w:p w14:paraId="7027D156" w14:textId="77777777" w:rsidR="006E2E7C" w:rsidRPr="0038542F" w:rsidRDefault="006E2E7C" w:rsidP="006E2E7C">
      <w:pPr>
        <w:widowControl/>
        <w:numPr>
          <w:ilvl w:val="0"/>
          <w:numId w:val="18"/>
        </w:numPr>
        <w:autoSpaceDE/>
        <w:autoSpaceDN/>
        <w:rPr>
          <w:rFonts w:eastAsia="Calibri"/>
          <w:szCs w:val="24"/>
        </w:rPr>
      </w:pPr>
      <w:r w:rsidRPr="0038542F">
        <w:rPr>
          <w:rFonts w:eastAsia="Calibri"/>
          <w:szCs w:val="24"/>
        </w:rPr>
        <w:t xml:space="preserve">Recruitment and induction </w:t>
      </w:r>
    </w:p>
    <w:p w14:paraId="4296D610" w14:textId="77777777" w:rsidR="006E2E7C" w:rsidRPr="002D4CA5" w:rsidRDefault="006E2E7C" w:rsidP="006E2E7C">
      <w:pPr>
        <w:widowControl/>
        <w:numPr>
          <w:ilvl w:val="0"/>
          <w:numId w:val="18"/>
        </w:numPr>
        <w:autoSpaceDE/>
        <w:autoSpaceDN/>
        <w:adjustRightInd w:val="0"/>
        <w:contextualSpacing/>
      </w:pPr>
      <w:r w:rsidRPr="00080158">
        <w:rPr>
          <w:rFonts w:eastAsia="Calibri"/>
          <w:szCs w:val="24"/>
        </w:rPr>
        <w:t>Training plan to include requirements, for appropriately qualified team.</w:t>
      </w:r>
    </w:p>
    <w:p w14:paraId="2F9F0D8A" w14:textId="77777777" w:rsidR="006E2E7C" w:rsidRPr="002D4CA5" w:rsidRDefault="006E2E7C" w:rsidP="006E2E7C">
      <w:pPr>
        <w:widowControl/>
        <w:numPr>
          <w:ilvl w:val="0"/>
          <w:numId w:val="18"/>
        </w:numPr>
        <w:autoSpaceDE/>
        <w:autoSpaceDN/>
        <w:adjustRightInd w:val="0"/>
        <w:contextualSpacing/>
      </w:pPr>
      <w:r>
        <w:rPr>
          <w:rFonts w:eastAsia="Calibri"/>
          <w:szCs w:val="24"/>
        </w:rPr>
        <w:t>Secure data/case management system (KCC Core Plus)</w:t>
      </w:r>
    </w:p>
    <w:p w14:paraId="03D725ED" w14:textId="77777777" w:rsidR="006E2E7C" w:rsidRPr="0050480C" w:rsidRDefault="006E2E7C" w:rsidP="006E2E7C">
      <w:pPr>
        <w:widowControl/>
        <w:numPr>
          <w:ilvl w:val="0"/>
          <w:numId w:val="18"/>
        </w:numPr>
        <w:autoSpaceDE/>
        <w:autoSpaceDN/>
        <w:adjustRightInd w:val="0"/>
        <w:contextualSpacing/>
      </w:pPr>
      <w:r>
        <w:rPr>
          <w:rFonts w:eastAsia="Calibri"/>
          <w:szCs w:val="24"/>
        </w:rPr>
        <w:t xml:space="preserve">Data management for workforce development, training and supervision </w:t>
      </w:r>
    </w:p>
    <w:p w14:paraId="1A4A12DA" w14:textId="15C2CD0E" w:rsidR="006E2E7C" w:rsidRPr="00C006C6" w:rsidRDefault="006E2E7C" w:rsidP="006E2E7C">
      <w:pPr>
        <w:widowControl/>
        <w:numPr>
          <w:ilvl w:val="0"/>
          <w:numId w:val="18"/>
        </w:numPr>
        <w:autoSpaceDE/>
        <w:autoSpaceDN/>
        <w:adjustRightInd w:val="0"/>
        <w:contextualSpacing/>
      </w:pPr>
      <w:r w:rsidRPr="009C71CA">
        <w:rPr>
          <w:rFonts w:eastAsia="Calibri"/>
          <w:szCs w:val="24"/>
        </w:rPr>
        <w:t xml:space="preserve">Submission of data to the Core+ system </w:t>
      </w:r>
    </w:p>
    <w:p w14:paraId="26C1EF44" w14:textId="77777777" w:rsidR="006E2E7C" w:rsidRDefault="006E2E7C" w:rsidP="006E2E7C">
      <w:pPr>
        <w:pStyle w:val="ListParagraph"/>
        <w:widowControl/>
        <w:numPr>
          <w:ilvl w:val="0"/>
          <w:numId w:val="20"/>
        </w:numPr>
        <w:adjustRightInd w:val="0"/>
        <w:contextualSpacing/>
      </w:pPr>
      <w:r w:rsidRPr="0096687F">
        <w:t xml:space="preserve">KCC will ensure an appointed Officer(s) </w:t>
      </w:r>
      <w:r>
        <w:t xml:space="preserve">through mobilisation and </w:t>
      </w:r>
      <w:r w:rsidRPr="0096687F">
        <w:t>for point of contact for the contract</w:t>
      </w:r>
      <w:r>
        <w:t xml:space="preserve">.  </w:t>
      </w:r>
    </w:p>
    <w:p w14:paraId="7904D4C6" w14:textId="77777777" w:rsidR="006E2E7C" w:rsidRDefault="006E2E7C" w:rsidP="006E2E7C">
      <w:pPr>
        <w:pStyle w:val="ListParagraph"/>
        <w:widowControl/>
        <w:numPr>
          <w:ilvl w:val="0"/>
          <w:numId w:val="20"/>
        </w:numPr>
        <w:adjustRightInd w:val="0"/>
        <w:contextualSpacing/>
      </w:pPr>
      <w:r>
        <w:t xml:space="preserve">Arranging and leading performance meetings.   </w:t>
      </w:r>
    </w:p>
    <w:p w14:paraId="49639E4C" w14:textId="77777777" w:rsidR="006E2E7C" w:rsidRPr="009C71CA" w:rsidRDefault="006E2E7C" w:rsidP="006E2E7C">
      <w:pPr>
        <w:pStyle w:val="ListParagraph"/>
        <w:widowControl/>
        <w:numPr>
          <w:ilvl w:val="0"/>
          <w:numId w:val="20"/>
        </w:numPr>
        <w:adjustRightInd w:val="0"/>
        <w:contextualSpacing/>
      </w:pPr>
      <w:r w:rsidRPr="009C71CA">
        <w:t xml:space="preserve">KCC will provide training and secure access to The Core+ system </w:t>
      </w:r>
    </w:p>
    <w:p w14:paraId="0DBCB8E2" w14:textId="77777777" w:rsidR="006E2E7C" w:rsidRPr="001F630F" w:rsidRDefault="006E2E7C" w:rsidP="006E2E7C">
      <w:pPr>
        <w:rPr>
          <w:b/>
          <w:bCs/>
          <w:iCs/>
        </w:rPr>
      </w:pPr>
    </w:p>
    <w:p w14:paraId="1C0D5F77" w14:textId="45B52180" w:rsidR="006E2E7C" w:rsidRDefault="00103501" w:rsidP="00103501">
      <w:pPr>
        <w:ind w:left="720" w:hanging="720"/>
        <w:rPr>
          <w:bCs/>
          <w:iCs/>
          <w:color w:val="000000" w:themeColor="text1"/>
        </w:rPr>
      </w:pPr>
      <w:bookmarkStart w:id="48" w:name="_Hlk167089859"/>
      <w:r>
        <w:rPr>
          <w:bCs/>
          <w:iCs/>
          <w:color w:val="000000" w:themeColor="text1"/>
        </w:rPr>
        <w:t>24.</w:t>
      </w:r>
      <w:r w:rsidR="00077157">
        <w:rPr>
          <w:bCs/>
          <w:iCs/>
          <w:color w:val="000000" w:themeColor="text1"/>
        </w:rPr>
        <w:t>3</w:t>
      </w:r>
      <w:r>
        <w:rPr>
          <w:bCs/>
          <w:iCs/>
          <w:color w:val="000000" w:themeColor="text1"/>
        </w:rPr>
        <w:tab/>
      </w:r>
      <w:r w:rsidR="006E2E7C" w:rsidRPr="00F420B6">
        <w:rPr>
          <w:bCs/>
          <w:iCs/>
          <w:color w:val="000000" w:themeColor="text1"/>
        </w:rPr>
        <w:t xml:space="preserve">The </w:t>
      </w:r>
      <w:r w:rsidR="00FE2352">
        <w:rPr>
          <w:bCs/>
          <w:iCs/>
          <w:color w:val="000000" w:themeColor="text1"/>
        </w:rPr>
        <w:t>P</w:t>
      </w:r>
      <w:r w:rsidR="006E2E7C" w:rsidRPr="00F420B6">
        <w:rPr>
          <w:bCs/>
          <w:iCs/>
          <w:color w:val="000000" w:themeColor="text1"/>
        </w:rPr>
        <w:t xml:space="preserve">rovider should work closely with the Commissioner through mobilisation </w:t>
      </w:r>
      <w:r w:rsidR="006E2E7C">
        <w:rPr>
          <w:bCs/>
          <w:iCs/>
          <w:color w:val="000000" w:themeColor="text1"/>
        </w:rPr>
        <w:t xml:space="preserve">to </w:t>
      </w:r>
      <w:r w:rsidR="006E2E7C" w:rsidRPr="00720183">
        <w:rPr>
          <w:bCs/>
          <w:iCs/>
          <w:color w:val="000000" w:themeColor="text1"/>
        </w:rPr>
        <w:t>create a monitoring and evaluation plan which captures measurement of clinical outcomes</w:t>
      </w:r>
      <w:r w:rsidR="006E2E7C">
        <w:rPr>
          <w:bCs/>
          <w:iCs/>
          <w:color w:val="000000" w:themeColor="text1"/>
        </w:rPr>
        <w:t xml:space="preserve"> and KPI. </w:t>
      </w:r>
    </w:p>
    <w:p w14:paraId="1F019344" w14:textId="77777777" w:rsidR="00103501" w:rsidRDefault="00103501" w:rsidP="006E2E7C">
      <w:pPr>
        <w:rPr>
          <w:bCs/>
          <w:iCs/>
          <w:color w:val="000000" w:themeColor="text1"/>
        </w:rPr>
      </w:pPr>
    </w:p>
    <w:p w14:paraId="481415E5" w14:textId="08C09990" w:rsidR="006E2E7C" w:rsidRDefault="00077157" w:rsidP="00077157">
      <w:pPr>
        <w:ind w:left="720" w:hanging="720"/>
        <w:rPr>
          <w:bCs/>
          <w:iCs/>
          <w:color w:val="000000" w:themeColor="text1"/>
        </w:rPr>
      </w:pPr>
      <w:r>
        <w:rPr>
          <w:bCs/>
          <w:iCs/>
          <w:color w:val="000000" w:themeColor="text1"/>
        </w:rPr>
        <w:t>24.4</w:t>
      </w:r>
      <w:r>
        <w:rPr>
          <w:bCs/>
          <w:iCs/>
          <w:color w:val="000000" w:themeColor="text1"/>
        </w:rPr>
        <w:tab/>
      </w:r>
      <w:r w:rsidR="006E2E7C">
        <w:rPr>
          <w:bCs/>
          <w:iCs/>
          <w:color w:val="000000" w:themeColor="text1"/>
        </w:rPr>
        <w:t>It is anticipated that regular mobilisation meetings will be required in the first 3 months.</w:t>
      </w:r>
    </w:p>
    <w:p w14:paraId="7CDDD3FE" w14:textId="77777777" w:rsidR="00250649" w:rsidRDefault="00250649" w:rsidP="006E2E7C">
      <w:pPr>
        <w:rPr>
          <w:bCs/>
          <w:iCs/>
          <w:color w:val="000000" w:themeColor="text1"/>
        </w:rPr>
      </w:pPr>
    </w:p>
    <w:p w14:paraId="4598DED6" w14:textId="427318C8" w:rsidR="006E2E7C" w:rsidRDefault="00103501" w:rsidP="00103501">
      <w:pPr>
        <w:ind w:left="720" w:hanging="720"/>
        <w:rPr>
          <w:bCs/>
          <w:iCs/>
          <w:color w:val="000000" w:themeColor="text1"/>
        </w:rPr>
      </w:pPr>
      <w:r>
        <w:rPr>
          <w:bCs/>
          <w:iCs/>
          <w:color w:val="000000" w:themeColor="text1"/>
        </w:rPr>
        <w:t>24.</w:t>
      </w:r>
      <w:r w:rsidR="00077157">
        <w:rPr>
          <w:bCs/>
          <w:iCs/>
          <w:color w:val="000000" w:themeColor="text1"/>
        </w:rPr>
        <w:t>5</w:t>
      </w:r>
      <w:r>
        <w:rPr>
          <w:bCs/>
          <w:iCs/>
          <w:color w:val="000000" w:themeColor="text1"/>
        </w:rPr>
        <w:tab/>
      </w:r>
      <w:r w:rsidR="006E2E7C">
        <w:rPr>
          <w:bCs/>
          <w:iCs/>
          <w:color w:val="000000" w:themeColor="text1"/>
        </w:rPr>
        <w:t>Outcomes and KPI</w:t>
      </w:r>
      <w:r w:rsidR="006E2E7C" w:rsidRPr="00A02DB0">
        <w:rPr>
          <w:bCs/>
          <w:iCs/>
          <w:color w:val="000000" w:themeColor="text1"/>
        </w:rPr>
        <w:t xml:space="preserve"> will be reviewed at quarterly review meetings in the first operational year,</w:t>
      </w:r>
      <w:r w:rsidR="006E2E7C">
        <w:rPr>
          <w:bCs/>
          <w:iCs/>
          <w:color w:val="000000" w:themeColor="text1"/>
        </w:rPr>
        <w:t xml:space="preserve"> with </w:t>
      </w:r>
      <w:r w:rsidR="006E2E7C" w:rsidRPr="00A02DB0">
        <w:rPr>
          <w:bCs/>
          <w:iCs/>
          <w:color w:val="000000" w:themeColor="text1"/>
        </w:rPr>
        <w:t>annual impact statement which summarises the outputs and outcomes of direct work with families, and indirect activities such as consultation and training.</w:t>
      </w:r>
    </w:p>
    <w:p w14:paraId="4EFD3E0C" w14:textId="77777777" w:rsidR="00250649" w:rsidRDefault="00250649" w:rsidP="006E2E7C">
      <w:pPr>
        <w:rPr>
          <w:bCs/>
          <w:iCs/>
          <w:color w:val="000000" w:themeColor="text1"/>
        </w:rPr>
      </w:pPr>
    </w:p>
    <w:p w14:paraId="14A9A01F" w14:textId="67DFCD18" w:rsidR="006E2E7C" w:rsidRDefault="00103501" w:rsidP="00103501">
      <w:pPr>
        <w:ind w:left="720" w:hanging="720"/>
        <w:rPr>
          <w:iCs/>
          <w:color w:val="000000" w:themeColor="text1"/>
        </w:rPr>
      </w:pPr>
      <w:r>
        <w:rPr>
          <w:bCs/>
          <w:iCs/>
          <w:color w:val="000000" w:themeColor="text1"/>
        </w:rPr>
        <w:t>24.</w:t>
      </w:r>
      <w:r w:rsidR="00077157">
        <w:rPr>
          <w:bCs/>
          <w:iCs/>
          <w:color w:val="000000" w:themeColor="text1"/>
        </w:rPr>
        <w:t>6</w:t>
      </w:r>
      <w:r>
        <w:rPr>
          <w:bCs/>
          <w:iCs/>
          <w:color w:val="000000" w:themeColor="text1"/>
        </w:rPr>
        <w:tab/>
      </w:r>
      <w:r w:rsidR="006E2E7C">
        <w:rPr>
          <w:bCs/>
          <w:iCs/>
          <w:color w:val="000000" w:themeColor="text1"/>
        </w:rPr>
        <w:t xml:space="preserve">The </w:t>
      </w:r>
      <w:r w:rsidR="00FE2352">
        <w:rPr>
          <w:bCs/>
          <w:iCs/>
          <w:color w:val="000000" w:themeColor="text1"/>
        </w:rPr>
        <w:t>P</w:t>
      </w:r>
      <w:r w:rsidR="006E2E7C">
        <w:rPr>
          <w:bCs/>
          <w:iCs/>
          <w:color w:val="000000" w:themeColor="text1"/>
        </w:rPr>
        <w:t xml:space="preserve">rovider will be required to submit performance dashboard quarterly, with a concise narrative report.  A performance dashboard will be developed with the </w:t>
      </w:r>
      <w:r w:rsidR="008F76CF">
        <w:rPr>
          <w:bCs/>
          <w:iCs/>
          <w:color w:val="000000" w:themeColor="text1"/>
        </w:rPr>
        <w:t>P</w:t>
      </w:r>
      <w:r w:rsidR="006E2E7C">
        <w:rPr>
          <w:bCs/>
          <w:iCs/>
          <w:color w:val="000000" w:themeColor="text1"/>
        </w:rPr>
        <w:t xml:space="preserve">rovider through mobilisation.  Performance will include </w:t>
      </w:r>
      <w:r w:rsidR="006E2E7C" w:rsidRPr="00887522">
        <w:rPr>
          <w:iCs/>
          <w:color w:val="000000" w:themeColor="text1"/>
        </w:rPr>
        <w:t>Qualitative</w:t>
      </w:r>
      <w:r w:rsidR="006E2E7C">
        <w:rPr>
          <w:iCs/>
          <w:color w:val="000000" w:themeColor="text1"/>
        </w:rPr>
        <w:t xml:space="preserve">, </w:t>
      </w:r>
      <w:r w:rsidR="006E2E7C" w:rsidRPr="00887522">
        <w:rPr>
          <w:iCs/>
          <w:color w:val="000000" w:themeColor="text1"/>
        </w:rPr>
        <w:t>Quantitative and Quality Data</w:t>
      </w:r>
      <w:r w:rsidR="006E2E7C">
        <w:rPr>
          <w:iCs/>
          <w:color w:val="000000" w:themeColor="text1"/>
        </w:rPr>
        <w:t xml:space="preserve">. </w:t>
      </w:r>
    </w:p>
    <w:p w14:paraId="7B005854" w14:textId="77777777" w:rsidR="00103501" w:rsidRPr="003272F7" w:rsidRDefault="00103501" w:rsidP="00103501">
      <w:pPr>
        <w:ind w:left="720" w:hanging="720"/>
        <w:rPr>
          <w:b/>
          <w:bCs/>
          <w:iCs/>
          <w:color w:val="000000" w:themeColor="text1"/>
        </w:rPr>
      </w:pPr>
    </w:p>
    <w:p w14:paraId="4A7079B6" w14:textId="3EAC6EAB" w:rsidR="006E2E7C" w:rsidRDefault="00077157" w:rsidP="00077157">
      <w:r>
        <w:t>24.7</w:t>
      </w:r>
      <w:r>
        <w:tab/>
      </w:r>
      <w:r w:rsidR="006E2E7C">
        <w:t xml:space="preserve">The </w:t>
      </w:r>
      <w:r w:rsidR="00FE2352">
        <w:t>P</w:t>
      </w:r>
      <w:r w:rsidR="006E2E7C">
        <w:t xml:space="preserve">rovider will be required to: </w:t>
      </w:r>
    </w:p>
    <w:p w14:paraId="59EE4EF7" w14:textId="77777777" w:rsidR="00250649" w:rsidRDefault="00250649" w:rsidP="006E2E7C"/>
    <w:p w14:paraId="57FA1AA6" w14:textId="77777777" w:rsidR="006E2E7C" w:rsidRDefault="006E2E7C" w:rsidP="006E2E7C">
      <w:pPr>
        <w:pStyle w:val="ListParagraph"/>
        <w:numPr>
          <w:ilvl w:val="0"/>
          <w:numId w:val="19"/>
        </w:numPr>
      </w:pPr>
      <w:r>
        <w:t xml:space="preserve">work collaboratively with commissioners to create a mutually beneficial monitoring approach. </w:t>
      </w:r>
    </w:p>
    <w:p w14:paraId="30DD42D9" w14:textId="77777777" w:rsidR="006E2E7C" w:rsidRDefault="006E2E7C" w:rsidP="006E2E7C">
      <w:pPr>
        <w:pStyle w:val="ListParagraph"/>
        <w:numPr>
          <w:ilvl w:val="0"/>
          <w:numId w:val="19"/>
        </w:numPr>
      </w:pPr>
      <w:r>
        <w:t xml:space="preserve">measure clinical outcomes using evidence-based and validated tools, and to collect service user feedback. </w:t>
      </w:r>
    </w:p>
    <w:p w14:paraId="335A51EE" w14:textId="54153B96" w:rsidR="006E2E7C" w:rsidRDefault="0043542C" w:rsidP="006E2E7C">
      <w:pPr>
        <w:pStyle w:val="ListParagraph"/>
        <w:numPr>
          <w:ilvl w:val="0"/>
          <w:numId w:val="19"/>
        </w:numPr>
      </w:pPr>
      <w:r>
        <w:t>Population d</w:t>
      </w:r>
      <w:r w:rsidR="006E2E7C">
        <w:t xml:space="preserve">ata system to collect and report on performance (Core plus may be utilised) </w:t>
      </w:r>
    </w:p>
    <w:p w14:paraId="2B05DBCC" w14:textId="77777777" w:rsidR="006E2E7C" w:rsidRDefault="006E2E7C" w:rsidP="006E2E7C">
      <w:pPr>
        <w:pStyle w:val="ListParagraph"/>
        <w:numPr>
          <w:ilvl w:val="0"/>
          <w:numId w:val="19"/>
        </w:numPr>
      </w:pPr>
      <w:r>
        <w:t xml:space="preserve">provide quarterly performance reports which include summarised output and outcome data, complaints and compliments. </w:t>
      </w:r>
    </w:p>
    <w:p w14:paraId="1ACDEDC3" w14:textId="77777777" w:rsidR="006E2E7C" w:rsidRDefault="006E2E7C" w:rsidP="006E2E7C">
      <w:pPr>
        <w:pStyle w:val="ListParagraph"/>
        <w:numPr>
          <w:ilvl w:val="0"/>
          <w:numId w:val="19"/>
        </w:numPr>
      </w:pPr>
      <w:r>
        <w:t xml:space="preserve">Attend meetings to provide updates on performance </w:t>
      </w:r>
    </w:p>
    <w:p w14:paraId="692724B5" w14:textId="77777777" w:rsidR="006E2E7C" w:rsidRDefault="006E2E7C" w:rsidP="006E2E7C">
      <w:pPr>
        <w:pStyle w:val="ListParagraph"/>
        <w:numPr>
          <w:ilvl w:val="0"/>
          <w:numId w:val="19"/>
        </w:numPr>
        <w:contextualSpacing/>
      </w:pPr>
      <w:r>
        <w:t>disseminate an annual impact statement which summarises the outputs and outcomes of direct work with families, and indirect activities such as consultation and training</w:t>
      </w:r>
    </w:p>
    <w:p w14:paraId="1DB82FEA" w14:textId="77777777" w:rsidR="006E2E7C" w:rsidRDefault="006E2E7C" w:rsidP="006E2E7C">
      <w:pPr>
        <w:pStyle w:val="ListParagraph"/>
      </w:pPr>
    </w:p>
    <w:p w14:paraId="3E12D6A9" w14:textId="77777777" w:rsidR="006E2E7C" w:rsidRDefault="006E2E7C" w:rsidP="00103501">
      <w:pPr>
        <w:ind w:left="720"/>
      </w:pPr>
      <w:r>
        <w:t xml:space="preserve">These will be reviewed at quarterly review meetings in the first operational year, frequency to be reviewed beyond that. </w:t>
      </w:r>
    </w:p>
    <w:p w14:paraId="227CC5AB" w14:textId="77777777" w:rsidR="00250649" w:rsidRDefault="00250649" w:rsidP="006E2E7C"/>
    <w:p w14:paraId="73C1E323" w14:textId="23013D2D" w:rsidR="006E2E7C" w:rsidRDefault="00103501" w:rsidP="00103501">
      <w:pPr>
        <w:ind w:left="720" w:hanging="720"/>
      </w:pPr>
      <w:r>
        <w:t>24.</w:t>
      </w:r>
      <w:r w:rsidR="00077157">
        <w:t>8</w:t>
      </w:r>
      <w:r>
        <w:tab/>
      </w:r>
      <w:r w:rsidR="006E2E7C">
        <w:t xml:space="preserve">KCC will work with the </w:t>
      </w:r>
      <w:r w:rsidR="00FE2352">
        <w:t>P</w:t>
      </w:r>
      <w:r w:rsidR="006E2E7C">
        <w:t>rovider to develop a KPI performance dashboard which will include a range of metrics which support KPI and service impact.</w:t>
      </w:r>
    </w:p>
    <w:p w14:paraId="7033BC6F" w14:textId="77777777" w:rsidR="006E2E7C" w:rsidRDefault="006E2E7C" w:rsidP="006E2E7C">
      <w:pPr>
        <w:pStyle w:val="ListParagraph"/>
      </w:pPr>
    </w:p>
    <w:p w14:paraId="3902A4FF" w14:textId="3DBC5A0C" w:rsidR="005F3589" w:rsidRPr="00766758" w:rsidRDefault="00103501" w:rsidP="00766758">
      <w:pPr>
        <w:ind w:left="720" w:hanging="720"/>
      </w:pPr>
      <w:r>
        <w:t>24.</w:t>
      </w:r>
      <w:r w:rsidR="00077157">
        <w:t>9</w:t>
      </w:r>
      <w:r>
        <w:tab/>
      </w:r>
      <w:r w:rsidR="006E2E7C">
        <w:t xml:space="preserve">KPI and Metrics will be </w:t>
      </w:r>
      <w:r w:rsidR="0043542C">
        <w:t>reviewed during mobilisation</w:t>
      </w:r>
      <w:r w:rsidR="006E2E7C">
        <w:t xml:space="preserve"> over the life of the contract to ensure effective and sufficient performance reporting. The </w:t>
      </w:r>
      <w:r w:rsidR="00FE2352">
        <w:t>P</w:t>
      </w:r>
      <w:r w:rsidR="006E2E7C">
        <w:t>rovider will be expected to comply with requests from KCC for proportionate adaption, additional reporting and data that supports performance reporting.</w:t>
      </w:r>
      <w:bookmarkEnd w:id="48"/>
    </w:p>
    <w:bookmarkEnd w:id="5"/>
    <w:p w14:paraId="386A3B33" w14:textId="77777777" w:rsidR="00BF7E0B" w:rsidRDefault="00BF7E0B" w:rsidP="001A0548">
      <w:pPr>
        <w:rPr>
          <w:b/>
          <w:bCs/>
          <w:iCs/>
          <w:color w:val="548DD4" w:themeColor="text2" w:themeTint="99"/>
        </w:rPr>
      </w:pPr>
    </w:p>
    <w:p w14:paraId="4839E2FA" w14:textId="77777777" w:rsidR="00E367C7" w:rsidRDefault="00E367C7" w:rsidP="001A0548">
      <w:pPr>
        <w:rPr>
          <w:b/>
          <w:bCs/>
          <w:iCs/>
          <w:color w:val="548DD4" w:themeColor="text2" w:themeTint="99"/>
        </w:rPr>
      </w:pPr>
    </w:p>
    <w:p w14:paraId="11924741" w14:textId="1AF3485A" w:rsidR="00250649" w:rsidRDefault="002B420C" w:rsidP="001A0548">
      <w:pPr>
        <w:rPr>
          <w:b/>
          <w:bCs/>
          <w:iCs/>
          <w:color w:val="548DD4" w:themeColor="text2" w:themeTint="99"/>
        </w:rPr>
      </w:pPr>
      <w:r>
        <w:rPr>
          <w:b/>
          <w:bCs/>
          <w:iCs/>
          <w:color w:val="548DD4" w:themeColor="text2" w:themeTint="99"/>
        </w:rPr>
        <w:t xml:space="preserve">26.  APPENDECIES </w:t>
      </w:r>
    </w:p>
    <w:p w14:paraId="1395EAF5" w14:textId="77777777" w:rsidR="002B420C" w:rsidRDefault="002B420C" w:rsidP="001A0548">
      <w:pPr>
        <w:rPr>
          <w:b/>
          <w:bCs/>
          <w:iCs/>
          <w:color w:val="548DD4" w:themeColor="text2" w:themeTint="99"/>
        </w:rPr>
      </w:pPr>
    </w:p>
    <w:p w14:paraId="0C027BDB" w14:textId="77777777" w:rsidR="00250649" w:rsidRDefault="00250649" w:rsidP="001A0548">
      <w:pPr>
        <w:rPr>
          <w:b/>
          <w:bCs/>
          <w:iCs/>
          <w:color w:val="548DD4" w:themeColor="text2" w:themeTint="99"/>
        </w:rPr>
      </w:pPr>
    </w:p>
    <w:p w14:paraId="56898E22" w14:textId="3EF5C779" w:rsidR="00E71F0F" w:rsidRPr="002B420C" w:rsidRDefault="00A55DA3" w:rsidP="001A0548">
      <w:pPr>
        <w:rPr>
          <w:b/>
          <w:bCs/>
          <w:iCs/>
          <w:color w:val="000000" w:themeColor="text1"/>
        </w:rPr>
      </w:pPr>
      <w:r w:rsidRPr="002B420C">
        <w:rPr>
          <w:b/>
          <w:bCs/>
          <w:iCs/>
          <w:color w:val="000000" w:themeColor="text1"/>
        </w:rPr>
        <w:t>A</w:t>
      </w:r>
      <w:r w:rsidR="00B20B80" w:rsidRPr="002B420C">
        <w:rPr>
          <w:b/>
          <w:bCs/>
          <w:iCs/>
          <w:color w:val="000000" w:themeColor="text1"/>
        </w:rPr>
        <w:t>PPENDIX 1</w:t>
      </w:r>
      <w:r w:rsidRPr="002B420C">
        <w:rPr>
          <w:b/>
          <w:bCs/>
          <w:iCs/>
          <w:color w:val="000000" w:themeColor="text1"/>
        </w:rPr>
        <w:t>: THRIVE</w:t>
      </w:r>
      <w:r w:rsidR="002B420C">
        <w:rPr>
          <w:b/>
          <w:bCs/>
          <w:iCs/>
          <w:color w:val="000000" w:themeColor="text1"/>
        </w:rPr>
        <w:t xml:space="preserve"> </w:t>
      </w:r>
    </w:p>
    <w:p w14:paraId="5C70EF14" w14:textId="77777777" w:rsidR="00D75932" w:rsidRPr="001F630F" w:rsidRDefault="00D75932" w:rsidP="00D75932">
      <w:pPr>
        <w:rPr>
          <w:b/>
          <w:bCs/>
          <w:iCs/>
          <w:color w:val="548DD4" w:themeColor="text2" w:themeTint="99"/>
        </w:rPr>
      </w:pPr>
    </w:p>
    <w:p w14:paraId="15B9A33B" w14:textId="31589EA7" w:rsidR="00D75932" w:rsidRPr="001F630F" w:rsidRDefault="00D75932" w:rsidP="001A0548">
      <w:pPr>
        <w:rPr>
          <w:b/>
          <w:bCs/>
          <w:iCs/>
          <w:color w:val="548DD4" w:themeColor="text2" w:themeTint="99"/>
        </w:rPr>
      </w:pPr>
      <w:r w:rsidRPr="001F630F">
        <w:rPr>
          <w:b/>
          <w:bCs/>
          <w:iCs/>
          <w:noProof/>
          <w:color w:val="548DD4" w:themeColor="text2" w:themeTint="99"/>
        </w:rPr>
        <w:drawing>
          <wp:inline distT="0" distB="0" distL="0" distR="0" wp14:anchorId="239620A5" wp14:editId="6A08BC4C">
            <wp:extent cx="5734050" cy="5217160"/>
            <wp:effectExtent l="0" t="0" r="0" b="2540"/>
            <wp:docPr id="1236724457"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24457" name="Picture 1" descr="A diagram of a group of people&#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734050" cy="5217160"/>
                    </a:xfrm>
                    <a:prstGeom prst="rect">
                      <a:avLst/>
                    </a:prstGeom>
                    <a:noFill/>
                    <a:ln>
                      <a:noFill/>
                    </a:ln>
                  </pic:spPr>
                </pic:pic>
              </a:graphicData>
            </a:graphic>
          </wp:inline>
        </w:drawing>
      </w:r>
    </w:p>
    <w:p w14:paraId="196010B5" w14:textId="0A03679D" w:rsidR="00637DD1" w:rsidRPr="001F630F" w:rsidRDefault="00D75932" w:rsidP="001A0548">
      <w:pPr>
        <w:rPr>
          <w:b/>
          <w:bCs/>
          <w:iCs/>
          <w:color w:val="548DD4" w:themeColor="text2" w:themeTint="99"/>
        </w:rPr>
      </w:pPr>
      <w:hyperlink r:id="rId34" w:history="1">
        <w:r w:rsidRPr="001F630F">
          <w:rPr>
            <w:rStyle w:val="Hyperlink"/>
            <w:b/>
            <w:bCs/>
            <w:iCs/>
            <w:sz w:val="18"/>
            <w:szCs w:val="18"/>
          </w:rPr>
          <w:t>https://implementingthrive.org/wp-content/uploads/2016/03/Thrive.pdf</w:t>
        </w:r>
      </w:hyperlink>
    </w:p>
    <w:p w14:paraId="524762F1" w14:textId="77777777" w:rsidR="00637DD1" w:rsidRPr="001F630F" w:rsidRDefault="00637DD1" w:rsidP="001A0548">
      <w:pPr>
        <w:rPr>
          <w:b/>
          <w:bCs/>
          <w:iCs/>
          <w:color w:val="548DD4" w:themeColor="text2" w:themeTint="99"/>
        </w:rPr>
      </w:pPr>
    </w:p>
    <w:p w14:paraId="3EE8356D" w14:textId="77777777" w:rsidR="00F9095C" w:rsidRPr="001F630F" w:rsidRDefault="00F9095C" w:rsidP="001A0548">
      <w:pPr>
        <w:rPr>
          <w:b/>
          <w:bCs/>
          <w:iCs/>
          <w:color w:val="548DD4" w:themeColor="text2" w:themeTint="99"/>
        </w:rPr>
      </w:pPr>
    </w:p>
    <w:p w14:paraId="128DD4D4" w14:textId="77777777" w:rsidR="009667C0" w:rsidRPr="00B20B80" w:rsidRDefault="009667C0" w:rsidP="009667C0">
      <w:pPr>
        <w:rPr>
          <w:b/>
          <w:bCs/>
          <w:iCs/>
          <w:color w:val="548DD4" w:themeColor="text2" w:themeTint="99"/>
          <w:highlight w:val="yellow"/>
        </w:rPr>
      </w:pPr>
    </w:p>
    <w:p w14:paraId="2999F98C" w14:textId="77777777" w:rsidR="00F9095C" w:rsidRDefault="00F9095C" w:rsidP="001A0548">
      <w:pPr>
        <w:rPr>
          <w:b/>
          <w:bCs/>
          <w:iCs/>
          <w:color w:val="548DD4" w:themeColor="text2" w:themeTint="99"/>
        </w:rPr>
      </w:pPr>
    </w:p>
    <w:p w14:paraId="19C5A826" w14:textId="77777777" w:rsidR="00F9095C" w:rsidRDefault="00F9095C" w:rsidP="001A0548">
      <w:pPr>
        <w:rPr>
          <w:b/>
          <w:bCs/>
          <w:iCs/>
          <w:color w:val="548DD4" w:themeColor="text2" w:themeTint="99"/>
        </w:rPr>
      </w:pPr>
    </w:p>
    <w:p w14:paraId="31024688" w14:textId="0EF7370F" w:rsidR="00F9095C" w:rsidRDefault="00F9095C" w:rsidP="001A0548">
      <w:pPr>
        <w:rPr>
          <w:b/>
          <w:bCs/>
          <w:iCs/>
          <w:color w:val="548DD4" w:themeColor="text2" w:themeTint="99"/>
        </w:rPr>
      </w:pPr>
    </w:p>
    <w:p w14:paraId="44AFC699" w14:textId="77777777" w:rsidR="00F9095C" w:rsidRDefault="00F9095C" w:rsidP="001A0548">
      <w:pPr>
        <w:rPr>
          <w:b/>
          <w:bCs/>
          <w:iCs/>
          <w:color w:val="548DD4" w:themeColor="text2" w:themeTint="99"/>
        </w:rPr>
      </w:pPr>
    </w:p>
    <w:p w14:paraId="3283912B" w14:textId="77777777" w:rsidR="00F9095C" w:rsidRDefault="00F9095C" w:rsidP="001A0548">
      <w:pPr>
        <w:rPr>
          <w:b/>
          <w:bCs/>
          <w:iCs/>
          <w:color w:val="548DD4" w:themeColor="text2" w:themeTint="99"/>
        </w:rPr>
      </w:pPr>
    </w:p>
    <w:p w14:paraId="46AE2EC8" w14:textId="77777777" w:rsidR="00F9095C" w:rsidRDefault="00F9095C" w:rsidP="001A0548">
      <w:pPr>
        <w:rPr>
          <w:b/>
          <w:bCs/>
          <w:iCs/>
          <w:color w:val="548DD4" w:themeColor="text2" w:themeTint="99"/>
        </w:rPr>
      </w:pPr>
    </w:p>
    <w:p w14:paraId="404422C5" w14:textId="77777777" w:rsidR="00F9095C" w:rsidRDefault="00F9095C" w:rsidP="001A0548">
      <w:pPr>
        <w:rPr>
          <w:b/>
          <w:bCs/>
          <w:iCs/>
          <w:color w:val="548DD4" w:themeColor="text2" w:themeTint="99"/>
        </w:rPr>
      </w:pPr>
    </w:p>
    <w:p w14:paraId="65644EBE" w14:textId="77777777" w:rsidR="00F9095C" w:rsidRDefault="00F9095C" w:rsidP="001A0548">
      <w:pPr>
        <w:rPr>
          <w:b/>
          <w:bCs/>
          <w:iCs/>
          <w:color w:val="548DD4" w:themeColor="text2" w:themeTint="99"/>
        </w:rPr>
      </w:pPr>
    </w:p>
    <w:p w14:paraId="43A2D28E" w14:textId="77777777" w:rsidR="00637DD1" w:rsidRDefault="00637DD1"/>
    <w:sectPr w:rsidR="00637DD1" w:rsidSect="004B7E45">
      <w:pgSz w:w="11910" w:h="16840"/>
      <w:pgMar w:top="1440" w:right="1440" w:bottom="1440" w:left="1440"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CAF6" w14:textId="77777777" w:rsidR="004B7E45" w:rsidRDefault="004B7E45">
      <w:r>
        <w:separator/>
      </w:r>
    </w:p>
  </w:endnote>
  <w:endnote w:type="continuationSeparator" w:id="0">
    <w:p w14:paraId="393E8B41" w14:textId="77777777" w:rsidR="004B7E45" w:rsidRDefault="004B7E45">
      <w:r>
        <w:continuationSeparator/>
      </w:r>
    </w:p>
  </w:endnote>
  <w:endnote w:type="continuationNotice" w:id="1">
    <w:p w14:paraId="1D5DD582" w14:textId="77777777" w:rsidR="004B7E45" w:rsidRDefault="004B7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E0002AFF" w:usb1="C0007843"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Frutiger 45 Light">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479473"/>
      <w:docPartObj>
        <w:docPartGallery w:val="Page Numbers (Bottom of Page)"/>
        <w:docPartUnique/>
      </w:docPartObj>
    </w:sdtPr>
    <w:sdtEndPr>
      <w:rPr>
        <w:noProof/>
      </w:rPr>
    </w:sdtEndPr>
    <w:sdtContent>
      <w:p w14:paraId="1D2B98F4" w14:textId="4B13F5F9" w:rsidR="00B414F7" w:rsidRDefault="00B414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C06F3" w14:textId="79498C32" w:rsidR="00B414F7" w:rsidRDefault="00B414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480FA" w14:textId="77777777" w:rsidR="004B7E45" w:rsidRDefault="004B7E45">
      <w:r>
        <w:separator/>
      </w:r>
    </w:p>
  </w:footnote>
  <w:footnote w:type="continuationSeparator" w:id="0">
    <w:p w14:paraId="674FC3BD" w14:textId="77777777" w:rsidR="004B7E45" w:rsidRDefault="004B7E45">
      <w:r>
        <w:continuationSeparator/>
      </w:r>
    </w:p>
  </w:footnote>
  <w:footnote w:type="continuationNotice" w:id="1">
    <w:p w14:paraId="13FA6E40" w14:textId="77777777" w:rsidR="004B7E45" w:rsidRDefault="004B7E45"/>
  </w:footnote>
  <w:footnote w:id="2">
    <w:p w14:paraId="482748D6" w14:textId="77777777" w:rsidR="006E2E7C" w:rsidRDefault="006E2E7C" w:rsidP="006E2E7C">
      <w:pPr>
        <w:pStyle w:val="FootnoteText"/>
      </w:pPr>
      <w:r>
        <w:rPr>
          <w:rStyle w:val="FootnoteReference"/>
        </w:rPr>
        <w:footnoteRef/>
      </w:r>
      <w:r>
        <w:t xml:space="preserve"> </w:t>
      </w:r>
      <w:hyperlink r:id="rId1" w:history="1">
        <w:r w:rsidRPr="00C64E8E">
          <w:rPr>
            <w:rStyle w:val="Hyperlink"/>
            <w:sz w:val="16"/>
            <w:szCs w:val="16"/>
          </w:rPr>
          <w:t>https://parentinfantfoundation.org.uk/new-report-highlights-true-impact-of-parent-infant-relationship-teams/</w:t>
        </w:r>
      </w:hyperlink>
      <w:r>
        <w:rPr>
          <w:sz w:val="16"/>
          <w:szCs w:val="16"/>
        </w:rPr>
        <w:t xml:space="preserve"> </w:t>
      </w:r>
    </w:p>
  </w:footnote>
  <w:footnote w:id="3">
    <w:p w14:paraId="26220413" w14:textId="77777777" w:rsidR="006E2E7C" w:rsidRDefault="006E2E7C" w:rsidP="006E2E7C">
      <w:pPr>
        <w:pStyle w:val="FootnoteText"/>
      </w:pPr>
      <w:r>
        <w:rPr>
          <w:rStyle w:val="FootnoteReference"/>
        </w:rPr>
        <w:footnoteRef/>
      </w:r>
      <w:hyperlink r:id="rId2" w:history="1">
        <w:r w:rsidRPr="0080194A">
          <w:rPr>
            <w:rStyle w:val="Hyperlink"/>
            <w:bCs/>
            <w:iCs/>
            <w:sz w:val="16"/>
            <w:szCs w:val="16"/>
          </w:rPr>
          <w:t>https://www.barnardos.org.uk/sites/default/files/uploads/ABC%20PiP%204%20Year%20Learning%20Report%20FINAL%20240523%20%28002%29.pdf</w:t>
        </w:r>
      </w:hyperlink>
      <w:r w:rsidRPr="0001591E">
        <w:rPr>
          <w:bCs/>
          <w:iCs/>
          <w:sz w:val="16"/>
          <w:szCs w:val="16"/>
          <w:vertAlign w:val="superscript"/>
        </w:rPr>
        <w:footnoteRef/>
      </w:r>
    </w:p>
  </w:footnote>
  <w:footnote w:id="4">
    <w:p w14:paraId="02030793" w14:textId="77777777" w:rsidR="006E2E7C" w:rsidRPr="00050900" w:rsidRDefault="006E2E7C" w:rsidP="006E2E7C">
      <w:pPr>
        <w:rPr>
          <w:bCs/>
          <w:sz w:val="18"/>
          <w:szCs w:val="18"/>
        </w:rPr>
      </w:pPr>
      <w:r w:rsidRPr="00050900">
        <w:rPr>
          <w:rStyle w:val="FootnoteReference"/>
          <w:sz w:val="18"/>
          <w:szCs w:val="18"/>
        </w:rPr>
        <w:footnoteRef/>
      </w:r>
      <w:r w:rsidRPr="00050900">
        <w:rPr>
          <w:sz w:val="18"/>
          <w:szCs w:val="18"/>
        </w:rPr>
        <w:t xml:space="preserve"> </w:t>
      </w:r>
      <w:r w:rsidRPr="00050900">
        <w:rPr>
          <w:bCs/>
          <w:sz w:val="18"/>
          <w:szCs w:val="18"/>
        </w:rPr>
        <w:t>https://www.nice.org.uk/guidance/ng194/documents/evidence-review-16</w:t>
      </w:r>
    </w:p>
    <w:p w14:paraId="49464E7F" w14:textId="77777777" w:rsidR="006E2E7C" w:rsidRDefault="006E2E7C" w:rsidP="006E2E7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3B28"/>
    <w:multiLevelType w:val="hybridMultilevel"/>
    <w:tmpl w:val="4C08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F3FEA"/>
    <w:multiLevelType w:val="hybridMultilevel"/>
    <w:tmpl w:val="B2B0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10DEA"/>
    <w:multiLevelType w:val="hybridMultilevel"/>
    <w:tmpl w:val="ACBC5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D0389"/>
    <w:multiLevelType w:val="multilevel"/>
    <w:tmpl w:val="A4062A04"/>
    <w:lvl w:ilvl="0">
      <w:start w:val="2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BF66A4"/>
    <w:multiLevelType w:val="hybridMultilevel"/>
    <w:tmpl w:val="B6C4FC8E"/>
    <w:lvl w:ilvl="0" w:tplc="A91AF020">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1547E"/>
    <w:multiLevelType w:val="multilevel"/>
    <w:tmpl w:val="9D0ECD44"/>
    <w:lvl w:ilvl="0">
      <w:start w:val="1"/>
      <w:numFmt w:val="decimal"/>
      <w:pStyle w:val="KCCLegalL1"/>
      <w:lvlText w:val="%1."/>
      <w:lvlJc w:val="left"/>
      <w:pPr>
        <w:tabs>
          <w:tab w:val="num" w:pos="992"/>
        </w:tabs>
        <w:ind w:left="992" w:hanging="992"/>
      </w:pPr>
      <w:rPr>
        <w:rFonts w:ascii="Verdana" w:hAnsi="Verdana" w:cs="Times New Roman" w:hint="default"/>
        <w:b/>
        <w:i w:val="0"/>
        <w:caps w:val="0"/>
        <w:sz w:val="20"/>
        <w:szCs w:val="20"/>
        <w:u w:val="none"/>
      </w:rPr>
    </w:lvl>
    <w:lvl w:ilvl="1">
      <w:start w:val="1"/>
      <w:numFmt w:val="decimal"/>
      <w:pStyle w:val="KCCLegalL2"/>
      <w:lvlText w:val="%1.%2"/>
      <w:lvlJc w:val="left"/>
      <w:pPr>
        <w:tabs>
          <w:tab w:val="num" w:pos="992"/>
        </w:tabs>
        <w:ind w:left="992" w:hanging="992"/>
      </w:pPr>
      <w:rPr>
        <w:rFonts w:ascii="Verdana" w:hAnsi="Verdana" w:cs="Times New Roman" w:hint="default"/>
        <w:color w:val="auto"/>
        <w:sz w:val="20"/>
        <w:szCs w:val="20"/>
        <w:u w:val="none"/>
      </w:rPr>
    </w:lvl>
    <w:lvl w:ilvl="2">
      <w:start w:val="1"/>
      <w:numFmt w:val="decimal"/>
      <w:pStyle w:val="KCCLegalL3"/>
      <w:lvlText w:val="%1.%2.%3"/>
      <w:lvlJc w:val="left"/>
      <w:pPr>
        <w:tabs>
          <w:tab w:val="num" w:pos="1985"/>
        </w:tabs>
        <w:ind w:left="1985" w:hanging="993"/>
      </w:pPr>
      <w:rPr>
        <w:rFonts w:ascii="Verdana" w:hAnsi="Verdana" w:cs="Times New Roman" w:hint="default"/>
        <w:b w:val="0"/>
        <w:color w:val="auto"/>
        <w:sz w:val="20"/>
        <w:szCs w:val="20"/>
        <w:u w:val="none"/>
      </w:rPr>
    </w:lvl>
    <w:lvl w:ilvl="3">
      <w:start w:val="1"/>
      <w:numFmt w:val="lowerLetter"/>
      <w:pStyle w:val="KCCLegalL4"/>
      <w:lvlText w:val="(%4)"/>
      <w:lvlJc w:val="left"/>
      <w:pPr>
        <w:tabs>
          <w:tab w:val="num" w:pos="2977"/>
        </w:tabs>
        <w:ind w:left="2977" w:hanging="992"/>
      </w:pPr>
      <w:rPr>
        <w:rFonts w:ascii="Verdana" w:hAnsi="Verdana" w:cs="Times New Roman" w:hint="default"/>
        <w:sz w:val="20"/>
        <w:szCs w:val="20"/>
        <w:u w:val="none"/>
      </w:rPr>
    </w:lvl>
    <w:lvl w:ilvl="4">
      <w:start w:val="1"/>
      <w:numFmt w:val="lowerRoman"/>
      <w:pStyle w:val="KCCLegalL5"/>
      <w:lvlText w:val="(%5)"/>
      <w:lvlJc w:val="left"/>
      <w:pPr>
        <w:tabs>
          <w:tab w:val="num" w:pos="3969"/>
        </w:tabs>
        <w:ind w:left="3969" w:hanging="992"/>
      </w:pPr>
      <w:rPr>
        <w:rFonts w:ascii="Arial" w:hAnsi="Arial" w:cs="Times New Roman" w:hint="default"/>
        <w:sz w:val="22"/>
        <w:u w:val="none"/>
      </w:rPr>
    </w:lvl>
    <w:lvl w:ilvl="5">
      <w:start w:val="1"/>
      <w:numFmt w:val="decimal"/>
      <w:pStyle w:val="KCCLegalL6"/>
      <w:lvlText w:val="(%6)"/>
      <w:lvlJc w:val="left"/>
      <w:pPr>
        <w:tabs>
          <w:tab w:val="num" w:pos="4961"/>
        </w:tabs>
        <w:ind w:left="4961" w:hanging="992"/>
      </w:pPr>
      <w:rPr>
        <w:rFonts w:ascii="Arial" w:hAnsi="Arial" w:cs="Times New Roman" w:hint="default"/>
        <w:sz w:val="22"/>
        <w:u w:val="none"/>
      </w:rPr>
    </w:lvl>
    <w:lvl w:ilvl="6">
      <w:start w:val="1"/>
      <w:numFmt w:val="upperLetter"/>
      <w:pStyle w:val="KCCLegalL7"/>
      <w:lvlText w:val="(%7)"/>
      <w:lvlJc w:val="left"/>
      <w:pPr>
        <w:tabs>
          <w:tab w:val="num" w:pos="5954"/>
        </w:tabs>
        <w:ind w:left="5954" w:hanging="993"/>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6" w15:restartNumberingAfterBreak="0">
    <w:nsid w:val="18C74072"/>
    <w:multiLevelType w:val="hybridMultilevel"/>
    <w:tmpl w:val="862828F2"/>
    <w:lvl w:ilvl="0" w:tplc="2AB613B8">
      <w:start w:val="1"/>
      <w:numFmt w:val="decimal"/>
      <w:lvlText w:val="%1."/>
      <w:lvlJc w:val="left"/>
      <w:pPr>
        <w:ind w:left="644" w:hanging="360"/>
      </w:pPr>
      <w:rPr>
        <w:rFonts w:ascii="Arial" w:eastAsia="Arial" w:hAnsi="Arial" w:cs="Arial" w:hint="default"/>
        <w:color w:val="365F91"/>
        <w:spacing w:val="-1"/>
        <w:w w:val="100"/>
        <w:sz w:val="24"/>
        <w:szCs w:val="24"/>
        <w:lang w:val="en-GB" w:eastAsia="en-GB" w:bidi="en-GB"/>
      </w:rPr>
    </w:lvl>
    <w:lvl w:ilvl="1" w:tplc="B12443C6">
      <w:numFmt w:val="bullet"/>
      <w:lvlText w:val=""/>
      <w:lvlJc w:val="left"/>
      <w:pPr>
        <w:ind w:left="1673" w:hanging="356"/>
      </w:pPr>
      <w:rPr>
        <w:rFonts w:ascii="Symbol" w:eastAsia="Symbol" w:hAnsi="Symbol" w:cs="Symbol" w:hint="default"/>
        <w:w w:val="100"/>
        <w:sz w:val="22"/>
        <w:szCs w:val="22"/>
        <w:lang w:val="en-GB" w:eastAsia="en-GB" w:bidi="en-GB"/>
      </w:rPr>
    </w:lvl>
    <w:lvl w:ilvl="2" w:tplc="8B78EF28">
      <w:numFmt w:val="bullet"/>
      <w:lvlText w:val="•"/>
      <w:lvlJc w:val="left"/>
      <w:pPr>
        <w:ind w:left="1940" w:hanging="356"/>
      </w:pPr>
      <w:rPr>
        <w:rFonts w:hint="default"/>
        <w:lang w:val="en-GB" w:eastAsia="en-GB" w:bidi="en-GB"/>
      </w:rPr>
    </w:lvl>
    <w:lvl w:ilvl="3" w:tplc="67EC245E">
      <w:numFmt w:val="bullet"/>
      <w:lvlText w:val="•"/>
      <w:lvlJc w:val="left"/>
      <w:pPr>
        <w:ind w:left="2280" w:hanging="356"/>
      </w:pPr>
      <w:rPr>
        <w:rFonts w:hint="default"/>
        <w:lang w:val="en-GB" w:eastAsia="en-GB" w:bidi="en-GB"/>
      </w:rPr>
    </w:lvl>
    <w:lvl w:ilvl="4" w:tplc="7D2219C4">
      <w:numFmt w:val="bullet"/>
      <w:lvlText w:val="•"/>
      <w:lvlJc w:val="left"/>
      <w:pPr>
        <w:ind w:left="3615" w:hanging="356"/>
      </w:pPr>
      <w:rPr>
        <w:rFonts w:hint="default"/>
        <w:lang w:val="en-GB" w:eastAsia="en-GB" w:bidi="en-GB"/>
      </w:rPr>
    </w:lvl>
    <w:lvl w:ilvl="5" w:tplc="F8AA485C">
      <w:numFmt w:val="bullet"/>
      <w:lvlText w:val="•"/>
      <w:lvlJc w:val="left"/>
      <w:pPr>
        <w:ind w:left="4950" w:hanging="356"/>
      </w:pPr>
      <w:rPr>
        <w:rFonts w:hint="default"/>
        <w:lang w:val="en-GB" w:eastAsia="en-GB" w:bidi="en-GB"/>
      </w:rPr>
    </w:lvl>
    <w:lvl w:ilvl="6" w:tplc="43765408">
      <w:numFmt w:val="bullet"/>
      <w:lvlText w:val="•"/>
      <w:lvlJc w:val="left"/>
      <w:pPr>
        <w:ind w:left="6285" w:hanging="356"/>
      </w:pPr>
      <w:rPr>
        <w:rFonts w:hint="default"/>
        <w:lang w:val="en-GB" w:eastAsia="en-GB" w:bidi="en-GB"/>
      </w:rPr>
    </w:lvl>
    <w:lvl w:ilvl="7" w:tplc="32FE9E3E">
      <w:numFmt w:val="bullet"/>
      <w:lvlText w:val="•"/>
      <w:lvlJc w:val="left"/>
      <w:pPr>
        <w:ind w:left="7620" w:hanging="356"/>
      </w:pPr>
      <w:rPr>
        <w:rFonts w:hint="default"/>
        <w:lang w:val="en-GB" w:eastAsia="en-GB" w:bidi="en-GB"/>
      </w:rPr>
    </w:lvl>
    <w:lvl w:ilvl="8" w:tplc="28FC8F30">
      <w:numFmt w:val="bullet"/>
      <w:lvlText w:val="•"/>
      <w:lvlJc w:val="left"/>
      <w:pPr>
        <w:ind w:left="8956" w:hanging="356"/>
      </w:pPr>
      <w:rPr>
        <w:rFonts w:hint="default"/>
        <w:lang w:val="en-GB" w:eastAsia="en-GB" w:bidi="en-GB"/>
      </w:rPr>
    </w:lvl>
  </w:abstractNum>
  <w:abstractNum w:abstractNumId="7" w15:restartNumberingAfterBreak="0">
    <w:nsid w:val="19992E5C"/>
    <w:multiLevelType w:val="multilevel"/>
    <w:tmpl w:val="8920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31380"/>
    <w:multiLevelType w:val="hybridMultilevel"/>
    <w:tmpl w:val="641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65EC8"/>
    <w:multiLevelType w:val="multilevel"/>
    <w:tmpl w:val="E8C8B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B7C12"/>
    <w:multiLevelType w:val="hybridMultilevel"/>
    <w:tmpl w:val="2A427B78"/>
    <w:lvl w:ilvl="0" w:tplc="AC48ED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958F8"/>
    <w:multiLevelType w:val="hybridMultilevel"/>
    <w:tmpl w:val="E2B0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166"/>
    <w:multiLevelType w:val="hybridMultilevel"/>
    <w:tmpl w:val="B5AC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903A7"/>
    <w:multiLevelType w:val="hybridMultilevel"/>
    <w:tmpl w:val="A412C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0627E"/>
    <w:multiLevelType w:val="hybridMultilevel"/>
    <w:tmpl w:val="370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56F3A"/>
    <w:multiLevelType w:val="multilevel"/>
    <w:tmpl w:val="B01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323B2"/>
    <w:multiLevelType w:val="hybridMultilevel"/>
    <w:tmpl w:val="349249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E11F2"/>
    <w:multiLevelType w:val="hybridMultilevel"/>
    <w:tmpl w:val="5778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4469D"/>
    <w:multiLevelType w:val="hybridMultilevel"/>
    <w:tmpl w:val="9D0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A73EC"/>
    <w:multiLevelType w:val="hybridMultilevel"/>
    <w:tmpl w:val="BFF4A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41C65"/>
    <w:multiLevelType w:val="hybridMultilevel"/>
    <w:tmpl w:val="2D825B3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21" w15:restartNumberingAfterBreak="0">
    <w:nsid w:val="443D23D0"/>
    <w:multiLevelType w:val="hybridMultilevel"/>
    <w:tmpl w:val="47202888"/>
    <w:lvl w:ilvl="0" w:tplc="EB4AF9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65D33"/>
    <w:multiLevelType w:val="hybridMultilevel"/>
    <w:tmpl w:val="FBA6A1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CA7546"/>
    <w:multiLevelType w:val="hybridMultilevel"/>
    <w:tmpl w:val="6C8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530F2"/>
    <w:multiLevelType w:val="hybridMultilevel"/>
    <w:tmpl w:val="BC36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C5C35"/>
    <w:multiLevelType w:val="hybridMultilevel"/>
    <w:tmpl w:val="317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62A67"/>
    <w:multiLevelType w:val="hybridMultilevel"/>
    <w:tmpl w:val="6ABC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8124F"/>
    <w:multiLevelType w:val="hybridMultilevel"/>
    <w:tmpl w:val="2F3ED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D00B0"/>
    <w:multiLevelType w:val="hybridMultilevel"/>
    <w:tmpl w:val="2768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FC7E84"/>
    <w:multiLevelType w:val="hybridMultilevel"/>
    <w:tmpl w:val="19E6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070C9"/>
    <w:multiLevelType w:val="multilevel"/>
    <w:tmpl w:val="B1163004"/>
    <w:lvl w:ilvl="0">
      <w:start w:val="1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B624B4"/>
    <w:multiLevelType w:val="hybridMultilevel"/>
    <w:tmpl w:val="217E6958"/>
    <w:lvl w:ilvl="0" w:tplc="03949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436705">
    <w:abstractNumId w:val="5"/>
  </w:num>
  <w:num w:numId="2" w16cid:durableId="1355496216">
    <w:abstractNumId w:val="22"/>
  </w:num>
  <w:num w:numId="3" w16cid:durableId="729772062">
    <w:abstractNumId w:val="6"/>
  </w:num>
  <w:num w:numId="4" w16cid:durableId="2014797886">
    <w:abstractNumId w:val="25"/>
  </w:num>
  <w:num w:numId="5" w16cid:durableId="25180629">
    <w:abstractNumId w:val="0"/>
  </w:num>
  <w:num w:numId="6" w16cid:durableId="1701858742">
    <w:abstractNumId w:val="13"/>
  </w:num>
  <w:num w:numId="7" w16cid:durableId="1921789908">
    <w:abstractNumId w:val="27"/>
  </w:num>
  <w:num w:numId="8" w16cid:durableId="2063096772">
    <w:abstractNumId w:val="8"/>
  </w:num>
  <w:num w:numId="9" w16cid:durableId="1100952278">
    <w:abstractNumId w:val="15"/>
  </w:num>
  <w:num w:numId="10" w16cid:durableId="1935357292">
    <w:abstractNumId w:val="16"/>
  </w:num>
  <w:num w:numId="11" w16cid:durableId="647170403">
    <w:abstractNumId w:val="19"/>
  </w:num>
  <w:num w:numId="12" w16cid:durableId="1496608407">
    <w:abstractNumId w:val="26"/>
  </w:num>
  <w:num w:numId="13" w16cid:durableId="1416635422">
    <w:abstractNumId w:val="10"/>
  </w:num>
  <w:num w:numId="14" w16cid:durableId="515578425">
    <w:abstractNumId w:val="24"/>
  </w:num>
  <w:num w:numId="15" w16cid:durableId="2022396181">
    <w:abstractNumId w:val="2"/>
  </w:num>
  <w:num w:numId="16" w16cid:durableId="705562553">
    <w:abstractNumId w:val="1"/>
  </w:num>
  <w:num w:numId="17" w16cid:durableId="2146238767">
    <w:abstractNumId w:val="21"/>
  </w:num>
  <w:num w:numId="18" w16cid:durableId="251087333">
    <w:abstractNumId w:val="18"/>
  </w:num>
  <w:num w:numId="19" w16cid:durableId="964509083">
    <w:abstractNumId w:val="12"/>
  </w:num>
  <w:num w:numId="20" w16cid:durableId="1131249627">
    <w:abstractNumId w:val="23"/>
  </w:num>
  <w:num w:numId="21" w16cid:durableId="1995330855">
    <w:abstractNumId w:val="29"/>
  </w:num>
  <w:num w:numId="22" w16cid:durableId="1430389183">
    <w:abstractNumId w:val="11"/>
  </w:num>
  <w:num w:numId="23" w16cid:durableId="1872646879">
    <w:abstractNumId w:val="28"/>
  </w:num>
  <w:num w:numId="24" w16cid:durableId="1826431204">
    <w:abstractNumId w:val="31"/>
  </w:num>
  <w:num w:numId="25" w16cid:durableId="126823001">
    <w:abstractNumId w:val="7"/>
  </w:num>
  <w:num w:numId="26" w16cid:durableId="1535189033">
    <w:abstractNumId w:val="20"/>
  </w:num>
  <w:num w:numId="27" w16cid:durableId="702560454">
    <w:abstractNumId w:val="14"/>
  </w:num>
  <w:num w:numId="28" w16cid:durableId="2115250525">
    <w:abstractNumId w:val="9"/>
  </w:num>
  <w:num w:numId="29" w16cid:durableId="779183814">
    <w:abstractNumId w:val="30"/>
  </w:num>
  <w:num w:numId="30" w16cid:durableId="330066033">
    <w:abstractNumId w:val="3"/>
  </w:num>
  <w:num w:numId="31" w16cid:durableId="111098271">
    <w:abstractNumId w:val="4"/>
  </w:num>
  <w:num w:numId="32" w16cid:durableId="30797957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8B"/>
    <w:rsid w:val="000019CB"/>
    <w:rsid w:val="00002C09"/>
    <w:rsid w:val="000040A7"/>
    <w:rsid w:val="00004EBB"/>
    <w:rsid w:val="00005731"/>
    <w:rsid w:val="00006A27"/>
    <w:rsid w:val="00007179"/>
    <w:rsid w:val="00011AC6"/>
    <w:rsid w:val="000122FA"/>
    <w:rsid w:val="000128B6"/>
    <w:rsid w:val="00014326"/>
    <w:rsid w:val="00014B04"/>
    <w:rsid w:val="000158F0"/>
    <w:rsid w:val="00016E66"/>
    <w:rsid w:val="000230CA"/>
    <w:rsid w:val="000234DB"/>
    <w:rsid w:val="00031CE5"/>
    <w:rsid w:val="00035AED"/>
    <w:rsid w:val="00037A55"/>
    <w:rsid w:val="00040C4A"/>
    <w:rsid w:val="00040C8E"/>
    <w:rsid w:val="00041A3A"/>
    <w:rsid w:val="00041BE3"/>
    <w:rsid w:val="0004423C"/>
    <w:rsid w:val="00044E42"/>
    <w:rsid w:val="000452E1"/>
    <w:rsid w:val="000461EB"/>
    <w:rsid w:val="000533A1"/>
    <w:rsid w:val="00056692"/>
    <w:rsid w:val="00057AB4"/>
    <w:rsid w:val="000621E8"/>
    <w:rsid w:val="0006295D"/>
    <w:rsid w:val="0006620C"/>
    <w:rsid w:val="000666AE"/>
    <w:rsid w:val="00066F76"/>
    <w:rsid w:val="00071D39"/>
    <w:rsid w:val="0007210E"/>
    <w:rsid w:val="00072A60"/>
    <w:rsid w:val="00073231"/>
    <w:rsid w:val="0007579C"/>
    <w:rsid w:val="00076281"/>
    <w:rsid w:val="00076937"/>
    <w:rsid w:val="00076F2B"/>
    <w:rsid w:val="00077157"/>
    <w:rsid w:val="000773C7"/>
    <w:rsid w:val="00077489"/>
    <w:rsid w:val="00080158"/>
    <w:rsid w:val="00082A50"/>
    <w:rsid w:val="00082B60"/>
    <w:rsid w:val="000834B7"/>
    <w:rsid w:val="00085164"/>
    <w:rsid w:val="00085A32"/>
    <w:rsid w:val="00087438"/>
    <w:rsid w:val="00090967"/>
    <w:rsid w:val="00092295"/>
    <w:rsid w:val="00092378"/>
    <w:rsid w:val="000945BA"/>
    <w:rsid w:val="00094D4E"/>
    <w:rsid w:val="00095E96"/>
    <w:rsid w:val="00097DFF"/>
    <w:rsid w:val="000A0B20"/>
    <w:rsid w:val="000A377E"/>
    <w:rsid w:val="000A5E62"/>
    <w:rsid w:val="000B04D8"/>
    <w:rsid w:val="000B18CB"/>
    <w:rsid w:val="000B46D2"/>
    <w:rsid w:val="000B54DB"/>
    <w:rsid w:val="000B673E"/>
    <w:rsid w:val="000B7396"/>
    <w:rsid w:val="000B7AEB"/>
    <w:rsid w:val="000C0153"/>
    <w:rsid w:val="000C1279"/>
    <w:rsid w:val="000C184D"/>
    <w:rsid w:val="000C1C37"/>
    <w:rsid w:val="000C3884"/>
    <w:rsid w:val="000C3D29"/>
    <w:rsid w:val="000C3EC8"/>
    <w:rsid w:val="000C4803"/>
    <w:rsid w:val="000C635C"/>
    <w:rsid w:val="000C7A9A"/>
    <w:rsid w:val="000D224D"/>
    <w:rsid w:val="000D4E2B"/>
    <w:rsid w:val="000E011C"/>
    <w:rsid w:val="000E0EC2"/>
    <w:rsid w:val="000E121B"/>
    <w:rsid w:val="000E23E9"/>
    <w:rsid w:val="000E582B"/>
    <w:rsid w:val="000E7E92"/>
    <w:rsid w:val="000F054D"/>
    <w:rsid w:val="000F469C"/>
    <w:rsid w:val="000F6C35"/>
    <w:rsid w:val="000F78CF"/>
    <w:rsid w:val="00103501"/>
    <w:rsid w:val="001044BB"/>
    <w:rsid w:val="001055B8"/>
    <w:rsid w:val="00105899"/>
    <w:rsid w:val="00105B21"/>
    <w:rsid w:val="00105BB0"/>
    <w:rsid w:val="00110832"/>
    <w:rsid w:val="00111786"/>
    <w:rsid w:val="0011274C"/>
    <w:rsid w:val="00112A3F"/>
    <w:rsid w:val="00116D94"/>
    <w:rsid w:val="00125A93"/>
    <w:rsid w:val="00130346"/>
    <w:rsid w:val="00132324"/>
    <w:rsid w:val="001406AE"/>
    <w:rsid w:val="00142C35"/>
    <w:rsid w:val="00143A8A"/>
    <w:rsid w:val="0014406D"/>
    <w:rsid w:val="001445FD"/>
    <w:rsid w:val="0014522C"/>
    <w:rsid w:val="00155F13"/>
    <w:rsid w:val="001615ED"/>
    <w:rsid w:val="001615F3"/>
    <w:rsid w:val="00161731"/>
    <w:rsid w:val="00162DA5"/>
    <w:rsid w:val="00163AEA"/>
    <w:rsid w:val="00165977"/>
    <w:rsid w:val="001711C2"/>
    <w:rsid w:val="00174AED"/>
    <w:rsid w:val="0017580D"/>
    <w:rsid w:val="0017590C"/>
    <w:rsid w:val="0017799B"/>
    <w:rsid w:val="00180E21"/>
    <w:rsid w:val="00182C3D"/>
    <w:rsid w:val="0018453C"/>
    <w:rsid w:val="0019421B"/>
    <w:rsid w:val="00194A5C"/>
    <w:rsid w:val="0019767B"/>
    <w:rsid w:val="00197F07"/>
    <w:rsid w:val="001A0548"/>
    <w:rsid w:val="001A07BB"/>
    <w:rsid w:val="001A138F"/>
    <w:rsid w:val="001A2B05"/>
    <w:rsid w:val="001A2C77"/>
    <w:rsid w:val="001A31C9"/>
    <w:rsid w:val="001A677A"/>
    <w:rsid w:val="001A7238"/>
    <w:rsid w:val="001A753E"/>
    <w:rsid w:val="001B2C63"/>
    <w:rsid w:val="001B4B08"/>
    <w:rsid w:val="001B732A"/>
    <w:rsid w:val="001B7766"/>
    <w:rsid w:val="001C0B0E"/>
    <w:rsid w:val="001C3E6E"/>
    <w:rsid w:val="001C511F"/>
    <w:rsid w:val="001D536F"/>
    <w:rsid w:val="001D6980"/>
    <w:rsid w:val="001D6D98"/>
    <w:rsid w:val="001D73B9"/>
    <w:rsid w:val="001E14E8"/>
    <w:rsid w:val="001E2D15"/>
    <w:rsid w:val="001E37D3"/>
    <w:rsid w:val="001E3A1E"/>
    <w:rsid w:val="001E3C0A"/>
    <w:rsid w:val="001E42CE"/>
    <w:rsid w:val="001E58EA"/>
    <w:rsid w:val="001E5EDF"/>
    <w:rsid w:val="001E6742"/>
    <w:rsid w:val="001E6792"/>
    <w:rsid w:val="001E680B"/>
    <w:rsid w:val="001F03A3"/>
    <w:rsid w:val="001F2FA6"/>
    <w:rsid w:val="001F4F29"/>
    <w:rsid w:val="001F630F"/>
    <w:rsid w:val="002047F7"/>
    <w:rsid w:val="00204B9E"/>
    <w:rsid w:val="00204BCD"/>
    <w:rsid w:val="002074B5"/>
    <w:rsid w:val="00207BFB"/>
    <w:rsid w:val="00207EAB"/>
    <w:rsid w:val="002135A3"/>
    <w:rsid w:val="002138DB"/>
    <w:rsid w:val="00217FE7"/>
    <w:rsid w:val="002214BA"/>
    <w:rsid w:val="002238A0"/>
    <w:rsid w:val="00230268"/>
    <w:rsid w:val="0023321D"/>
    <w:rsid w:val="002332A8"/>
    <w:rsid w:val="002348E1"/>
    <w:rsid w:val="0023508B"/>
    <w:rsid w:val="00235DD1"/>
    <w:rsid w:val="0023620F"/>
    <w:rsid w:val="0024106F"/>
    <w:rsid w:val="00244194"/>
    <w:rsid w:val="00244289"/>
    <w:rsid w:val="002451DC"/>
    <w:rsid w:val="00245A4D"/>
    <w:rsid w:val="0024655A"/>
    <w:rsid w:val="00247ABD"/>
    <w:rsid w:val="00247FC5"/>
    <w:rsid w:val="00250649"/>
    <w:rsid w:val="0025141D"/>
    <w:rsid w:val="00251475"/>
    <w:rsid w:val="002521B5"/>
    <w:rsid w:val="0025256B"/>
    <w:rsid w:val="00253426"/>
    <w:rsid w:val="0025412B"/>
    <w:rsid w:val="0025503D"/>
    <w:rsid w:val="0025750E"/>
    <w:rsid w:val="0026133F"/>
    <w:rsid w:val="002613B9"/>
    <w:rsid w:val="00263C1B"/>
    <w:rsid w:val="00263FBA"/>
    <w:rsid w:val="00265AF1"/>
    <w:rsid w:val="00267227"/>
    <w:rsid w:val="00267D95"/>
    <w:rsid w:val="002704D3"/>
    <w:rsid w:val="00271D1B"/>
    <w:rsid w:val="00272217"/>
    <w:rsid w:val="00273B30"/>
    <w:rsid w:val="00274728"/>
    <w:rsid w:val="00276BA9"/>
    <w:rsid w:val="00277C89"/>
    <w:rsid w:val="00277E86"/>
    <w:rsid w:val="002820F4"/>
    <w:rsid w:val="0028232F"/>
    <w:rsid w:val="002841B9"/>
    <w:rsid w:val="00284662"/>
    <w:rsid w:val="00285EED"/>
    <w:rsid w:val="0028762D"/>
    <w:rsid w:val="002908FE"/>
    <w:rsid w:val="00292B65"/>
    <w:rsid w:val="002930EE"/>
    <w:rsid w:val="00294578"/>
    <w:rsid w:val="002950E0"/>
    <w:rsid w:val="00296ABB"/>
    <w:rsid w:val="00297AF2"/>
    <w:rsid w:val="002A0B01"/>
    <w:rsid w:val="002A1A30"/>
    <w:rsid w:val="002A2621"/>
    <w:rsid w:val="002A7F35"/>
    <w:rsid w:val="002B2576"/>
    <w:rsid w:val="002B30E7"/>
    <w:rsid w:val="002B3352"/>
    <w:rsid w:val="002B420C"/>
    <w:rsid w:val="002B64BC"/>
    <w:rsid w:val="002B72E9"/>
    <w:rsid w:val="002C1B35"/>
    <w:rsid w:val="002D06FB"/>
    <w:rsid w:val="002D19CA"/>
    <w:rsid w:val="002D1FB1"/>
    <w:rsid w:val="002D37C0"/>
    <w:rsid w:val="002D53C2"/>
    <w:rsid w:val="002D70AA"/>
    <w:rsid w:val="002D713B"/>
    <w:rsid w:val="002D7F28"/>
    <w:rsid w:val="002E060F"/>
    <w:rsid w:val="002E1239"/>
    <w:rsid w:val="002E125B"/>
    <w:rsid w:val="002E1991"/>
    <w:rsid w:val="002E239F"/>
    <w:rsid w:val="002E2F4F"/>
    <w:rsid w:val="002E320C"/>
    <w:rsid w:val="002E41D4"/>
    <w:rsid w:val="002E56AB"/>
    <w:rsid w:val="002E5AD6"/>
    <w:rsid w:val="002E64B3"/>
    <w:rsid w:val="002E6754"/>
    <w:rsid w:val="002F151F"/>
    <w:rsid w:val="002F21D5"/>
    <w:rsid w:val="002F4E0A"/>
    <w:rsid w:val="002F5044"/>
    <w:rsid w:val="002F5C5F"/>
    <w:rsid w:val="002F65EC"/>
    <w:rsid w:val="003032EE"/>
    <w:rsid w:val="0030500E"/>
    <w:rsid w:val="00305277"/>
    <w:rsid w:val="00305E4F"/>
    <w:rsid w:val="00306696"/>
    <w:rsid w:val="003076C9"/>
    <w:rsid w:val="0031215D"/>
    <w:rsid w:val="00312264"/>
    <w:rsid w:val="00312286"/>
    <w:rsid w:val="00313E3B"/>
    <w:rsid w:val="003140C3"/>
    <w:rsid w:val="00315732"/>
    <w:rsid w:val="00315812"/>
    <w:rsid w:val="00315EDA"/>
    <w:rsid w:val="00317ADE"/>
    <w:rsid w:val="003208A2"/>
    <w:rsid w:val="003223A7"/>
    <w:rsid w:val="003249B9"/>
    <w:rsid w:val="00325B12"/>
    <w:rsid w:val="00330ABD"/>
    <w:rsid w:val="00332516"/>
    <w:rsid w:val="00333F54"/>
    <w:rsid w:val="00334768"/>
    <w:rsid w:val="00335D68"/>
    <w:rsid w:val="003368C0"/>
    <w:rsid w:val="00336CDE"/>
    <w:rsid w:val="003372A8"/>
    <w:rsid w:val="00337694"/>
    <w:rsid w:val="00345ED1"/>
    <w:rsid w:val="003470F9"/>
    <w:rsid w:val="003479BE"/>
    <w:rsid w:val="0035054B"/>
    <w:rsid w:val="00351990"/>
    <w:rsid w:val="00352056"/>
    <w:rsid w:val="00353CD0"/>
    <w:rsid w:val="003561AC"/>
    <w:rsid w:val="00360D53"/>
    <w:rsid w:val="0036444A"/>
    <w:rsid w:val="00365E90"/>
    <w:rsid w:val="0036683A"/>
    <w:rsid w:val="00367400"/>
    <w:rsid w:val="0037028B"/>
    <w:rsid w:val="00370DDA"/>
    <w:rsid w:val="00371BA8"/>
    <w:rsid w:val="00372C57"/>
    <w:rsid w:val="00380613"/>
    <w:rsid w:val="0038309B"/>
    <w:rsid w:val="00385C39"/>
    <w:rsid w:val="00386A61"/>
    <w:rsid w:val="00387FDC"/>
    <w:rsid w:val="00390AC1"/>
    <w:rsid w:val="00394492"/>
    <w:rsid w:val="00394AF5"/>
    <w:rsid w:val="003969C3"/>
    <w:rsid w:val="003975F1"/>
    <w:rsid w:val="003A0ADD"/>
    <w:rsid w:val="003A2C5F"/>
    <w:rsid w:val="003A3B8B"/>
    <w:rsid w:val="003A3CC1"/>
    <w:rsid w:val="003A4020"/>
    <w:rsid w:val="003A6C16"/>
    <w:rsid w:val="003B0970"/>
    <w:rsid w:val="003B23D7"/>
    <w:rsid w:val="003B3896"/>
    <w:rsid w:val="003B49C9"/>
    <w:rsid w:val="003B5E69"/>
    <w:rsid w:val="003B6F43"/>
    <w:rsid w:val="003B7093"/>
    <w:rsid w:val="003C0971"/>
    <w:rsid w:val="003C1881"/>
    <w:rsid w:val="003C3690"/>
    <w:rsid w:val="003C373A"/>
    <w:rsid w:val="003C404A"/>
    <w:rsid w:val="003C40E4"/>
    <w:rsid w:val="003C547A"/>
    <w:rsid w:val="003C5B1A"/>
    <w:rsid w:val="003C5D37"/>
    <w:rsid w:val="003C74CC"/>
    <w:rsid w:val="003D1774"/>
    <w:rsid w:val="003D2723"/>
    <w:rsid w:val="003D5A58"/>
    <w:rsid w:val="003E2A2E"/>
    <w:rsid w:val="003E2CB1"/>
    <w:rsid w:val="003E3EC9"/>
    <w:rsid w:val="003F0C66"/>
    <w:rsid w:val="003F1066"/>
    <w:rsid w:val="003F1BB8"/>
    <w:rsid w:val="003F3AAB"/>
    <w:rsid w:val="003F7490"/>
    <w:rsid w:val="0040042F"/>
    <w:rsid w:val="00402B1A"/>
    <w:rsid w:val="00402E8D"/>
    <w:rsid w:val="00404CE3"/>
    <w:rsid w:val="004050F7"/>
    <w:rsid w:val="00406B48"/>
    <w:rsid w:val="0041107C"/>
    <w:rsid w:val="0041228A"/>
    <w:rsid w:val="00413867"/>
    <w:rsid w:val="00414574"/>
    <w:rsid w:val="00414CAC"/>
    <w:rsid w:val="00423DCC"/>
    <w:rsid w:val="00424574"/>
    <w:rsid w:val="004252D3"/>
    <w:rsid w:val="00425BB9"/>
    <w:rsid w:val="00427184"/>
    <w:rsid w:val="004324A9"/>
    <w:rsid w:val="00433296"/>
    <w:rsid w:val="0043344F"/>
    <w:rsid w:val="00434327"/>
    <w:rsid w:val="0043542C"/>
    <w:rsid w:val="00441627"/>
    <w:rsid w:val="0044211E"/>
    <w:rsid w:val="00443690"/>
    <w:rsid w:val="00443F59"/>
    <w:rsid w:val="00444140"/>
    <w:rsid w:val="00445068"/>
    <w:rsid w:val="0045170A"/>
    <w:rsid w:val="00454E94"/>
    <w:rsid w:val="00456B20"/>
    <w:rsid w:val="004571A9"/>
    <w:rsid w:val="00460570"/>
    <w:rsid w:val="0046079B"/>
    <w:rsid w:val="00460A1C"/>
    <w:rsid w:val="0046316B"/>
    <w:rsid w:val="004639F6"/>
    <w:rsid w:val="00463C4D"/>
    <w:rsid w:val="00467DDB"/>
    <w:rsid w:val="00470869"/>
    <w:rsid w:val="004742DE"/>
    <w:rsid w:val="00474C7D"/>
    <w:rsid w:val="00476CD6"/>
    <w:rsid w:val="00480467"/>
    <w:rsid w:val="00480825"/>
    <w:rsid w:val="00480F47"/>
    <w:rsid w:val="0048114C"/>
    <w:rsid w:val="00481DAA"/>
    <w:rsid w:val="00481FFA"/>
    <w:rsid w:val="00486074"/>
    <w:rsid w:val="00487343"/>
    <w:rsid w:val="00487E04"/>
    <w:rsid w:val="004940AD"/>
    <w:rsid w:val="004943AF"/>
    <w:rsid w:val="00495986"/>
    <w:rsid w:val="00496EB4"/>
    <w:rsid w:val="004970D6"/>
    <w:rsid w:val="004A346C"/>
    <w:rsid w:val="004A5DC5"/>
    <w:rsid w:val="004A60ED"/>
    <w:rsid w:val="004B0157"/>
    <w:rsid w:val="004B13EE"/>
    <w:rsid w:val="004B17AD"/>
    <w:rsid w:val="004B29B7"/>
    <w:rsid w:val="004B32D2"/>
    <w:rsid w:val="004B6B29"/>
    <w:rsid w:val="004B7E45"/>
    <w:rsid w:val="004B7E66"/>
    <w:rsid w:val="004C29AE"/>
    <w:rsid w:val="004C32AD"/>
    <w:rsid w:val="004C6830"/>
    <w:rsid w:val="004C7907"/>
    <w:rsid w:val="004D193D"/>
    <w:rsid w:val="004D37F4"/>
    <w:rsid w:val="004D3D8D"/>
    <w:rsid w:val="004D43B8"/>
    <w:rsid w:val="004D4541"/>
    <w:rsid w:val="004D5243"/>
    <w:rsid w:val="004D6B2F"/>
    <w:rsid w:val="004D724E"/>
    <w:rsid w:val="004D77F3"/>
    <w:rsid w:val="004E09E9"/>
    <w:rsid w:val="004E286B"/>
    <w:rsid w:val="004E578C"/>
    <w:rsid w:val="004E5AEB"/>
    <w:rsid w:val="004E5D9F"/>
    <w:rsid w:val="004E66A3"/>
    <w:rsid w:val="004E7223"/>
    <w:rsid w:val="004E7D7B"/>
    <w:rsid w:val="004E7FB9"/>
    <w:rsid w:val="004F0332"/>
    <w:rsid w:val="004F2033"/>
    <w:rsid w:val="004F6412"/>
    <w:rsid w:val="004F6A6D"/>
    <w:rsid w:val="004F6F5F"/>
    <w:rsid w:val="00500200"/>
    <w:rsid w:val="005068CD"/>
    <w:rsid w:val="00506C21"/>
    <w:rsid w:val="00506E86"/>
    <w:rsid w:val="00506ED1"/>
    <w:rsid w:val="00511919"/>
    <w:rsid w:val="005147C7"/>
    <w:rsid w:val="00516E95"/>
    <w:rsid w:val="0051748A"/>
    <w:rsid w:val="0051748B"/>
    <w:rsid w:val="005210C1"/>
    <w:rsid w:val="00523EFA"/>
    <w:rsid w:val="00527668"/>
    <w:rsid w:val="00527ED6"/>
    <w:rsid w:val="0053151C"/>
    <w:rsid w:val="00532925"/>
    <w:rsid w:val="00533802"/>
    <w:rsid w:val="00535749"/>
    <w:rsid w:val="00535AA1"/>
    <w:rsid w:val="005369D1"/>
    <w:rsid w:val="00537C66"/>
    <w:rsid w:val="00540C84"/>
    <w:rsid w:val="00541082"/>
    <w:rsid w:val="00541632"/>
    <w:rsid w:val="005452F0"/>
    <w:rsid w:val="00545E30"/>
    <w:rsid w:val="0054629D"/>
    <w:rsid w:val="00550A37"/>
    <w:rsid w:val="00551B21"/>
    <w:rsid w:val="005522D7"/>
    <w:rsid w:val="00552C4C"/>
    <w:rsid w:val="00552EDF"/>
    <w:rsid w:val="0055388C"/>
    <w:rsid w:val="005539A2"/>
    <w:rsid w:val="00556275"/>
    <w:rsid w:val="00556A92"/>
    <w:rsid w:val="00560863"/>
    <w:rsid w:val="005609C5"/>
    <w:rsid w:val="00561341"/>
    <w:rsid w:val="00562175"/>
    <w:rsid w:val="0056264E"/>
    <w:rsid w:val="00564F3C"/>
    <w:rsid w:val="00564F66"/>
    <w:rsid w:val="005659AA"/>
    <w:rsid w:val="00565FD6"/>
    <w:rsid w:val="005663B3"/>
    <w:rsid w:val="00566433"/>
    <w:rsid w:val="00571391"/>
    <w:rsid w:val="005775F7"/>
    <w:rsid w:val="0058071D"/>
    <w:rsid w:val="00581137"/>
    <w:rsid w:val="00581768"/>
    <w:rsid w:val="00581A9B"/>
    <w:rsid w:val="00581BB6"/>
    <w:rsid w:val="005822F0"/>
    <w:rsid w:val="00583255"/>
    <w:rsid w:val="005843FD"/>
    <w:rsid w:val="00584E7C"/>
    <w:rsid w:val="00585E62"/>
    <w:rsid w:val="005877EC"/>
    <w:rsid w:val="00590543"/>
    <w:rsid w:val="00596AF4"/>
    <w:rsid w:val="00597AA6"/>
    <w:rsid w:val="005A25F5"/>
    <w:rsid w:val="005A3FC4"/>
    <w:rsid w:val="005A6184"/>
    <w:rsid w:val="005B074C"/>
    <w:rsid w:val="005B1ACC"/>
    <w:rsid w:val="005B4CC9"/>
    <w:rsid w:val="005B7558"/>
    <w:rsid w:val="005C0A25"/>
    <w:rsid w:val="005C26DC"/>
    <w:rsid w:val="005C64B4"/>
    <w:rsid w:val="005C7350"/>
    <w:rsid w:val="005C7406"/>
    <w:rsid w:val="005D1F79"/>
    <w:rsid w:val="005D492F"/>
    <w:rsid w:val="005D4ACF"/>
    <w:rsid w:val="005D5A77"/>
    <w:rsid w:val="005D61E0"/>
    <w:rsid w:val="005D70E9"/>
    <w:rsid w:val="005E425F"/>
    <w:rsid w:val="005E606A"/>
    <w:rsid w:val="005F25E2"/>
    <w:rsid w:val="005F29E9"/>
    <w:rsid w:val="005F3589"/>
    <w:rsid w:val="005F6074"/>
    <w:rsid w:val="005F67E8"/>
    <w:rsid w:val="005F6FA3"/>
    <w:rsid w:val="00600853"/>
    <w:rsid w:val="00600B8A"/>
    <w:rsid w:val="00600DC3"/>
    <w:rsid w:val="006015BF"/>
    <w:rsid w:val="00602B6D"/>
    <w:rsid w:val="0060336D"/>
    <w:rsid w:val="00604190"/>
    <w:rsid w:val="006041CF"/>
    <w:rsid w:val="00604CC3"/>
    <w:rsid w:val="0060564D"/>
    <w:rsid w:val="00606318"/>
    <w:rsid w:val="0060681E"/>
    <w:rsid w:val="00610DF6"/>
    <w:rsid w:val="00612AC3"/>
    <w:rsid w:val="00613465"/>
    <w:rsid w:val="00617797"/>
    <w:rsid w:val="00621DB3"/>
    <w:rsid w:val="00623219"/>
    <w:rsid w:val="00623733"/>
    <w:rsid w:val="00623B81"/>
    <w:rsid w:val="0062419C"/>
    <w:rsid w:val="00625F24"/>
    <w:rsid w:val="00626190"/>
    <w:rsid w:val="00626F2B"/>
    <w:rsid w:val="006278D3"/>
    <w:rsid w:val="00627A57"/>
    <w:rsid w:val="00630774"/>
    <w:rsid w:val="00632880"/>
    <w:rsid w:val="00632929"/>
    <w:rsid w:val="0063335D"/>
    <w:rsid w:val="00634900"/>
    <w:rsid w:val="00637A15"/>
    <w:rsid w:val="00637DD1"/>
    <w:rsid w:val="006400F4"/>
    <w:rsid w:val="00640B3B"/>
    <w:rsid w:val="00641C48"/>
    <w:rsid w:val="00644B35"/>
    <w:rsid w:val="0064503D"/>
    <w:rsid w:val="00645AEB"/>
    <w:rsid w:val="00647E5D"/>
    <w:rsid w:val="006505A4"/>
    <w:rsid w:val="006527F2"/>
    <w:rsid w:val="00652905"/>
    <w:rsid w:val="00657996"/>
    <w:rsid w:val="0066011E"/>
    <w:rsid w:val="006606E1"/>
    <w:rsid w:val="0066137E"/>
    <w:rsid w:val="00661FEF"/>
    <w:rsid w:val="00662AEC"/>
    <w:rsid w:val="006656F1"/>
    <w:rsid w:val="0066655E"/>
    <w:rsid w:val="00667652"/>
    <w:rsid w:val="0067058D"/>
    <w:rsid w:val="00671147"/>
    <w:rsid w:val="00673A4C"/>
    <w:rsid w:val="00674188"/>
    <w:rsid w:val="00676221"/>
    <w:rsid w:val="0067683F"/>
    <w:rsid w:val="00681504"/>
    <w:rsid w:val="006846C3"/>
    <w:rsid w:val="00684A33"/>
    <w:rsid w:val="00686A2D"/>
    <w:rsid w:val="0068718F"/>
    <w:rsid w:val="00691180"/>
    <w:rsid w:val="006913EF"/>
    <w:rsid w:val="006958B0"/>
    <w:rsid w:val="0069625F"/>
    <w:rsid w:val="006963AE"/>
    <w:rsid w:val="00696860"/>
    <w:rsid w:val="006A09FB"/>
    <w:rsid w:val="006A0BF3"/>
    <w:rsid w:val="006A1607"/>
    <w:rsid w:val="006A18C4"/>
    <w:rsid w:val="006A438F"/>
    <w:rsid w:val="006A44A6"/>
    <w:rsid w:val="006A4E92"/>
    <w:rsid w:val="006B0E96"/>
    <w:rsid w:val="006B1175"/>
    <w:rsid w:val="006B2AC3"/>
    <w:rsid w:val="006B4ED6"/>
    <w:rsid w:val="006C3372"/>
    <w:rsid w:val="006C6604"/>
    <w:rsid w:val="006D0E91"/>
    <w:rsid w:val="006D10C2"/>
    <w:rsid w:val="006D5327"/>
    <w:rsid w:val="006D5465"/>
    <w:rsid w:val="006D566F"/>
    <w:rsid w:val="006D62C7"/>
    <w:rsid w:val="006D6F5C"/>
    <w:rsid w:val="006E047F"/>
    <w:rsid w:val="006E0520"/>
    <w:rsid w:val="006E0D24"/>
    <w:rsid w:val="006E0F8F"/>
    <w:rsid w:val="006E2E7C"/>
    <w:rsid w:val="006E48E8"/>
    <w:rsid w:val="006E4F08"/>
    <w:rsid w:val="006E7598"/>
    <w:rsid w:val="006E7A17"/>
    <w:rsid w:val="006F0761"/>
    <w:rsid w:val="006F600D"/>
    <w:rsid w:val="006F623D"/>
    <w:rsid w:val="006F70DA"/>
    <w:rsid w:val="007027DD"/>
    <w:rsid w:val="00702C0D"/>
    <w:rsid w:val="00702CE8"/>
    <w:rsid w:val="007033CC"/>
    <w:rsid w:val="00706108"/>
    <w:rsid w:val="00707DEF"/>
    <w:rsid w:val="00712E39"/>
    <w:rsid w:val="0071380C"/>
    <w:rsid w:val="00713D75"/>
    <w:rsid w:val="00714D07"/>
    <w:rsid w:val="00716780"/>
    <w:rsid w:val="007178AF"/>
    <w:rsid w:val="00720183"/>
    <w:rsid w:val="00720BE1"/>
    <w:rsid w:val="00722011"/>
    <w:rsid w:val="007236D1"/>
    <w:rsid w:val="00726037"/>
    <w:rsid w:val="00726734"/>
    <w:rsid w:val="0072697A"/>
    <w:rsid w:val="00726CE3"/>
    <w:rsid w:val="00730CDC"/>
    <w:rsid w:val="0073121E"/>
    <w:rsid w:val="0073232F"/>
    <w:rsid w:val="0073591F"/>
    <w:rsid w:val="00735A06"/>
    <w:rsid w:val="007368F3"/>
    <w:rsid w:val="007377A4"/>
    <w:rsid w:val="00737F3F"/>
    <w:rsid w:val="007452D4"/>
    <w:rsid w:val="007471C0"/>
    <w:rsid w:val="00750277"/>
    <w:rsid w:val="007505E2"/>
    <w:rsid w:val="00750861"/>
    <w:rsid w:val="00751269"/>
    <w:rsid w:val="00751B71"/>
    <w:rsid w:val="007526E5"/>
    <w:rsid w:val="00752833"/>
    <w:rsid w:val="007539A6"/>
    <w:rsid w:val="00755610"/>
    <w:rsid w:val="00755C51"/>
    <w:rsid w:val="00756341"/>
    <w:rsid w:val="007567BC"/>
    <w:rsid w:val="00757934"/>
    <w:rsid w:val="007601AF"/>
    <w:rsid w:val="00761656"/>
    <w:rsid w:val="00761A81"/>
    <w:rsid w:val="00762D30"/>
    <w:rsid w:val="00764020"/>
    <w:rsid w:val="00766758"/>
    <w:rsid w:val="00767687"/>
    <w:rsid w:val="0076799F"/>
    <w:rsid w:val="00770A22"/>
    <w:rsid w:val="007720AC"/>
    <w:rsid w:val="007738A8"/>
    <w:rsid w:val="00774701"/>
    <w:rsid w:val="0077598F"/>
    <w:rsid w:val="00777AD5"/>
    <w:rsid w:val="00777C44"/>
    <w:rsid w:val="00781623"/>
    <w:rsid w:val="00781D2A"/>
    <w:rsid w:val="00781E99"/>
    <w:rsid w:val="00783EE4"/>
    <w:rsid w:val="00790DEC"/>
    <w:rsid w:val="007913F2"/>
    <w:rsid w:val="0079178E"/>
    <w:rsid w:val="00792C97"/>
    <w:rsid w:val="0079369F"/>
    <w:rsid w:val="00793F4E"/>
    <w:rsid w:val="007944F0"/>
    <w:rsid w:val="007A17C7"/>
    <w:rsid w:val="007A25D2"/>
    <w:rsid w:val="007A31A3"/>
    <w:rsid w:val="007A42B6"/>
    <w:rsid w:val="007A67E5"/>
    <w:rsid w:val="007B0658"/>
    <w:rsid w:val="007B1228"/>
    <w:rsid w:val="007B1F2E"/>
    <w:rsid w:val="007B54B6"/>
    <w:rsid w:val="007B5E91"/>
    <w:rsid w:val="007B6D7C"/>
    <w:rsid w:val="007B7843"/>
    <w:rsid w:val="007C176C"/>
    <w:rsid w:val="007C24E5"/>
    <w:rsid w:val="007C2DAA"/>
    <w:rsid w:val="007C449F"/>
    <w:rsid w:val="007C5E89"/>
    <w:rsid w:val="007D2148"/>
    <w:rsid w:val="007E037C"/>
    <w:rsid w:val="007E1CBF"/>
    <w:rsid w:val="007E5613"/>
    <w:rsid w:val="007E65D8"/>
    <w:rsid w:val="007E7135"/>
    <w:rsid w:val="007F0587"/>
    <w:rsid w:val="007F12EA"/>
    <w:rsid w:val="007F7038"/>
    <w:rsid w:val="007F7585"/>
    <w:rsid w:val="007F7DB4"/>
    <w:rsid w:val="008058E6"/>
    <w:rsid w:val="0080714D"/>
    <w:rsid w:val="00807641"/>
    <w:rsid w:val="00810A0D"/>
    <w:rsid w:val="00817031"/>
    <w:rsid w:val="008179D2"/>
    <w:rsid w:val="008207E3"/>
    <w:rsid w:val="00821B42"/>
    <w:rsid w:val="008226A7"/>
    <w:rsid w:val="00826A1D"/>
    <w:rsid w:val="00827AA1"/>
    <w:rsid w:val="00832DCA"/>
    <w:rsid w:val="00832F0C"/>
    <w:rsid w:val="008338F3"/>
    <w:rsid w:val="008340AD"/>
    <w:rsid w:val="00835EE8"/>
    <w:rsid w:val="008370FE"/>
    <w:rsid w:val="008402EF"/>
    <w:rsid w:val="008414C1"/>
    <w:rsid w:val="008417DD"/>
    <w:rsid w:val="00843EDE"/>
    <w:rsid w:val="0084422F"/>
    <w:rsid w:val="00845020"/>
    <w:rsid w:val="008463E2"/>
    <w:rsid w:val="008469E9"/>
    <w:rsid w:val="00846BFA"/>
    <w:rsid w:val="00846F67"/>
    <w:rsid w:val="00846FF7"/>
    <w:rsid w:val="00853068"/>
    <w:rsid w:val="00855804"/>
    <w:rsid w:val="008558C7"/>
    <w:rsid w:val="00855C7E"/>
    <w:rsid w:val="00857339"/>
    <w:rsid w:val="0085781B"/>
    <w:rsid w:val="00857E95"/>
    <w:rsid w:val="008616C1"/>
    <w:rsid w:val="00863A2E"/>
    <w:rsid w:val="00864B7B"/>
    <w:rsid w:val="00865C35"/>
    <w:rsid w:val="00872F14"/>
    <w:rsid w:val="008741C3"/>
    <w:rsid w:val="00874598"/>
    <w:rsid w:val="00877039"/>
    <w:rsid w:val="008809A8"/>
    <w:rsid w:val="00880EA3"/>
    <w:rsid w:val="008820BE"/>
    <w:rsid w:val="008834A0"/>
    <w:rsid w:val="008842B3"/>
    <w:rsid w:val="0088526C"/>
    <w:rsid w:val="0088572F"/>
    <w:rsid w:val="008923B3"/>
    <w:rsid w:val="0089437A"/>
    <w:rsid w:val="00894E4B"/>
    <w:rsid w:val="008A2D4B"/>
    <w:rsid w:val="008A427D"/>
    <w:rsid w:val="008A5DE4"/>
    <w:rsid w:val="008B066B"/>
    <w:rsid w:val="008B09BB"/>
    <w:rsid w:val="008B38E5"/>
    <w:rsid w:val="008B4025"/>
    <w:rsid w:val="008B5310"/>
    <w:rsid w:val="008B643A"/>
    <w:rsid w:val="008C3149"/>
    <w:rsid w:val="008D0A4E"/>
    <w:rsid w:val="008D4906"/>
    <w:rsid w:val="008D4CA5"/>
    <w:rsid w:val="008D4CE6"/>
    <w:rsid w:val="008D5567"/>
    <w:rsid w:val="008D6866"/>
    <w:rsid w:val="008E0207"/>
    <w:rsid w:val="008E34A9"/>
    <w:rsid w:val="008E39C6"/>
    <w:rsid w:val="008E3AC1"/>
    <w:rsid w:val="008E45F7"/>
    <w:rsid w:val="008E61FA"/>
    <w:rsid w:val="008E6A7F"/>
    <w:rsid w:val="008F1164"/>
    <w:rsid w:val="008F2160"/>
    <w:rsid w:val="008F6696"/>
    <w:rsid w:val="008F76CF"/>
    <w:rsid w:val="008F7910"/>
    <w:rsid w:val="00903AAC"/>
    <w:rsid w:val="00905308"/>
    <w:rsid w:val="00906117"/>
    <w:rsid w:val="009105DA"/>
    <w:rsid w:val="00910867"/>
    <w:rsid w:val="00911996"/>
    <w:rsid w:val="00911C82"/>
    <w:rsid w:val="00911E3C"/>
    <w:rsid w:val="00913589"/>
    <w:rsid w:val="00913719"/>
    <w:rsid w:val="00914BE5"/>
    <w:rsid w:val="00916CCA"/>
    <w:rsid w:val="0092157F"/>
    <w:rsid w:val="00921A15"/>
    <w:rsid w:val="00921BA3"/>
    <w:rsid w:val="00925CDF"/>
    <w:rsid w:val="009267B1"/>
    <w:rsid w:val="00926936"/>
    <w:rsid w:val="00926CA6"/>
    <w:rsid w:val="0092746A"/>
    <w:rsid w:val="00931A73"/>
    <w:rsid w:val="00934EAE"/>
    <w:rsid w:val="00936028"/>
    <w:rsid w:val="00937CAD"/>
    <w:rsid w:val="009400A0"/>
    <w:rsid w:val="00941408"/>
    <w:rsid w:val="009453F0"/>
    <w:rsid w:val="00950683"/>
    <w:rsid w:val="00953055"/>
    <w:rsid w:val="009534A5"/>
    <w:rsid w:val="00953C58"/>
    <w:rsid w:val="0095788E"/>
    <w:rsid w:val="00960360"/>
    <w:rsid w:val="00961783"/>
    <w:rsid w:val="009620CA"/>
    <w:rsid w:val="0096657D"/>
    <w:rsid w:val="009667C0"/>
    <w:rsid w:val="0096687F"/>
    <w:rsid w:val="0097029E"/>
    <w:rsid w:val="00970931"/>
    <w:rsid w:val="00976EE5"/>
    <w:rsid w:val="009771DD"/>
    <w:rsid w:val="00980363"/>
    <w:rsid w:val="0098054E"/>
    <w:rsid w:val="009812E3"/>
    <w:rsid w:val="00983BDB"/>
    <w:rsid w:val="00991C92"/>
    <w:rsid w:val="0099354D"/>
    <w:rsid w:val="00994156"/>
    <w:rsid w:val="00996FDA"/>
    <w:rsid w:val="00997F98"/>
    <w:rsid w:val="009A0A9B"/>
    <w:rsid w:val="009A0FB2"/>
    <w:rsid w:val="009A262E"/>
    <w:rsid w:val="009A4172"/>
    <w:rsid w:val="009A565E"/>
    <w:rsid w:val="009A6AAF"/>
    <w:rsid w:val="009A787F"/>
    <w:rsid w:val="009B0750"/>
    <w:rsid w:val="009B3210"/>
    <w:rsid w:val="009B57FC"/>
    <w:rsid w:val="009C021A"/>
    <w:rsid w:val="009C0C21"/>
    <w:rsid w:val="009C0D77"/>
    <w:rsid w:val="009C21CF"/>
    <w:rsid w:val="009C2DBE"/>
    <w:rsid w:val="009C33C5"/>
    <w:rsid w:val="009C51AF"/>
    <w:rsid w:val="009C7D79"/>
    <w:rsid w:val="009D1E2A"/>
    <w:rsid w:val="009D2998"/>
    <w:rsid w:val="009D4C45"/>
    <w:rsid w:val="009D57C5"/>
    <w:rsid w:val="009D60E0"/>
    <w:rsid w:val="009E07BE"/>
    <w:rsid w:val="009E160E"/>
    <w:rsid w:val="009E221F"/>
    <w:rsid w:val="009E2A66"/>
    <w:rsid w:val="009F2F83"/>
    <w:rsid w:val="009F428C"/>
    <w:rsid w:val="009F5A2F"/>
    <w:rsid w:val="009F5A9F"/>
    <w:rsid w:val="009F60BD"/>
    <w:rsid w:val="00A00453"/>
    <w:rsid w:val="00A022BB"/>
    <w:rsid w:val="00A02DB0"/>
    <w:rsid w:val="00A04D97"/>
    <w:rsid w:val="00A04DCD"/>
    <w:rsid w:val="00A06CAD"/>
    <w:rsid w:val="00A10352"/>
    <w:rsid w:val="00A119DB"/>
    <w:rsid w:val="00A13817"/>
    <w:rsid w:val="00A146C1"/>
    <w:rsid w:val="00A148E4"/>
    <w:rsid w:val="00A15AFE"/>
    <w:rsid w:val="00A20BCF"/>
    <w:rsid w:val="00A21D5D"/>
    <w:rsid w:val="00A220FC"/>
    <w:rsid w:val="00A23297"/>
    <w:rsid w:val="00A23866"/>
    <w:rsid w:val="00A242F8"/>
    <w:rsid w:val="00A250E7"/>
    <w:rsid w:val="00A25381"/>
    <w:rsid w:val="00A3001C"/>
    <w:rsid w:val="00A30D43"/>
    <w:rsid w:val="00A33BAC"/>
    <w:rsid w:val="00A33D4C"/>
    <w:rsid w:val="00A35200"/>
    <w:rsid w:val="00A37F08"/>
    <w:rsid w:val="00A40D00"/>
    <w:rsid w:val="00A41C2A"/>
    <w:rsid w:val="00A4269A"/>
    <w:rsid w:val="00A43E70"/>
    <w:rsid w:val="00A444F7"/>
    <w:rsid w:val="00A46257"/>
    <w:rsid w:val="00A46524"/>
    <w:rsid w:val="00A47C8B"/>
    <w:rsid w:val="00A51489"/>
    <w:rsid w:val="00A53950"/>
    <w:rsid w:val="00A54575"/>
    <w:rsid w:val="00A55126"/>
    <w:rsid w:val="00A55BBD"/>
    <w:rsid w:val="00A55DA3"/>
    <w:rsid w:val="00A5681C"/>
    <w:rsid w:val="00A5689F"/>
    <w:rsid w:val="00A570AF"/>
    <w:rsid w:val="00A606A6"/>
    <w:rsid w:val="00A633AF"/>
    <w:rsid w:val="00A63C1A"/>
    <w:rsid w:val="00A63C2A"/>
    <w:rsid w:val="00A66513"/>
    <w:rsid w:val="00A6677C"/>
    <w:rsid w:val="00A670D0"/>
    <w:rsid w:val="00A704DA"/>
    <w:rsid w:val="00A71347"/>
    <w:rsid w:val="00A72F8D"/>
    <w:rsid w:val="00A7615C"/>
    <w:rsid w:val="00A81312"/>
    <w:rsid w:val="00A81357"/>
    <w:rsid w:val="00A8708B"/>
    <w:rsid w:val="00A87A33"/>
    <w:rsid w:val="00A90AA8"/>
    <w:rsid w:val="00A91ADE"/>
    <w:rsid w:val="00A928E0"/>
    <w:rsid w:val="00A9624C"/>
    <w:rsid w:val="00AA1402"/>
    <w:rsid w:val="00AA50B3"/>
    <w:rsid w:val="00AA54D8"/>
    <w:rsid w:val="00AA6179"/>
    <w:rsid w:val="00AB05FC"/>
    <w:rsid w:val="00AB1C98"/>
    <w:rsid w:val="00AB4667"/>
    <w:rsid w:val="00AB4BF7"/>
    <w:rsid w:val="00AB4F64"/>
    <w:rsid w:val="00AB62CA"/>
    <w:rsid w:val="00AB7F33"/>
    <w:rsid w:val="00AC0F51"/>
    <w:rsid w:val="00AC0F7C"/>
    <w:rsid w:val="00AC0F89"/>
    <w:rsid w:val="00AC2891"/>
    <w:rsid w:val="00AC4BFE"/>
    <w:rsid w:val="00AC5FE2"/>
    <w:rsid w:val="00AC6A40"/>
    <w:rsid w:val="00AD09D9"/>
    <w:rsid w:val="00AD129C"/>
    <w:rsid w:val="00AD512E"/>
    <w:rsid w:val="00AD5DC3"/>
    <w:rsid w:val="00AD6B23"/>
    <w:rsid w:val="00AE1010"/>
    <w:rsid w:val="00AE1319"/>
    <w:rsid w:val="00AE4ACC"/>
    <w:rsid w:val="00AE4EA8"/>
    <w:rsid w:val="00AE64E2"/>
    <w:rsid w:val="00AE75BA"/>
    <w:rsid w:val="00AF2374"/>
    <w:rsid w:val="00AF4D15"/>
    <w:rsid w:val="00AF717B"/>
    <w:rsid w:val="00B00BFB"/>
    <w:rsid w:val="00B0143E"/>
    <w:rsid w:val="00B0207D"/>
    <w:rsid w:val="00B024AE"/>
    <w:rsid w:val="00B0608F"/>
    <w:rsid w:val="00B108F9"/>
    <w:rsid w:val="00B123CE"/>
    <w:rsid w:val="00B13839"/>
    <w:rsid w:val="00B169CB"/>
    <w:rsid w:val="00B16C36"/>
    <w:rsid w:val="00B171E6"/>
    <w:rsid w:val="00B173C9"/>
    <w:rsid w:val="00B179A9"/>
    <w:rsid w:val="00B20B80"/>
    <w:rsid w:val="00B236B0"/>
    <w:rsid w:val="00B23794"/>
    <w:rsid w:val="00B26652"/>
    <w:rsid w:val="00B2742F"/>
    <w:rsid w:val="00B302F6"/>
    <w:rsid w:val="00B325F8"/>
    <w:rsid w:val="00B3319D"/>
    <w:rsid w:val="00B3338D"/>
    <w:rsid w:val="00B3524F"/>
    <w:rsid w:val="00B355B4"/>
    <w:rsid w:val="00B3719B"/>
    <w:rsid w:val="00B4011C"/>
    <w:rsid w:val="00B414F7"/>
    <w:rsid w:val="00B44EC7"/>
    <w:rsid w:val="00B4622D"/>
    <w:rsid w:val="00B46F65"/>
    <w:rsid w:val="00B50363"/>
    <w:rsid w:val="00B51978"/>
    <w:rsid w:val="00B53882"/>
    <w:rsid w:val="00B55F7E"/>
    <w:rsid w:val="00B5606A"/>
    <w:rsid w:val="00B56A08"/>
    <w:rsid w:val="00B62131"/>
    <w:rsid w:val="00B62227"/>
    <w:rsid w:val="00B6276A"/>
    <w:rsid w:val="00B6294E"/>
    <w:rsid w:val="00B643E6"/>
    <w:rsid w:val="00B64724"/>
    <w:rsid w:val="00B65471"/>
    <w:rsid w:val="00B66491"/>
    <w:rsid w:val="00B70538"/>
    <w:rsid w:val="00B706C1"/>
    <w:rsid w:val="00B70A72"/>
    <w:rsid w:val="00B70DCD"/>
    <w:rsid w:val="00B714FC"/>
    <w:rsid w:val="00B73564"/>
    <w:rsid w:val="00B7537E"/>
    <w:rsid w:val="00B75BBB"/>
    <w:rsid w:val="00B76EFC"/>
    <w:rsid w:val="00B826F0"/>
    <w:rsid w:val="00B83928"/>
    <w:rsid w:val="00B87B0E"/>
    <w:rsid w:val="00B9238E"/>
    <w:rsid w:val="00B9380F"/>
    <w:rsid w:val="00B938A9"/>
    <w:rsid w:val="00B93A58"/>
    <w:rsid w:val="00B93E36"/>
    <w:rsid w:val="00B95D5C"/>
    <w:rsid w:val="00BA0447"/>
    <w:rsid w:val="00BA09A1"/>
    <w:rsid w:val="00BA0A07"/>
    <w:rsid w:val="00BA156D"/>
    <w:rsid w:val="00BA3EF9"/>
    <w:rsid w:val="00BA6503"/>
    <w:rsid w:val="00BB0DCD"/>
    <w:rsid w:val="00BB4987"/>
    <w:rsid w:val="00BB4BBE"/>
    <w:rsid w:val="00BB4C0C"/>
    <w:rsid w:val="00BB4DBB"/>
    <w:rsid w:val="00BB5F03"/>
    <w:rsid w:val="00BC0A12"/>
    <w:rsid w:val="00BC1887"/>
    <w:rsid w:val="00BC2611"/>
    <w:rsid w:val="00BC51B1"/>
    <w:rsid w:val="00BC5812"/>
    <w:rsid w:val="00BC59A6"/>
    <w:rsid w:val="00BC5C59"/>
    <w:rsid w:val="00BC6383"/>
    <w:rsid w:val="00BD2AB3"/>
    <w:rsid w:val="00BD2CCB"/>
    <w:rsid w:val="00BD6A75"/>
    <w:rsid w:val="00BD6FDD"/>
    <w:rsid w:val="00BD7E33"/>
    <w:rsid w:val="00BE0FBD"/>
    <w:rsid w:val="00BE32D8"/>
    <w:rsid w:val="00BE3BC4"/>
    <w:rsid w:val="00BE42F7"/>
    <w:rsid w:val="00BE68E4"/>
    <w:rsid w:val="00BE7C90"/>
    <w:rsid w:val="00BE7CAA"/>
    <w:rsid w:val="00BF2051"/>
    <w:rsid w:val="00BF2BEC"/>
    <w:rsid w:val="00BF2D9B"/>
    <w:rsid w:val="00BF39B8"/>
    <w:rsid w:val="00BF3BA5"/>
    <w:rsid w:val="00BF3EFB"/>
    <w:rsid w:val="00BF70E8"/>
    <w:rsid w:val="00BF7E0B"/>
    <w:rsid w:val="00C006C6"/>
    <w:rsid w:val="00C016C2"/>
    <w:rsid w:val="00C017BE"/>
    <w:rsid w:val="00C05393"/>
    <w:rsid w:val="00C053FA"/>
    <w:rsid w:val="00C07AA3"/>
    <w:rsid w:val="00C07DA9"/>
    <w:rsid w:val="00C1173F"/>
    <w:rsid w:val="00C14A33"/>
    <w:rsid w:val="00C1656F"/>
    <w:rsid w:val="00C166A6"/>
    <w:rsid w:val="00C24BDA"/>
    <w:rsid w:val="00C251E9"/>
    <w:rsid w:val="00C25E92"/>
    <w:rsid w:val="00C30625"/>
    <w:rsid w:val="00C32E7E"/>
    <w:rsid w:val="00C375D2"/>
    <w:rsid w:val="00C40985"/>
    <w:rsid w:val="00C415AC"/>
    <w:rsid w:val="00C42158"/>
    <w:rsid w:val="00C42626"/>
    <w:rsid w:val="00C46607"/>
    <w:rsid w:val="00C471E3"/>
    <w:rsid w:val="00C479FE"/>
    <w:rsid w:val="00C47B0C"/>
    <w:rsid w:val="00C50652"/>
    <w:rsid w:val="00C51352"/>
    <w:rsid w:val="00C51766"/>
    <w:rsid w:val="00C52062"/>
    <w:rsid w:val="00C53BB0"/>
    <w:rsid w:val="00C54F7F"/>
    <w:rsid w:val="00C551B2"/>
    <w:rsid w:val="00C551FD"/>
    <w:rsid w:val="00C57F75"/>
    <w:rsid w:val="00C632C4"/>
    <w:rsid w:val="00C641FC"/>
    <w:rsid w:val="00C66397"/>
    <w:rsid w:val="00C70085"/>
    <w:rsid w:val="00C70112"/>
    <w:rsid w:val="00C719E7"/>
    <w:rsid w:val="00C72C43"/>
    <w:rsid w:val="00C72E72"/>
    <w:rsid w:val="00C73BCD"/>
    <w:rsid w:val="00C76931"/>
    <w:rsid w:val="00C773A5"/>
    <w:rsid w:val="00C775F0"/>
    <w:rsid w:val="00C80BE1"/>
    <w:rsid w:val="00C82469"/>
    <w:rsid w:val="00C829F9"/>
    <w:rsid w:val="00C82D76"/>
    <w:rsid w:val="00C852B4"/>
    <w:rsid w:val="00C9158F"/>
    <w:rsid w:val="00C9367A"/>
    <w:rsid w:val="00C937DD"/>
    <w:rsid w:val="00C97203"/>
    <w:rsid w:val="00CA12E4"/>
    <w:rsid w:val="00CA14CB"/>
    <w:rsid w:val="00CA1DC8"/>
    <w:rsid w:val="00CA4C7F"/>
    <w:rsid w:val="00CA4F68"/>
    <w:rsid w:val="00CA5972"/>
    <w:rsid w:val="00CA68A4"/>
    <w:rsid w:val="00CA7D15"/>
    <w:rsid w:val="00CB0BB3"/>
    <w:rsid w:val="00CB2D89"/>
    <w:rsid w:val="00CB3CE8"/>
    <w:rsid w:val="00CB3F10"/>
    <w:rsid w:val="00CB4310"/>
    <w:rsid w:val="00CB6DA8"/>
    <w:rsid w:val="00CB7585"/>
    <w:rsid w:val="00CC0C90"/>
    <w:rsid w:val="00CC2F05"/>
    <w:rsid w:val="00CC5116"/>
    <w:rsid w:val="00CC5A45"/>
    <w:rsid w:val="00CC6E8D"/>
    <w:rsid w:val="00CD206C"/>
    <w:rsid w:val="00CD2079"/>
    <w:rsid w:val="00CD48AB"/>
    <w:rsid w:val="00CD4FF2"/>
    <w:rsid w:val="00CD56BD"/>
    <w:rsid w:val="00CD584C"/>
    <w:rsid w:val="00CD5CD4"/>
    <w:rsid w:val="00CD6ECB"/>
    <w:rsid w:val="00CD7AEB"/>
    <w:rsid w:val="00CD7CE1"/>
    <w:rsid w:val="00CD7EBE"/>
    <w:rsid w:val="00CE305D"/>
    <w:rsid w:val="00CE5A84"/>
    <w:rsid w:val="00CE5BC2"/>
    <w:rsid w:val="00CE5D3C"/>
    <w:rsid w:val="00CE6DFF"/>
    <w:rsid w:val="00CE7205"/>
    <w:rsid w:val="00CE72CB"/>
    <w:rsid w:val="00CE78C0"/>
    <w:rsid w:val="00CF06CB"/>
    <w:rsid w:val="00CF40CC"/>
    <w:rsid w:val="00CF4615"/>
    <w:rsid w:val="00CF5581"/>
    <w:rsid w:val="00CF5A55"/>
    <w:rsid w:val="00CF7705"/>
    <w:rsid w:val="00D005B5"/>
    <w:rsid w:val="00D00DA7"/>
    <w:rsid w:val="00D016EC"/>
    <w:rsid w:val="00D02149"/>
    <w:rsid w:val="00D03C87"/>
    <w:rsid w:val="00D04944"/>
    <w:rsid w:val="00D04DD0"/>
    <w:rsid w:val="00D079E0"/>
    <w:rsid w:val="00D1134C"/>
    <w:rsid w:val="00D11AA8"/>
    <w:rsid w:val="00D12290"/>
    <w:rsid w:val="00D127A9"/>
    <w:rsid w:val="00D13220"/>
    <w:rsid w:val="00D14F00"/>
    <w:rsid w:val="00D17281"/>
    <w:rsid w:val="00D177E7"/>
    <w:rsid w:val="00D23EB4"/>
    <w:rsid w:val="00D2576D"/>
    <w:rsid w:val="00D25E4F"/>
    <w:rsid w:val="00D26BE7"/>
    <w:rsid w:val="00D271D6"/>
    <w:rsid w:val="00D34BAE"/>
    <w:rsid w:val="00D3553E"/>
    <w:rsid w:val="00D365BA"/>
    <w:rsid w:val="00D36BBD"/>
    <w:rsid w:val="00D37270"/>
    <w:rsid w:val="00D411B2"/>
    <w:rsid w:val="00D41FFD"/>
    <w:rsid w:val="00D43923"/>
    <w:rsid w:val="00D43EDD"/>
    <w:rsid w:val="00D44D73"/>
    <w:rsid w:val="00D46049"/>
    <w:rsid w:val="00D47CFC"/>
    <w:rsid w:val="00D47F83"/>
    <w:rsid w:val="00D52995"/>
    <w:rsid w:val="00D54D17"/>
    <w:rsid w:val="00D5548B"/>
    <w:rsid w:val="00D55575"/>
    <w:rsid w:val="00D57076"/>
    <w:rsid w:val="00D6137F"/>
    <w:rsid w:val="00D633D1"/>
    <w:rsid w:val="00D63807"/>
    <w:rsid w:val="00D63F26"/>
    <w:rsid w:val="00D65328"/>
    <w:rsid w:val="00D667BC"/>
    <w:rsid w:val="00D67045"/>
    <w:rsid w:val="00D70CF7"/>
    <w:rsid w:val="00D70E1E"/>
    <w:rsid w:val="00D75932"/>
    <w:rsid w:val="00D75938"/>
    <w:rsid w:val="00D815D7"/>
    <w:rsid w:val="00D83750"/>
    <w:rsid w:val="00D839FC"/>
    <w:rsid w:val="00D847ED"/>
    <w:rsid w:val="00D8489F"/>
    <w:rsid w:val="00D854C0"/>
    <w:rsid w:val="00D85CF2"/>
    <w:rsid w:val="00D90D75"/>
    <w:rsid w:val="00D91072"/>
    <w:rsid w:val="00D92C34"/>
    <w:rsid w:val="00D94C8B"/>
    <w:rsid w:val="00D9570A"/>
    <w:rsid w:val="00DA2C9B"/>
    <w:rsid w:val="00DA50F8"/>
    <w:rsid w:val="00DA631A"/>
    <w:rsid w:val="00DA7AD4"/>
    <w:rsid w:val="00DB3F90"/>
    <w:rsid w:val="00DB505B"/>
    <w:rsid w:val="00DB64F2"/>
    <w:rsid w:val="00DB6B8D"/>
    <w:rsid w:val="00DB7185"/>
    <w:rsid w:val="00DB7D30"/>
    <w:rsid w:val="00DB7F50"/>
    <w:rsid w:val="00DC044F"/>
    <w:rsid w:val="00DC2805"/>
    <w:rsid w:val="00DC2DD8"/>
    <w:rsid w:val="00DC718E"/>
    <w:rsid w:val="00DC7320"/>
    <w:rsid w:val="00DC7AAC"/>
    <w:rsid w:val="00DD0B35"/>
    <w:rsid w:val="00DD1803"/>
    <w:rsid w:val="00DD1873"/>
    <w:rsid w:val="00DD219B"/>
    <w:rsid w:val="00DD2FD8"/>
    <w:rsid w:val="00DD3E30"/>
    <w:rsid w:val="00DE30FE"/>
    <w:rsid w:val="00DE6F03"/>
    <w:rsid w:val="00DE750C"/>
    <w:rsid w:val="00DE7F1D"/>
    <w:rsid w:val="00DF10A2"/>
    <w:rsid w:val="00DF1192"/>
    <w:rsid w:val="00DF22C2"/>
    <w:rsid w:val="00DF4B54"/>
    <w:rsid w:val="00DF5011"/>
    <w:rsid w:val="00DF6518"/>
    <w:rsid w:val="00E010C0"/>
    <w:rsid w:val="00E019FE"/>
    <w:rsid w:val="00E02EC1"/>
    <w:rsid w:val="00E042FB"/>
    <w:rsid w:val="00E04713"/>
    <w:rsid w:val="00E0644F"/>
    <w:rsid w:val="00E06935"/>
    <w:rsid w:val="00E15A25"/>
    <w:rsid w:val="00E204B7"/>
    <w:rsid w:val="00E20EAE"/>
    <w:rsid w:val="00E21DF4"/>
    <w:rsid w:val="00E21E17"/>
    <w:rsid w:val="00E2371A"/>
    <w:rsid w:val="00E25BC1"/>
    <w:rsid w:val="00E268DE"/>
    <w:rsid w:val="00E31FA1"/>
    <w:rsid w:val="00E32A2C"/>
    <w:rsid w:val="00E340F0"/>
    <w:rsid w:val="00E343D5"/>
    <w:rsid w:val="00E34B07"/>
    <w:rsid w:val="00E35755"/>
    <w:rsid w:val="00E367C7"/>
    <w:rsid w:val="00E41E43"/>
    <w:rsid w:val="00E428DC"/>
    <w:rsid w:val="00E43FD2"/>
    <w:rsid w:val="00E5101F"/>
    <w:rsid w:val="00E54E1A"/>
    <w:rsid w:val="00E54F30"/>
    <w:rsid w:val="00E566D0"/>
    <w:rsid w:val="00E57594"/>
    <w:rsid w:val="00E57B08"/>
    <w:rsid w:val="00E61091"/>
    <w:rsid w:val="00E61763"/>
    <w:rsid w:val="00E620A0"/>
    <w:rsid w:val="00E633BB"/>
    <w:rsid w:val="00E639DB"/>
    <w:rsid w:val="00E71F0F"/>
    <w:rsid w:val="00E75C56"/>
    <w:rsid w:val="00E75F0A"/>
    <w:rsid w:val="00E761B3"/>
    <w:rsid w:val="00E80FAB"/>
    <w:rsid w:val="00E81BE4"/>
    <w:rsid w:val="00E81DBD"/>
    <w:rsid w:val="00E82D42"/>
    <w:rsid w:val="00E82E74"/>
    <w:rsid w:val="00E83655"/>
    <w:rsid w:val="00E858FE"/>
    <w:rsid w:val="00E87084"/>
    <w:rsid w:val="00E873D1"/>
    <w:rsid w:val="00E92EEC"/>
    <w:rsid w:val="00E95B67"/>
    <w:rsid w:val="00E97758"/>
    <w:rsid w:val="00EA1AAB"/>
    <w:rsid w:val="00EA1AB4"/>
    <w:rsid w:val="00EA26C6"/>
    <w:rsid w:val="00EA54AA"/>
    <w:rsid w:val="00EA7C8B"/>
    <w:rsid w:val="00EA7E73"/>
    <w:rsid w:val="00EA7F4B"/>
    <w:rsid w:val="00EB0190"/>
    <w:rsid w:val="00EB04BF"/>
    <w:rsid w:val="00EB10D9"/>
    <w:rsid w:val="00EB273D"/>
    <w:rsid w:val="00EB33EE"/>
    <w:rsid w:val="00EB54C8"/>
    <w:rsid w:val="00EB5DA9"/>
    <w:rsid w:val="00EB5F07"/>
    <w:rsid w:val="00EB7C6A"/>
    <w:rsid w:val="00EC0E12"/>
    <w:rsid w:val="00EC1E2C"/>
    <w:rsid w:val="00EC225C"/>
    <w:rsid w:val="00EC279A"/>
    <w:rsid w:val="00EC7237"/>
    <w:rsid w:val="00EC75C7"/>
    <w:rsid w:val="00ED04D5"/>
    <w:rsid w:val="00ED069F"/>
    <w:rsid w:val="00ED2B8F"/>
    <w:rsid w:val="00ED2FBD"/>
    <w:rsid w:val="00ED65FE"/>
    <w:rsid w:val="00ED752C"/>
    <w:rsid w:val="00EE02FA"/>
    <w:rsid w:val="00EE1437"/>
    <w:rsid w:val="00EE1CA4"/>
    <w:rsid w:val="00EE230F"/>
    <w:rsid w:val="00EE2E85"/>
    <w:rsid w:val="00EE5FFC"/>
    <w:rsid w:val="00EE6A5A"/>
    <w:rsid w:val="00EE7562"/>
    <w:rsid w:val="00EF647D"/>
    <w:rsid w:val="00EF7E48"/>
    <w:rsid w:val="00F02FC3"/>
    <w:rsid w:val="00F0564E"/>
    <w:rsid w:val="00F05F53"/>
    <w:rsid w:val="00F0604D"/>
    <w:rsid w:val="00F0686C"/>
    <w:rsid w:val="00F06B58"/>
    <w:rsid w:val="00F10EDB"/>
    <w:rsid w:val="00F13424"/>
    <w:rsid w:val="00F139B9"/>
    <w:rsid w:val="00F14BCF"/>
    <w:rsid w:val="00F20874"/>
    <w:rsid w:val="00F2114E"/>
    <w:rsid w:val="00F215BA"/>
    <w:rsid w:val="00F21BD0"/>
    <w:rsid w:val="00F226B9"/>
    <w:rsid w:val="00F238A2"/>
    <w:rsid w:val="00F23C0D"/>
    <w:rsid w:val="00F2518D"/>
    <w:rsid w:val="00F30683"/>
    <w:rsid w:val="00F333BD"/>
    <w:rsid w:val="00F36B09"/>
    <w:rsid w:val="00F3730C"/>
    <w:rsid w:val="00F379F7"/>
    <w:rsid w:val="00F413C6"/>
    <w:rsid w:val="00F41505"/>
    <w:rsid w:val="00F41904"/>
    <w:rsid w:val="00F420B6"/>
    <w:rsid w:val="00F436DD"/>
    <w:rsid w:val="00F4530E"/>
    <w:rsid w:val="00F457D1"/>
    <w:rsid w:val="00F46758"/>
    <w:rsid w:val="00F5040C"/>
    <w:rsid w:val="00F504A7"/>
    <w:rsid w:val="00F5197E"/>
    <w:rsid w:val="00F5226E"/>
    <w:rsid w:val="00F529F7"/>
    <w:rsid w:val="00F533F0"/>
    <w:rsid w:val="00F57CBD"/>
    <w:rsid w:val="00F6063E"/>
    <w:rsid w:val="00F612C6"/>
    <w:rsid w:val="00F6260E"/>
    <w:rsid w:val="00F63096"/>
    <w:rsid w:val="00F637D5"/>
    <w:rsid w:val="00F64D59"/>
    <w:rsid w:val="00F64FC4"/>
    <w:rsid w:val="00F65DD9"/>
    <w:rsid w:val="00F713D8"/>
    <w:rsid w:val="00F71AC6"/>
    <w:rsid w:val="00F71CB0"/>
    <w:rsid w:val="00F77233"/>
    <w:rsid w:val="00F7770B"/>
    <w:rsid w:val="00F80AC1"/>
    <w:rsid w:val="00F80BF8"/>
    <w:rsid w:val="00F812A3"/>
    <w:rsid w:val="00F8138E"/>
    <w:rsid w:val="00F8536E"/>
    <w:rsid w:val="00F8654D"/>
    <w:rsid w:val="00F9095C"/>
    <w:rsid w:val="00F91B06"/>
    <w:rsid w:val="00F91BF3"/>
    <w:rsid w:val="00F92586"/>
    <w:rsid w:val="00F93332"/>
    <w:rsid w:val="00F94521"/>
    <w:rsid w:val="00FA1325"/>
    <w:rsid w:val="00FA2738"/>
    <w:rsid w:val="00FA2C0E"/>
    <w:rsid w:val="00FA3037"/>
    <w:rsid w:val="00FA79A0"/>
    <w:rsid w:val="00FB2574"/>
    <w:rsid w:val="00FB5A94"/>
    <w:rsid w:val="00FB6991"/>
    <w:rsid w:val="00FB729A"/>
    <w:rsid w:val="00FC09C5"/>
    <w:rsid w:val="00FC1B4A"/>
    <w:rsid w:val="00FC691F"/>
    <w:rsid w:val="00FD222A"/>
    <w:rsid w:val="00FD29E9"/>
    <w:rsid w:val="00FD3BFE"/>
    <w:rsid w:val="00FD4812"/>
    <w:rsid w:val="00FD546C"/>
    <w:rsid w:val="00FD658E"/>
    <w:rsid w:val="00FE0CB4"/>
    <w:rsid w:val="00FE2352"/>
    <w:rsid w:val="00FE40DA"/>
    <w:rsid w:val="00FE432A"/>
    <w:rsid w:val="00FE5A99"/>
    <w:rsid w:val="00FE6FBC"/>
    <w:rsid w:val="00FE7455"/>
    <w:rsid w:val="00FE7498"/>
    <w:rsid w:val="00FE78CB"/>
    <w:rsid w:val="00FE7C9B"/>
    <w:rsid w:val="00FF1CAB"/>
    <w:rsid w:val="00FF3265"/>
    <w:rsid w:val="00FF44DD"/>
    <w:rsid w:val="00FF6067"/>
    <w:rsid w:val="00FF61C8"/>
    <w:rsid w:val="00FF6491"/>
    <w:rsid w:val="00FF6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69DC"/>
  <w15:docId w15:val="{4B34F3C3-62E9-4B8B-A160-21C9FA31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9"/>
    <w:qFormat/>
    <w:pPr>
      <w:ind w:left="666" w:hanging="566"/>
      <w:outlineLvl w:val="0"/>
    </w:pPr>
    <w:rPr>
      <w:b/>
      <w:bCs/>
      <w:sz w:val="28"/>
      <w:szCs w:val="28"/>
    </w:rPr>
  </w:style>
  <w:style w:type="paragraph" w:styleId="Heading2">
    <w:name w:val="heading 2"/>
    <w:basedOn w:val="Normal"/>
    <w:link w:val="Heading2Char"/>
    <w:uiPriority w:val="9"/>
    <w:qFormat/>
    <w:pPr>
      <w:spacing w:before="103"/>
      <w:ind w:left="232"/>
      <w:jc w:val="center"/>
      <w:outlineLvl w:val="1"/>
    </w:pPr>
    <w:rPr>
      <w:rFonts w:ascii="Gill Sans MT" w:eastAsia="Gill Sans MT" w:hAnsi="Gill Sans MT" w:cs="Gill Sans MT"/>
      <w:b/>
      <w:bCs/>
      <w:sz w:val="25"/>
      <w:szCs w:val="25"/>
    </w:rPr>
  </w:style>
  <w:style w:type="paragraph" w:styleId="Heading3">
    <w:name w:val="heading 3"/>
    <w:basedOn w:val="Normal"/>
    <w:link w:val="Heading3Char"/>
    <w:uiPriority w:val="9"/>
    <w:qFormat/>
    <w:pPr>
      <w:ind w:left="100"/>
      <w:outlineLvl w:val="2"/>
    </w:pPr>
    <w:rPr>
      <w:b/>
      <w:bCs/>
      <w:sz w:val="24"/>
      <w:szCs w:val="24"/>
    </w:rPr>
  </w:style>
  <w:style w:type="paragraph" w:styleId="Heading4">
    <w:name w:val="heading 4"/>
    <w:basedOn w:val="Normal"/>
    <w:next w:val="Normal"/>
    <w:link w:val="Heading4Char"/>
    <w:uiPriority w:val="9"/>
    <w:unhideWhenUsed/>
    <w:qFormat/>
    <w:rsid w:val="00A146C1"/>
    <w:pPr>
      <w:keepNext/>
      <w:keepLines/>
      <w:widowControl/>
      <w:autoSpaceDE/>
      <w:autoSpaceDN/>
      <w:spacing w:before="40" w:line="259" w:lineRule="auto"/>
      <w:ind w:left="864" w:hanging="864"/>
      <w:outlineLvl w:val="3"/>
    </w:pPr>
    <w:rPr>
      <w:rFonts w:eastAsiaTheme="majorEastAsia" w:cstheme="majorBidi"/>
      <w:i/>
      <w:iCs/>
      <w:lang w:eastAsia="en-US" w:bidi="ar-SA"/>
    </w:rPr>
  </w:style>
  <w:style w:type="paragraph" w:styleId="Heading5">
    <w:name w:val="heading 5"/>
    <w:basedOn w:val="Normal"/>
    <w:next w:val="Normal"/>
    <w:link w:val="Heading5Char"/>
    <w:uiPriority w:val="9"/>
    <w:semiHidden/>
    <w:unhideWhenUsed/>
    <w:qFormat/>
    <w:rsid w:val="00A146C1"/>
    <w:pPr>
      <w:keepNext/>
      <w:keepLines/>
      <w:widowControl/>
      <w:autoSpaceDE/>
      <w:autoSpaceDN/>
      <w:spacing w:before="40" w:line="259" w:lineRule="auto"/>
      <w:ind w:left="1008" w:hanging="1008"/>
      <w:outlineLvl w:val="4"/>
    </w:pPr>
    <w:rPr>
      <w:rFonts w:asciiTheme="majorHAnsi" w:eastAsiaTheme="majorEastAsia" w:hAnsiTheme="majorHAnsi" w:cstheme="majorBidi"/>
      <w:color w:val="365F91" w:themeColor="accent1" w:themeShade="BF"/>
      <w:lang w:eastAsia="en-US" w:bidi="ar-SA"/>
    </w:rPr>
  </w:style>
  <w:style w:type="paragraph" w:styleId="Heading6">
    <w:name w:val="heading 6"/>
    <w:basedOn w:val="Normal"/>
    <w:next w:val="Normal"/>
    <w:link w:val="Heading6Char"/>
    <w:uiPriority w:val="9"/>
    <w:semiHidden/>
    <w:unhideWhenUsed/>
    <w:qFormat/>
    <w:rsid w:val="00A146C1"/>
    <w:pPr>
      <w:keepNext/>
      <w:keepLines/>
      <w:widowControl/>
      <w:autoSpaceDE/>
      <w:autoSpaceDN/>
      <w:spacing w:before="40" w:line="259" w:lineRule="auto"/>
      <w:ind w:left="1152" w:hanging="1152"/>
      <w:outlineLvl w:val="5"/>
    </w:pPr>
    <w:rPr>
      <w:rFonts w:asciiTheme="majorHAnsi" w:eastAsiaTheme="majorEastAsia" w:hAnsiTheme="majorHAnsi" w:cstheme="majorBidi"/>
      <w:color w:val="243F60" w:themeColor="accent1" w:themeShade="7F"/>
      <w:lang w:eastAsia="en-US" w:bidi="ar-SA"/>
    </w:rPr>
  </w:style>
  <w:style w:type="paragraph" w:styleId="Heading7">
    <w:name w:val="heading 7"/>
    <w:basedOn w:val="Normal"/>
    <w:next w:val="Normal"/>
    <w:link w:val="Heading7Char"/>
    <w:uiPriority w:val="9"/>
    <w:semiHidden/>
    <w:unhideWhenUsed/>
    <w:qFormat/>
    <w:rsid w:val="00A146C1"/>
    <w:pPr>
      <w:keepNext/>
      <w:keepLines/>
      <w:widowControl/>
      <w:autoSpaceDE/>
      <w:autoSpaceDN/>
      <w:spacing w:before="40" w:line="259" w:lineRule="auto"/>
      <w:ind w:left="1296" w:hanging="1296"/>
      <w:outlineLvl w:val="6"/>
    </w:pPr>
    <w:rPr>
      <w:rFonts w:asciiTheme="majorHAnsi" w:eastAsiaTheme="majorEastAsia" w:hAnsiTheme="majorHAnsi" w:cstheme="majorBidi"/>
      <w:i/>
      <w:iCs/>
      <w:color w:val="243F60" w:themeColor="accent1" w:themeShade="7F"/>
      <w:lang w:eastAsia="en-US" w:bidi="ar-SA"/>
    </w:rPr>
  </w:style>
  <w:style w:type="paragraph" w:styleId="Heading8">
    <w:name w:val="heading 8"/>
    <w:basedOn w:val="Normal"/>
    <w:next w:val="Normal"/>
    <w:link w:val="Heading8Char"/>
    <w:uiPriority w:val="9"/>
    <w:semiHidden/>
    <w:unhideWhenUsed/>
    <w:qFormat/>
    <w:rsid w:val="00A146C1"/>
    <w:pPr>
      <w:keepNext/>
      <w:keepLines/>
      <w:widowControl/>
      <w:autoSpaceDE/>
      <w:autoSpaceDN/>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bidi="ar-SA"/>
    </w:rPr>
  </w:style>
  <w:style w:type="paragraph" w:styleId="Heading9">
    <w:name w:val="heading 9"/>
    <w:basedOn w:val="Normal"/>
    <w:next w:val="Normal"/>
    <w:link w:val="Heading9Char"/>
    <w:uiPriority w:val="9"/>
    <w:semiHidden/>
    <w:unhideWhenUsed/>
    <w:qFormat/>
    <w:rsid w:val="00A146C1"/>
    <w:pPr>
      <w:keepNext/>
      <w:keepLines/>
      <w:widowControl/>
      <w:autoSpaceDE/>
      <w:autoSpaceDN/>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827" w:hanging="727"/>
    </w:pPr>
  </w:style>
  <w:style w:type="paragraph" w:styleId="TOC2">
    <w:name w:val="toc 2"/>
    <w:basedOn w:val="Normal"/>
    <w:uiPriority w:val="39"/>
    <w:qFormat/>
    <w:pPr>
      <w:spacing w:before="100"/>
      <w:ind w:left="827"/>
    </w:pPr>
  </w:style>
  <w:style w:type="paragraph" w:styleId="BodyText">
    <w:name w:val="Body Text"/>
    <w:basedOn w:val="Normal"/>
    <w:link w:val="BodyTextChar"/>
    <w:qFormat/>
    <w:rPr>
      <w:sz w:val="24"/>
      <w:szCs w:val="24"/>
    </w:rPr>
  </w:style>
  <w:style w:type="paragraph" w:styleId="ListParagraph">
    <w:name w:val="List Paragraph"/>
    <w:aliases w:val="Sub Paragraph,NumberedList,Colorful List - Accent 11,Dot pt,F5 List Paragraph,List Paragraph1,No Spacing1,List Paragraph Char Char Char,Indicator Text,Numbered Para 1,List Paragraph11,Bullet 1,Bullet Points,MAIN CONTENT,List Paragraph2"/>
    <w:basedOn w:val="Normal"/>
    <w:link w:val="ListParagraphChar"/>
    <w:uiPriority w:val="34"/>
    <w:qFormat/>
    <w:pPr>
      <w:ind w:left="82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4D6B2F"/>
    <w:pPr>
      <w:tabs>
        <w:tab w:val="center" w:pos="4513"/>
        <w:tab w:val="right" w:pos="9026"/>
      </w:tabs>
    </w:pPr>
  </w:style>
  <w:style w:type="character" w:customStyle="1" w:styleId="HeaderChar">
    <w:name w:val="Header Char"/>
    <w:basedOn w:val="DefaultParagraphFont"/>
    <w:link w:val="Header"/>
    <w:uiPriority w:val="99"/>
    <w:rsid w:val="004D6B2F"/>
    <w:rPr>
      <w:rFonts w:ascii="Arial" w:eastAsia="Arial" w:hAnsi="Arial" w:cs="Arial"/>
      <w:lang w:val="en-GB" w:eastAsia="en-GB" w:bidi="en-GB"/>
    </w:rPr>
  </w:style>
  <w:style w:type="paragraph" w:styleId="Footer">
    <w:name w:val="footer"/>
    <w:basedOn w:val="Normal"/>
    <w:link w:val="FooterChar"/>
    <w:uiPriority w:val="99"/>
    <w:unhideWhenUsed/>
    <w:rsid w:val="004D6B2F"/>
    <w:pPr>
      <w:tabs>
        <w:tab w:val="center" w:pos="4513"/>
        <w:tab w:val="right" w:pos="9026"/>
      </w:tabs>
    </w:pPr>
  </w:style>
  <w:style w:type="character" w:customStyle="1" w:styleId="FooterChar">
    <w:name w:val="Footer Char"/>
    <w:basedOn w:val="DefaultParagraphFont"/>
    <w:link w:val="Footer"/>
    <w:uiPriority w:val="99"/>
    <w:rsid w:val="004D6B2F"/>
    <w:rPr>
      <w:rFonts w:ascii="Arial" w:eastAsia="Arial" w:hAnsi="Arial" w:cs="Arial"/>
      <w:lang w:val="en-GB" w:eastAsia="en-GB" w:bidi="en-GB"/>
    </w:rPr>
  </w:style>
  <w:style w:type="paragraph" w:customStyle="1" w:styleId="paragraph">
    <w:name w:val="paragraph"/>
    <w:basedOn w:val="Normal"/>
    <w:rsid w:val="00CA4F68"/>
    <w:pPr>
      <w:widowControl/>
      <w:autoSpaceDE/>
      <w:autoSpaceDN/>
    </w:pPr>
    <w:rPr>
      <w:rFonts w:ascii="Times New Roman" w:eastAsia="Times New Roman" w:hAnsi="Times New Roman" w:cs="Times New Roman"/>
      <w:sz w:val="24"/>
      <w:szCs w:val="24"/>
      <w:lang w:bidi="ar-SA"/>
    </w:rPr>
  </w:style>
  <w:style w:type="character" w:customStyle="1" w:styleId="normaltextrun1">
    <w:name w:val="normaltextrun1"/>
    <w:basedOn w:val="DefaultParagraphFont"/>
    <w:rsid w:val="00CA4F68"/>
  </w:style>
  <w:style w:type="character" w:customStyle="1" w:styleId="eop">
    <w:name w:val="eop"/>
    <w:basedOn w:val="DefaultParagraphFont"/>
    <w:rsid w:val="00CA4F68"/>
  </w:style>
  <w:style w:type="character" w:styleId="CommentReference">
    <w:name w:val="annotation reference"/>
    <w:basedOn w:val="DefaultParagraphFont"/>
    <w:uiPriority w:val="99"/>
    <w:semiHidden/>
    <w:unhideWhenUsed/>
    <w:rsid w:val="00345ED1"/>
    <w:rPr>
      <w:sz w:val="16"/>
      <w:szCs w:val="16"/>
    </w:rPr>
  </w:style>
  <w:style w:type="paragraph" w:styleId="CommentText">
    <w:name w:val="annotation text"/>
    <w:basedOn w:val="Normal"/>
    <w:link w:val="CommentTextChar"/>
    <w:uiPriority w:val="99"/>
    <w:unhideWhenUsed/>
    <w:rsid w:val="00345ED1"/>
    <w:pPr>
      <w:widowControl/>
      <w:autoSpaceDE/>
      <w:autoSpaceDN/>
    </w:pPr>
    <w:rPr>
      <w:rFonts w:ascii="Century Gothic" w:eastAsia="Times New Roman" w:hAnsi="Century Gothic" w:cs="Times New Roman"/>
      <w:sz w:val="20"/>
      <w:szCs w:val="20"/>
      <w:lang w:bidi="ar-SA"/>
    </w:rPr>
  </w:style>
  <w:style w:type="character" w:customStyle="1" w:styleId="CommentTextChar">
    <w:name w:val="Comment Text Char"/>
    <w:basedOn w:val="DefaultParagraphFont"/>
    <w:link w:val="CommentText"/>
    <w:uiPriority w:val="99"/>
    <w:rsid w:val="00345ED1"/>
    <w:rPr>
      <w:rFonts w:ascii="Century Gothic" w:eastAsia="Times New Roman" w:hAnsi="Century Gothic" w:cs="Times New Roman"/>
      <w:sz w:val="20"/>
      <w:szCs w:val="20"/>
      <w:lang w:val="en-GB" w:eastAsia="en-GB"/>
    </w:rPr>
  </w:style>
  <w:style w:type="paragraph" w:styleId="BalloonText">
    <w:name w:val="Balloon Text"/>
    <w:basedOn w:val="Normal"/>
    <w:link w:val="BalloonTextChar"/>
    <w:uiPriority w:val="99"/>
    <w:semiHidden/>
    <w:unhideWhenUsed/>
    <w:rsid w:val="00345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D1"/>
    <w:rPr>
      <w:rFonts w:ascii="Segoe UI" w:eastAsia="Arial" w:hAnsi="Segoe UI" w:cs="Segoe UI"/>
      <w:sz w:val="18"/>
      <w:szCs w:val="18"/>
      <w:lang w:val="en-GB" w:eastAsia="en-GB" w:bidi="en-GB"/>
    </w:rPr>
  </w:style>
  <w:style w:type="character" w:customStyle="1" w:styleId="advancedproofingissue">
    <w:name w:val="advancedproofingissue"/>
    <w:basedOn w:val="DefaultParagraphFont"/>
    <w:rsid w:val="00810A0D"/>
  </w:style>
  <w:style w:type="paragraph" w:styleId="CommentSubject">
    <w:name w:val="annotation subject"/>
    <w:basedOn w:val="CommentText"/>
    <w:next w:val="CommentText"/>
    <w:link w:val="CommentSubjectChar"/>
    <w:uiPriority w:val="99"/>
    <w:semiHidden/>
    <w:unhideWhenUsed/>
    <w:rsid w:val="00456B20"/>
    <w:pPr>
      <w:widowControl w:val="0"/>
      <w:autoSpaceDE w:val="0"/>
      <w:autoSpaceDN w:val="0"/>
    </w:pPr>
    <w:rPr>
      <w:rFonts w:ascii="Arial" w:eastAsia="Arial" w:hAnsi="Arial" w:cs="Arial"/>
      <w:b/>
      <w:bCs/>
      <w:lang w:bidi="en-GB"/>
    </w:rPr>
  </w:style>
  <w:style w:type="character" w:customStyle="1" w:styleId="CommentSubjectChar">
    <w:name w:val="Comment Subject Char"/>
    <w:basedOn w:val="CommentTextChar"/>
    <w:link w:val="CommentSubject"/>
    <w:uiPriority w:val="99"/>
    <w:semiHidden/>
    <w:rsid w:val="00456B20"/>
    <w:rPr>
      <w:rFonts w:ascii="Arial" w:eastAsia="Arial" w:hAnsi="Arial" w:cs="Arial"/>
      <w:b/>
      <w:bCs/>
      <w:sz w:val="20"/>
      <w:szCs w:val="20"/>
      <w:lang w:val="en-GB" w:eastAsia="en-GB" w:bidi="en-GB"/>
    </w:rPr>
  </w:style>
  <w:style w:type="paragraph" w:styleId="TOCHeading">
    <w:name w:val="TOC Heading"/>
    <w:basedOn w:val="Heading1"/>
    <w:next w:val="Normal"/>
    <w:uiPriority w:val="39"/>
    <w:unhideWhenUsed/>
    <w:qFormat/>
    <w:rsid w:val="00835EE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835EE8"/>
    <w:pPr>
      <w:spacing w:after="100"/>
      <w:ind w:left="440"/>
    </w:pPr>
  </w:style>
  <w:style w:type="character" w:styleId="Hyperlink">
    <w:name w:val="Hyperlink"/>
    <w:basedOn w:val="DefaultParagraphFont"/>
    <w:uiPriority w:val="99"/>
    <w:unhideWhenUsed/>
    <w:rsid w:val="00835EE8"/>
    <w:rPr>
      <w:color w:val="0000FF" w:themeColor="hyperlink"/>
      <w:u w:val="single"/>
    </w:rPr>
  </w:style>
  <w:style w:type="paragraph" w:styleId="NormalWeb">
    <w:name w:val="Normal (Web)"/>
    <w:basedOn w:val="Normal"/>
    <w:uiPriority w:val="99"/>
    <w:unhideWhenUsed/>
    <w:rsid w:val="00D079E0"/>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table" w:styleId="TableGrid">
    <w:name w:val="Table Grid"/>
    <w:basedOn w:val="TableNormal"/>
    <w:rsid w:val="003A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4DD0"/>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1137"/>
  </w:style>
  <w:style w:type="character" w:customStyle="1" w:styleId="Heading2Char">
    <w:name w:val="Heading 2 Char"/>
    <w:basedOn w:val="DefaultParagraphFont"/>
    <w:link w:val="Heading2"/>
    <w:uiPriority w:val="9"/>
    <w:rsid w:val="00581137"/>
    <w:rPr>
      <w:rFonts w:ascii="Gill Sans MT" w:eastAsia="Gill Sans MT" w:hAnsi="Gill Sans MT" w:cs="Gill Sans MT"/>
      <w:b/>
      <w:bCs/>
      <w:sz w:val="25"/>
      <w:szCs w:val="25"/>
      <w:lang w:val="en-GB" w:eastAsia="en-GB" w:bidi="en-GB"/>
    </w:rPr>
  </w:style>
  <w:style w:type="table" w:customStyle="1" w:styleId="TableGrid2">
    <w:name w:val="Table Grid2"/>
    <w:basedOn w:val="TableNormal"/>
    <w:next w:val="TableGrid"/>
    <w:uiPriority w:val="59"/>
    <w:rsid w:val="00581137"/>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CLegalL1">
    <w:name w:val="KCCLegal_L1"/>
    <w:basedOn w:val="Normal"/>
    <w:next w:val="KCCLegalL2"/>
    <w:uiPriority w:val="99"/>
    <w:rsid w:val="00581137"/>
    <w:pPr>
      <w:keepNext/>
      <w:keepLines/>
      <w:widowControl/>
      <w:numPr>
        <w:numId w:val="1"/>
      </w:numPr>
      <w:autoSpaceDE/>
      <w:autoSpaceDN/>
      <w:spacing w:after="220"/>
      <w:outlineLvl w:val="0"/>
    </w:pPr>
    <w:rPr>
      <w:rFonts w:ascii="Arial (W1)" w:eastAsia="Times New Roman" w:hAnsi="Arial (W1)" w:cs="Times New Roman"/>
      <w:b/>
      <w:caps/>
      <w:szCs w:val="20"/>
      <w:lang w:eastAsia="en-US" w:bidi="ar-SA"/>
    </w:rPr>
  </w:style>
  <w:style w:type="paragraph" w:customStyle="1" w:styleId="KCCLegalL2">
    <w:name w:val="KCCLegal_L2"/>
    <w:basedOn w:val="Normal"/>
    <w:link w:val="KCCLegalL2CharChar"/>
    <w:uiPriority w:val="99"/>
    <w:rsid w:val="00581137"/>
    <w:pPr>
      <w:widowControl/>
      <w:numPr>
        <w:ilvl w:val="1"/>
        <w:numId w:val="1"/>
      </w:numPr>
      <w:autoSpaceDE/>
      <w:autoSpaceDN/>
      <w:spacing w:after="220"/>
      <w:jc w:val="both"/>
      <w:outlineLvl w:val="1"/>
    </w:pPr>
    <w:rPr>
      <w:rFonts w:eastAsia="Times New Roman" w:cs="Times New Roman"/>
      <w:sz w:val="20"/>
      <w:szCs w:val="20"/>
      <w:lang w:eastAsia="en-US" w:bidi="ar-SA"/>
    </w:rPr>
  </w:style>
  <w:style w:type="paragraph" w:customStyle="1" w:styleId="KCCLegalL3">
    <w:name w:val="KCCLegal_L3"/>
    <w:basedOn w:val="Normal"/>
    <w:uiPriority w:val="99"/>
    <w:rsid w:val="00581137"/>
    <w:pPr>
      <w:widowControl/>
      <w:numPr>
        <w:ilvl w:val="2"/>
        <w:numId w:val="1"/>
      </w:numPr>
      <w:autoSpaceDE/>
      <w:autoSpaceDN/>
      <w:spacing w:after="220"/>
      <w:jc w:val="both"/>
      <w:outlineLvl w:val="2"/>
    </w:pPr>
    <w:rPr>
      <w:rFonts w:ascii="Arial (W1)" w:eastAsia="Times New Roman" w:hAnsi="Arial (W1)" w:cs="Times New Roman"/>
      <w:szCs w:val="20"/>
      <w:lang w:eastAsia="en-US" w:bidi="ar-SA"/>
    </w:rPr>
  </w:style>
  <w:style w:type="paragraph" w:customStyle="1" w:styleId="KCCLegalL4">
    <w:name w:val="KCCLegal_L4"/>
    <w:basedOn w:val="Normal"/>
    <w:uiPriority w:val="99"/>
    <w:rsid w:val="00581137"/>
    <w:pPr>
      <w:widowControl/>
      <w:numPr>
        <w:ilvl w:val="3"/>
        <w:numId w:val="1"/>
      </w:numPr>
      <w:autoSpaceDE/>
      <w:autoSpaceDN/>
      <w:spacing w:after="220"/>
      <w:jc w:val="both"/>
      <w:outlineLvl w:val="3"/>
    </w:pPr>
    <w:rPr>
      <w:rFonts w:ascii="Arial (W1)" w:eastAsia="Times New Roman" w:hAnsi="Arial (W1)" w:cs="Times New Roman"/>
      <w:szCs w:val="20"/>
      <w:lang w:eastAsia="en-US" w:bidi="ar-SA"/>
    </w:rPr>
  </w:style>
  <w:style w:type="paragraph" w:customStyle="1" w:styleId="KCCLegalL5">
    <w:name w:val="KCCLegal_L5"/>
    <w:basedOn w:val="Normal"/>
    <w:uiPriority w:val="99"/>
    <w:rsid w:val="00581137"/>
    <w:pPr>
      <w:widowControl/>
      <w:numPr>
        <w:ilvl w:val="4"/>
        <w:numId w:val="1"/>
      </w:numPr>
      <w:autoSpaceDE/>
      <w:autoSpaceDN/>
      <w:spacing w:after="220"/>
      <w:jc w:val="both"/>
      <w:outlineLvl w:val="4"/>
    </w:pPr>
    <w:rPr>
      <w:rFonts w:ascii="Arial (W1)" w:eastAsia="Times New Roman" w:hAnsi="Arial (W1)" w:cs="Times New Roman"/>
      <w:szCs w:val="20"/>
      <w:lang w:eastAsia="en-US" w:bidi="ar-SA"/>
    </w:rPr>
  </w:style>
  <w:style w:type="paragraph" w:customStyle="1" w:styleId="KCCLegalL6">
    <w:name w:val="KCCLegal_L6"/>
    <w:basedOn w:val="Normal"/>
    <w:uiPriority w:val="99"/>
    <w:rsid w:val="00581137"/>
    <w:pPr>
      <w:widowControl/>
      <w:numPr>
        <w:ilvl w:val="5"/>
        <w:numId w:val="1"/>
      </w:numPr>
      <w:autoSpaceDE/>
      <w:autoSpaceDN/>
      <w:spacing w:after="220"/>
      <w:jc w:val="both"/>
      <w:outlineLvl w:val="5"/>
    </w:pPr>
    <w:rPr>
      <w:rFonts w:eastAsia="Times New Roman" w:cs="Times New Roman"/>
      <w:szCs w:val="20"/>
      <w:lang w:eastAsia="en-US" w:bidi="ar-SA"/>
    </w:rPr>
  </w:style>
  <w:style w:type="paragraph" w:customStyle="1" w:styleId="KCCLegalL7">
    <w:name w:val="KCCLegal_L7"/>
    <w:basedOn w:val="KCCLegalL6"/>
    <w:uiPriority w:val="99"/>
    <w:rsid w:val="00581137"/>
    <w:pPr>
      <w:numPr>
        <w:ilvl w:val="6"/>
      </w:numPr>
      <w:tabs>
        <w:tab w:val="num" w:pos="5040"/>
      </w:tabs>
      <w:outlineLvl w:val="6"/>
    </w:pPr>
  </w:style>
  <w:style w:type="character" w:customStyle="1" w:styleId="KCCLegalL2CharChar">
    <w:name w:val="KCCLegal_L2 Char Char"/>
    <w:link w:val="KCCLegalL2"/>
    <w:uiPriority w:val="99"/>
    <w:locked/>
    <w:rsid w:val="00581137"/>
    <w:rPr>
      <w:rFonts w:ascii="Arial" w:eastAsia="Times New Roman" w:hAnsi="Arial" w:cs="Times New Roman"/>
      <w:sz w:val="20"/>
      <w:szCs w:val="20"/>
      <w:lang w:val="en-GB"/>
    </w:rPr>
  </w:style>
  <w:style w:type="character" w:customStyle="1" w:styleId="ListParagraphChar">
    <w:name w:val="List Paragraph Char"/>
    <w:aliases w:val="Sub Paragraph Char,NumberedList Char,Colorful List - Accent 11 Char,Dot pt Char,F5 List Paragraph Char,List Paragraph1 Char,No Spacing1 Char,List Paragraph Char Char Char Char,Indicator Text Char,Numbered Para 1 Char,Bullet 1 Char"/>
    <w:basedOn w:val="DefaultParagraphFont"/>
    <w:link w:val="ListParagraph"/>
    <w:uiPriority w:val="34"/>
    <w:qFormat/>
    <w:rsid w:val="00581137"/>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581137"/>
    <w:rPr>
      <w:color w:val="808080"/>
      <w:shd w:val="clear" w:color="auto" w:fill="E6E6E6"/>
    </w:rPr>
  </w:style>
  <w:style w:type="paragraph" w:styleId="NoSpacing">
    <w:name w:val="No Spacing"/>
    <w:link w:val="NoSpacingChar"/>
    <w:uiPriority w:val="99"/>
    <w:qFormat/>
    <w:rsid w:val="008A2D4B"/>
    <w:rPr>
      <w:rFonts w:ascii="Arial" w:eastAsia="Arial" w:hAnsi="Arial" w:cs="Arial"/>
      <w:lang w:val="en-GB" w:eastAsia="en-GB" w:bidi="en-GB"/>
    </w:rPr>
  </w:style>
  <w:style w:type="character" w:styleId="SubtleReference">
    <w:name w:val="Subtle Reference"/>
    <w:basedOn w:val="DefaultParagraphFont"/>
    <w:uiPriority w:val="31"/>
    <w:qFormat/>
    <w:rsid w:val="007C5E89"/>
    <w:rPr>
      <w:smallCaps/>
      <w:color w:val="5A5A5A" w:themeColor="text1" w:themeTint="A5"/>
    </w:rPr>
  </w:style>
  <w:style w:type="paragraph" w:customStyle="1" w:styleId="Default">
    <w:name w:val="Default"/>
    <w:rsid w:val="006E7598"/>
    <w:pPr>
      <w:widowControl/>
      <w:adjustRightInd w:val="0"/>
    </w:pPr>
    <w:rPr>
      <w:rFonts w:ascii="Arial" w:hAnsi="Arial" w:cs="Arial"/>
      <w:color w:val="000000"/>
      <w:sz w:val="24"/>
      <w:szCs w:val="24"/>
      <w:lang w:val="en-GB"/>
    </w:rPr>
  </w:style>
  <w:style w:type="paragraph" w:customStyle="1" w:styleId="msonormal0">
    <w:name w:val="msonormal"/>
    <w:basedOn w:val="Normal"/>
    <w:rsid w:val="00E566D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9B3210"/>
    <w:rPr>
      <w:rFonts w:ascii="Arial" w:eastAsia="Arial" w:hAnsi="Arial" w:cs="Arial"/>
      <w:sz w:val="24"/>
      <w:szCs w:val="24"/>
      <w:lang w:val="en-GB" w:eastAsia="en-GB" w:bidi="en-GB"/>
    </w:rPr>
  </w:style>
  <w:style w:type="character" w:customStyle="1" w:styleId="Heading1Char">
    <w:name w:val="Heading 1 Char"/>
    <w:basedOn w:val="DefaultParagraphFont"/>
    <w:link w:val="Heading1"/>
    <w:uiPriority w:val="9"/>
    <w:rsid w:val="00487343"/>
    <w:rPr>
      <w:rFonts w:ascii="Arial" w:eastAsia="Arial" w:hAnsi="Arial" w:cs="Arial"/>
      <w:b/>
      <w:bCs/>
      <w:sz w:val="28"/>
      <w:szCs w:val="28"/>
      <w:lang w:val="en-GB" w:eastAsia="en-GB" w:bidi="en-GB"/>
    </w:rPr>
  </w:style>
  <w:style w:type="character" w:customStyle="1" w:styleId="A9">
    <w:name w:val="A9"/>
    <w:uiPriority w:val="99"/>
    <w:rsid w:val="009A262E"/>
    <w:rPr>
      <w:rFonts w:cs="Myriad Pro Light"/>
      <w:color w:val="000000"/>
    </w:rPr>
  </w:style>
  <w:style w:type="character" w:customStyle="1" w:styleId="Heading4Char">
    <w:name w:val="Heading 4 Char"/>
    <w:basedOn w:val="DefaultParagraphFont"/>
    <w:link w:val="Heading4"/>
    <w:uiPriority w:val="9"/>
    <w:rsid w:val="00A146C1"/>
    <w:rPr>
      <w:rFonts w:ascii="Arial" w:eastAsiaTheme="majorEastAsia" w:hAnsi="Arial" w:cstheme="majorBidi"/>
      <w:i/>
      <w:iCs/>
      <w:lang w:val="en-GB"/>
    </w:rPr>
  </w:style>
  <w:style w:type="character" w:customStyle="1" w:styleId="Heading5Char">
    <w:name w:val="Heading 5 Char"/>
    <w:basedOn w:val="DefaultParagraphFont"/>
    <w:link w:val="Heading5"/>
    <w:uiPriority w:val="9"/>
    <w:semiHidden/>
    <w:rsid w:val="00A146C1"/>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A146C1"/>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A146C1"/>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A146C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146C1"/>
    <w:rPr>
      <w:rFonts w:asciiTheme="majorHAnsi" w:eastAsiaTheme="majorEastAsia" w:hAnsiTheme="majorHAnsi" w:cstheme="majorBidi"/>
      <w:i/>
      <w:iCs/>
      <w:color w:val="272727" w:themeColor="text1" w:themeTint="D8"/>
      <w:sz w:val="21"/>
      <w:szCs w:val="21"/>
      <w:lang w:val="en-GB"/>
    </w:rPr>
  </w:style>
  <w:style w:type="character" w:customStyle="1" w:styleId="NoSpacingChar">
    <w:name w:val="No Spacing Char"/>
    <w:basedOn w:val="DefaultParagraphFont"/>
    <w:link w:val="NoSpacing"/>
    <w:uiPriority w:val="99"/>
    <w:locked/>
    <w:rsid w:val="00A146C1"/>
    <w:rPr>
      <w:rFonts w:ascii="Arial" w:eastAsia="Arial" w:hAnsi="Arial" w:cs="Arial"/>
      <w:lang w:val="en-GB" w:eastAsia="en-GB" w:bidi="en-GB"/>
    </w:rPr>
  </w:style>
  <w:style w:type="paragraph" w:styleId="FootnoteText">
    <w:name w:val="footnote text"/>
    <w:basedOn w:val="Normal"/>
    <w:link w:val="FootnoteTextChar"/>
    <w:uiPriority w:val="99"/>
    <w:semiHidden/>
    <w:unhideWhenUsed/>
    <w:rsid w:val="00A146C1"/>
    <w:pPr>
      <w:widowControl/>
      <w:autoSpaceDE/>
      <w:autoSpaceDN/>
    </w:pPr>
    <w:rPr>
      <w:rFonts w:eastAsia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A146C1"/>
    <w:rPr>
      <w:rFonts w:ascii="Arial" w:hAnsi="Arial"/>
      <w:sz w:val="20"/>
      <w:szCs w:val="20"/>
      <w:lang w:val="en-GB"/>
    </w:rPr>
  </w:style>
  <w:style w:type="character" w:styleId="FootnoteReference">
    <w:name w:val="footnote reference"/>
    <w:basedOn w:val="DefaultParagraphFont"/>
    <w:uiPriority w:val="99"/>
    <w:semiHidden/>
    <w:unhideWhenUsed/>
    <w:rsid w:val="00A146C1"/>
    <w:rPr>
      <w:vertAlign w:val="superscript"/>
    </w:rPr>
  </w:style>
  <w:style w:type="paragraph" w:styleId="Revision">
    <w:name w:val="Revision"/>
    <w:hidden/>
    <w:uiPriority w:val="99"/>
    <w:semiHidden/>
    <w:rsid w:val="001A07BB"/>
    <w:pPr>
      <w:widowControl/>
      <w:autoSpaceDE/>
      <w:autoSpaceDN/>
    </w:pPr>
    <w:rPr>
      <w:rFonts w:ascii="Arial" w:eastAsia="Arial" w:hAnsi="Arial" w:cs="Arial"/>
      <w:lang w:val="en-GB" w:eastAsia="en-GB" w:bidi="en-GB"/>
    </w:rPr>
  </w:style>
  <w:style w:type="paragraph" w:customStyle="1" w:styleId="TitleHeading">
    <w:name w:val="Title Heading"/>
    <w:basedOn w:val="Normal"/>
    <w:rsid w:val="00E35755"/>
    <w:pPr>
      <w:widowControl/>
      <w:suppressAutoHyphens/>
      <w:autoSpaceDE/>
      <w:jc w:val="right"/>
      <w:textAlignment w:val="baseline"/>
    </w:pPr>
    <w:rPr>
      <w:rFonts w:ascii="Frutiger 45 Light" w:eastAsia="Times New Roman" w:hAnsi="Frutiger 45 Light" w:cs="Times New Roman"/>
      <w:sz w:val="60"/>
      <w:szCs w:val="24"/>
      <w:lang w:bidi="ar-SA"/>
    </w:rPr>
  </w:style>
  <w:style w:type="paragraph" w:customStyle="1" w:styleId="TableHeading">
    <w:name w:val="Table Heading"/>
    <w:basedOn w:val="Normal"/>
    <w:rsid w:val="00E35755"/>
    <w:pPr>
      <w:widowControl/>
      <w:suppressAutoHyphens/>
      <w:autoSpaceDE/>
      <w:spacing w:before="40" w:after="40"/>
      <w:jc w:val="center"/>
      <w:textAlignment w:val="baseline"/>
    </w:pPr>
    <w:rPr>
      <w:rFonts w:eastAsia="Times New Roman" w:cs="Times New Roman"/>
      <w:b/>
      <w:sz w:val="20"/>
      <w:szCs w:val="24"/>
      <w:lang w:bidi="ar-SA"/>
    </w:rPr>
  </w:style>
  <w:style w:type="paragraph" w:customStyle="1" w:styleId="Tabletext">
    <w:name w:val="Table text"/>
    <w:basedOn w:val="Normal"/>
    <w:rsid w:val="00E35755"/>
    <w:pPr>
      <w:widowControl/>
      <w:suppressAutoHyphens/>
      <w:autoSpaceDE/>
      <w:spacing w:before="40" w:after="40"/>
      <w:textAlignment w:val="baseline"/>
    </w:pPr>
    <w:rPr>
      <w:rFonts w:eastAsia="Times New Roman" w:cs="Times New Roman"/>
      <w:sz w:val="20"/>
      <w:szCs w:val="24"/>
      <w:lang w:bidi="ar-SA"/>
    </w:rPr>
  </w:style>
  <w:style w:type="character" w:customStyle="1" w:styleId="Heading3Char">
    <w:name w:val="Heading 3 Char"/>
    <w:basedOn w:val="DefaultParagraphFont"/>
    <w:link w:val="Heading3"/>
    <w:uiPriority w:val="9"/>
    <w:rsid w:val="00E35755"/>
    <w:rPr>
      <w:rFonts w:ascii="Arial" w:eastAsia="Arial" w:hAnsi="Arial" w:cs="Arial"/>
      <w:b/>
      <w:bCs/>
      <w:sz w:val="24"/>
      <w:szCs w:val="24"/>
      <w:lang w:val="en-GB" w:eastAsia="en-GB" w:bidi="en-GB"/>
    </w:rPr>
  </w:style>
  <w:style w:type="paragraph" w:styleId="Caption">
    <w:name w:val="caption"/>
    <w:basedOn w:val="Normal"/>
    <w:next w:val="Normal"/>
    <w:uiPriority w:val="35"/>
    <w:unhideWhenUsed/>
    <w:qFormat/>
    <w:rsid w:val="00E35755"/>
    <w:pPr>
      <w:widowControl/>
      <w:autoSpaceDE/>
      <w:autoSpaceDN/>
      <w:spacing w:after="160"/>
    </w:pPr>
    <w:rPr>
      <w:rFonts w:eastAsiaTheme="minorHAnsi" w:cstheme="minorBidi"/>
      <w:i/>
      <w:iCs/>
      <w:color w:val="1F497D" w:themeColor="text2"/>
      <w:sz w:val="18"/>
      <w:szCs w:val="18"/>
      <w:lang w:eastAsia="en-US" w:bidi="ar-SA"/>
    </w:rPr>
  </w:style>
  <w:style w:type="paragraph" w:styleId="PlainText">
    <w:name w:val="Plain Text"/>
    <w:basedOn w:val="Normal"/>
    <w:link w:val="PlainTextChar"/>
    <w:uiPriority w:val="99"/>
    <w:semiHidden/>
    <w:unhideWhenUsed/>
    <w:rsid w:val="00E35755"/>
    <w:pPr>
      <w:widowControl/>
      <w:autoSpaceDE/>
      <w:autoSpaceDN/>
    </w:pPr>
    <w:rPr>
      <w:rFonts w:ascii="Consolas" w:eastAsia="Times New Roman" w:hAnsi="Consolas" w:cs="Times New Roman"/>
      <w:color w:val="FF0000"/>
      <w:sz w:val="21"/>
      <w:szCs w:val="21"/>
      <w:lang w:val="en-US" w:bidi="ar-SA"/>
    </w:rPr>
  </w:style>
  <w:style w:type="character" w:customStyle="1" w:styleId="PlainTextChar">
    <w:name w:val="Plain Text Char"/>
    <w:basedOn w:val="DefaultParagraphFont"/>
    <w:link w:val="PlainText"/>
    <w:uiPriority w:val="99"/>
    <w:semiHidden/>
    <w:rsid w:val="00E35755"/>
    <w:rPr>
      <w:rFonts w:ascii="Consolas" w:eastAsia="Times New Roman" w:hAnsi="Consolas" w:cs="Times New Roman"/>
      <w:color w:val="FF0000"/>
      <w:sz w:val="21"/>
      <w:szCs w:val="21"/>
      <w:lang w:eastAsia="en-GB"/>
    </w:rPr>
  </w:style>
  <w:style w:type="character" w:styleId="Strong">
    <w:name w:val="Strong"/>
    <w:basedOn w:val="DefaultParagraphFont"/>
    <w:uiPriority w:val="22"/>
    <w:qFormat/>
    <w:rsid w:val="00E35755"/>
    <w:rPr>
      <w:b/>
      <w:bCs/>
    </w:rPr>
  </w:style>
  <w:style w:type="character" w:styleId="FollowedHyperlink">
    <w:name w:val="FollowedHyperlink"/>
    <w:basedOn w:val="DefaultParagraphFont"/>
    <w:uiPriority w:val="99"/>
    <w:semiHidden/>
    <w:unhideWhenUsed/>
    <w:rsid w:val="00E35755"/>
    <w:rPr>
      <w:color w:val="800080" w:themeColor="followedHyperlink"/>
      <w:u w:val="single"/>
    </w:rPr>
  </w:style>
  <w:style w:type="character" w:styleId="PlaceholderText">
    <w:name w:val="Placeholder Text"/>
    <w:basedOn w:val="DefaultParagraphFont"/>
    <w:uiPriority w:val="99"/>
    <w:semiHidden/>
    <w:rsid w:val="00E35755"/>
    <w:rPr>
      <w:color w:val="808080"/>
    </w:rPr>
  </w:style>
  <w:style w:type="character" w:styleId="Emphasis">
    <w:name w:val="Emphasis"/>
    <w:basedOn w:val="DefaultParagraphFont"/>
    <w:uiPriority w:val="20"/>
    <w:qFormat/>
    <w:rsid w:val="00E35755"/>
    <w:rPr>
      <w:i/>
      <w:iCs/>
    </w:rPr>
  </w:style>
  <w:style w:type="character" w:customStyle="1" w:styleId="cf01">
    <w:name w:val="cf01"/>
    <w:basedOn w:val="DefaultParagraphFont"/>
    <w:rsid w:val="00F2518D"/>
    <w:rPr>
      <w:rFonts w:ascii="Segoe UI" w:hAnsi="Segoe UI" w:cs="Segoe UI" w:hint="default"/>
      <w:sz w:val="18"/>
      <w:szCs w:val="18"/>
    </w:rPr>
  </w:style>
  <w:style w:type="paragraph" w:customStyle="1" w:styleId="xmsonormal">
    <w:name w:val="x_msonormal"/>
    <w:basedOn w:val="Normal"/>
    <w:rsid w:val="006E2E7C"/>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479">
      <w:bodyDiv w:val="1"/>
      <w:marLeft w:val="0"/>
      <w:marRight w:val="0"/>
      <w:marTop w:val="0"/>
      <w:marBottom w:val="0"/>
      <w:divBdr>
        <w:top w:val="none" w:sz="0" w:space="0" w:color="auto"/>
        <w:left w:val="none" w:sz="0" w:space="0" w:color="auto"/>
        <w:bottom w:val="none" w:sz="0" w:space="0" w:color="auto"/>
        <w:right w:val="none" w:sz="0" w:space="0" w:color="auto"/>
      </w:divBdr>
    </w:div>
    <w:div w:id="32510704">
      <w:bodyDiv w:val="1"/>
      <w:marLeft w:val="0"/>
      <w:marRight w:val="0"/>
      <w:marTop w:val="0"/>
      <w:marBottom w:val="0"/>
      <w:divBdr>
        <w:top w:val="none" w:sz="0" w:space="0" w:color="auto"/>
        <w:left w:val="none" w:sz="0" w:space="0" w:color="auto"/>
        <w:bottom w:val="none" w:sz="0" w:space="0" w:color="auto"/>
        <w:right w:val="none" w:sz="0" w:space="0" w:color="auto"/>
      </w:divBdr>
    </w:div>
    <w:div w:id="260837299">
      <w:bodyDiv w:val="1"/>
      <w:marLeft w:val="0"/>
      <w:marRight w:val="0"/>
      <w:marTop w:val="0"/>
      <w:marBottom w:val="0"/>
      <w:divBdr>
        <w:top w:val="none" w:sz="0" w:space="0" w:color="auto"/>
        <w:left w:val="none" w:sz="0" w:space="0" w:color="auto"/>
        <w:bottom w:val="none" w:sz="0" w:space="0" w:color="auto"/>
        <w:right w:val="none" w:sz="0" w:space="0" w:color="auto"/>
      </w:divBdr>
    </w:div>
    <w:div w:id="340279794">
      <w:bodyDiv w:val="1"/>
      <w:marLeft w:val="0"/>
      <w:marRight w:val="0"/>
      <w:marTop w:val="0"/>
      <w:marBottom w:val="0"/>
      <w:divBdr>
        <w:top w:val="none" w:sz="0" w:space="0" w:color="auto"/>
        <w:left w:val="none" w:sz="0" w:space="0" w:color="auto"/>
        <w:bottom w:val="none" w:sz="0" w:space="0" w:color="auto"/>
        <w:right w:val="none" w:sz="0" w:space="0" w:color="auto"/>
      </w:divBdr>
    </w:div>
    <w:div w:id="344522911">
      <w:bodyDiv w:val="1"/>
      <w:marLeft w:val="0"/>
      <w:marRight w:val="0"/>
      <w:marTop w:val="0"/>
      <w:marBottom w:val="0"/>
      <w:divBdr>
        <w:top w:val="none" w:sz="0" w:space="0" w:color="auto"/>
        <w:left w:val="none" w:sz="0" w:space="0" w:color="auto"/>
        <w:bottom w:val="none" w:sz="0" w:space="0" w:color="auto"/>
        <w:right w:val="none" w:sz="0" w:space="0" w:color="auto"/>
      </w:divBdr>
    </w:div>
    <w:div w:id="394202314">
      <w:bodyDiv w:val="1"/>
      <w:marLeft w:val="0"/>
      <w:marRight w:val="0"/>
      <w:marTop w:val="0"/>
      <w:marBottom w:val="0"/>
      <w:divBdr>
        <w:top w:val="none" w:sz="0" w:space="0" w:color="auto"/>
        <w:left w:val="none" w:sz="0" w:space="0" w:color="auto"/>
        <w:bottom w:val="none" w:sz="0" w:space="0" w:color="auto"/>
        <w:right w:val="none" w:sz="0" w:space="0" w:color="auto"/>
      </w:divBdr>
    </w:div>
    <w:div w:id="405616355">
      <w:bodyDiv w:val="1"/>
      <w:marLeft w:val="0"/>
      <w:marRight w:val="0"/>
      <w:marTop w:val="0"/>
      <w:marBottom w:val="0"/>
      <w:divBdr>
        <w:top w:val="none" w:sz="0" w:space="0" w:color="auto"/>
        <w:left w:val="none" w:sz="0" w:space="0" w:color="auto"/>
        <w:bottom w:val="none" w:sz="0" w:space="0" w:color="auto"/>
        <w:right w:val="none" w:sz="0" w:space="0" w:color="auto"/>
      </w:divBdr>
    </w:div>
    <w:div w:id="471218212">
      <w:bodyDiv w:val="1"/>
      <w:marLeft w:val="0"/>
      <w:marRight w:val="0"/>
      <w:marTop w:val="0"/>
      <w:marBottom w:val="0"/>
      <w:divBdr>
        <w:top w:val="none" w:sz="0" w:space="0" w:color="auto"/>
        <w:left w:val="none" w:sz="0" w:space="0" w:color="auto"/>
        <w:bottom w:val="none" w:sz="0" w:space="0" w:color="auto"/>
        <w:right w:val="none" w:sz="0" w:space="0" w:color="auto"/>
      </w:divBdr>
    </w:div>
    <w:div w:id="546644027">
      <w:bodyDiv w:val="1"/>
      <w:marLeft w:val="0"/>
      <w:marRight w:val="0"/>
      <w:marTop w:val="0"/>
      <w:marBottom w:val="0"/>
      <w:divBdr>
        <w:top w:val="none" w:sz="0" w:space="0" w:color="auto"/>
        <w:left w:val="none" w:sz="0" w:space="0" w:color="auto"/>
        <w:bottom w:val="none" w:sz="0" w:space="0" w:color="auto"/>
        <w:right w:val="none" w:sz="0" w:space="0" w:color="auto"/>
      </w:divBdr>
    </w:div>
    <w:div w:id="546723602">
      <w:bodyDiv w:val="1"/>
      <w:marLeft w:val="0"/>
      <w:marRight w:val="0"/>
      <w:marTop w:val="0"/>
      <w:marBottom w:val="0"/>
      <w:divBdr>
        <w:top w:val="none" w:sz="0" w:space="0" w:color="auto"/>
        <w:left w:val="none" w:sz="0" w:space="0" w:color="auto"/>
        <w:bottom w:val="none" w:sz="0" w:space="0" w:color="auto"/>
        <w:right w:val="none" w:sz="0" w:space="0" w:color="auto"/>
      </w:divBdr>
    </w:div>
    <w:div w:id="583610788">
      <w:bodyDiv w:val="1"/>
      <w:marLeft w:val="0"/>
      <w:marRight w:val="0"/>
      <w:marTop w:val="0"/>
      <w:marBottom w:val="0"/>
      <w:divBdr>
        <w:top w:val="none" w:sz="0" w:space="0" w:color="auto"/>
        <w:left w:val="none" w:sz="0" w:space="0" w:color="auto"/>
        <w:bottom w:val="none" w:sz="0" w:space="0" w:color="auto"/>
        <w:right w:val="none" w:sz="0" w:space="0" w:color="auto"/>
      </w:divBdr>
    </w:div>
    <w:div w:id="586310523">
      <w:bodyDiv w:val="1"/>
      <w:marLeft w:val="0"/>
      <w:marRight w:val="0"/>
      <w:marTop w:val="0"/>
      <w:marBottom w:val="0"/>
      <w:divBdr>
        <w:top w:val="none" w:sz="0" w:space="0" w:color="auto"/>
        <w:left w:val="none" w:sz="0" w:space="0" w:color="auto"/>
        <w:bottom w:val="none" w:sz="0" w:space="0" w:color="auto"/>
        <w:right w:val="none" w:sz="0" w:space="0" w:color="auto"/>
      </w:divBdr>
    </w:div>
    <w:div w:id="598878049">
      <w:bodyDiv w:val="1"/>
      <w:marLeft w:val="0"/>
      <w:marRight w:val="0"/>
      <w:marTop w:val="0"/>
      <w:marBottom w:val="0"/>
      <w:divBdr>
        <w:top w:val="none" w:sz="0" w:space="0" w:color="auto"/>
        <w:left w:val="none" w:sz="0" w:space="0" w:color="auto"/>
        <w:bottom w:val="none" w:sz="0" w:space="0" w:color="auto"/>
        <w:right w:val="none" w:sz="0" w:space="0" w:color="auto"/>
      </w:divBdr>
    </w:div>
    <w:div w:id="630552771">
      <w:bodyDiv w:val="1"/>
      <w:marLeft w:val="0"/>
      <w:marRight w:val="0"/>
      <w:marTop w:val="0"/>
      <w:marBottom w:val="0"/>
      <w:divBdr>
        <w:top w:val="none" w:sz="0" w:space="0" w:color="auto"/>
        <w:left w:val="none" w:sz="0" w:space="0" w:color="auto"/>
        <w:bottom w:val="none" w:sz="0" w:space="0" w:color="auto"/>
        <w:right w:val="none" w:sz="0" w:space="0" w:color="auto"/>
      </w:divBdr>
    </w:div>
    <w:div w:id="690228357">
      <w:bodyDiv w:val="1"/>
      <w:marLeft w:val="0"/>
      <w:marRight w:val="0"/>
      <w:marTop w:val="0"/>
      <w:marBottom w:val="0"/>
      <w:divBdr>
        <w:top w:val="none" w:sz="0" w:space="0" w:color="auto"/>
        <w:left w:val="none" w:sz="0" w:space="0" w:color="auto"/>
        <w:bottom w:val="none" w:sz="0" w:space="0" w:color="auto"/>
        <w:right w:val="none" w:sz="0" w:space="0" w:color="auto"/>
      </w:divBdr>
    </w:div>
    <w:div w:id="745415679">
      <w:bodyDiv w:val="1"/>
      <w:marLeft w:val="0"/>
      <w:marRight w:val="0"/>
      <w:marTop w:val="0"/>
      <w:marBottom w:val="0"/>
      <w:divBdr>
        <w:top w:val="none" w:sz="0" w:space="0" w:color="auto"/>
        <w:left w:val="none" w:sz="0" w:space="0" w:color="auto"/>
        <w:bottom w:val="none" w:sz="0" w:space="0" w:color="auto"/>
        <w:right w:val="none" w:sz="0" w:space="0" w:color="auto"/>
      </w:divBdr>
    </w:div>
    <w:div w:id="761952473">
      <w:bodyDiv w:val="1"/>
      <w:marLeft w:val="0"/>
      <w:marRight w:val="0"/>
      <w:marTop w:val="0"/>
      <w:marBottom w:val="0"/>
      <w:divBdr>
        <w:top w:val="none" w:sz="0" w:space="0" w:color="auto"/>
        <w:left w:val="none" w:sz="0" w:space="0" w:color="auto"/>
        <w:bottom w:val="none" w:sz="0" w:space="0" w:color="auto"/>
        <w:right w:val="none" w:sz="0" w:space="0" w:color="auto"/>
      </w:divBdr>
    </w:div>
    <w:div w:id="829057497">
      <w:bodyDiv w:val="1"/>
      <w:marLeft w:val="0"/>
      <w:marRight w:val="0"/>
      <w:marTop w:val="0"/>
      <w:marBottom w:val="0"/>
      <w:divBdr>
        <w:top w:val="none" w:sz="0" w:space="0" w:color="auto"/>
        <w:left w:val="none" w:sz="0" w:space="0" w:color="auto"/>
        <w:bottom w:val="none" w:sz="0" w:space="0" w:color="auto"/>
        <w:right w:val="none" w:sz="0" w:space="0" w:color="auto"/>
      </w:divBdr>
      <w:divsChild>
        <w:div w:id="1236741638">
          <w:marLeft w:val="0"/>
          <w:marRight w:val="0"/>
          <w:marTop w:val="0"/>
          <w:marBottom w:val="0"/>
          <w:divBdr>
            <w:top w:val="none" w:sz="0" w:space="0" w:color="auto"/>
            <w:left w:val="none" w:sz="0" w:space="0" w:color="auto"/>
            <w:bottom w:val="none" w:sz="0" w:space="0" w:color="auto"/>
            <w:right w:val="none" w:sz="0" w:space="0" w:color="auto"/>
          </w:divBdr>
          <w:divsChild>
            <w:div w:id="586884697">
              <w:marLeft w:val="0"/>
              <w:marRight w:val="0"/>
              <w:marTop w:val="0"/>
              <w:marBottom w:val="0"/>
              <w:divBdr>
                <w:top w:val="none" w:sz="0" w:space="0" w:color="auto"/>
                <w:left w:val="none" w:sz="0" w:space="0" w:color="auto"/>
                <w:bottom w:val="none" w:sz="0" w:space="0" w:color="auto"/>
                <w:right w:val="none" w:sz="0" w:space="0" w:color="auto"/>
              </w:divBdr>
              <w:divsChild>
                <w:div w:id="1230001275">
                  <w:marLeft w:val="0"/>
                  <w:marRight w:val="0"/>
                  <w:marTop w:val="0"/>
                  <w:marBottom w:val="0"/>
                  <w:divBdr>
                    <w:top w:val="none" w:sz="0" w:space="0" w:color="auto"/>
                    <w:left w:val="none" w:sz="0" w:space="0" w:color="auto"/>
                    <w:bottom w:val="none" w:sz="0" w:space="0" w:color="auto"/>
                    <w:right w:val="none" w:sz="0" w:space="0" w:color="auto"/>
                  </w:divBdr>
                  <w:divsChild>
                    <w:div w:id="1037505175">
                      <w:marLeft w:val="0"/>
                      <w:marRight w:val="0"/>
                      <w:marTop w:val="0"/>
                      <w:marBottom w:val="0"/>
                      <w:divBdr>
                        <w:top w:val="none" w:sz="0" w:space="0" w:color="auto"/>
                        <w:left w:val="none" w:sz="0" w:space="0" w:color="auto"/>
                        <w:bottom w:val="none" w:sz="0" w:space="0" w:color="auto"/>
                        <w:right w:val="none" w:sz="0" w:space="0" w:color="auto"/>
                      </w:divBdr>
                      <w:divsChild>
                        <w:div w:id="1453744083">
                          <w:marLeft w:val="0"/>
                          <w:marRight w:val="0"/>
                          <w:marTop w:val="0"/>
                          <w:marBottom w:val="0"/>
                          <w:divBdr>
                            <w:top w:val="none" w:sz="0" w:space="0" w:color="auto"/>
                            <w:left w:val="none" w:sz="0" w:space="0" w:color="auto"/>
                            <w:bottom w:val="none" w:sz="0" w:space="0" w:color="auto"/>
                            <w:right w:val="none" w:sz="0" w:space="0" w:color="auto"/>
                          </w:divBdr>
                          <w:divsChild>
                            <w:div w:id="1373727153">
                              <w:marLeft w:val="0"/>
                              <w:marRight w:val="0"/>
                              <w:marTop w:val="0"/>
                              <w:marBottom w:val="0"/>
                              <w:divBdr>
                                <w:top w:val="none" w:sz="0" w:space="0" w:color="auto"/>
                                <w:left w:val="none" w:sz="0" w:space="0" w:color="auto"/>
                                <w:bottom w:val="none" w:sz="0" w:space="0" w:color="auto"/>
                                <w:right w:val="none" w:sz="0" w:space="0" w:color="auto"/>
                              </w:divBdr>
                              <w:divsChild>
                                <w:div w:id="1390957593">
                                  <w:marLeft w:val="0"/>
                                  <w:marRight w:val="0"/>
                                  <w:marTop w:val="0"/>
                                  <w:marBottom w:val="0"/>
                                  <w:divBdr>
                                    <w:top w:val="none" w:sz="0" w:space="0" w:color="auto"/>
                                    <w:left w:val="none" w:sz="0" w:space="0" w:color="auto"/>
                                    <w:bottom w:val="none" w:sz="0" w:space="0" w:color="auto"/>
                                    <w:right w:val="none" w:sz="0" w:space="0" w:color="auto"/>
                                  </w:divBdr>
                                  <w:divsChild>
                                    <w:div w:id="1831361815">
                                      <w:marLeft w:val="0"/>
                                      <w:marRight w:val="0"/>
                                      <w:marTop w:val="0"/>
                                      <w:marBottom w:val="0"/>
                                      <w:divBdr>
                                        <w:top w:val="none" w:sz="0" w:space="0" w:color="auto"/>
                                        <w:left w:val="none" w:sz="0" w:space="0" w:color="auto"/>
                                        <w:bottom w:val="none" w:sz="0" w:space="0" w:color="auto"/>
                                        <w:right w:val="none" w:sz="0" w:space="0" w:color="auto"/>
                                      </w:divBdr>
                                      <w:divsChild>
                                        <w:div w:id="550045833">
                                          <w:marLeft w:val="0"/>
                                          <w:marRight w:val="0"/>
                                          <w:marTop w:val="0"/>
                                          <w:marBottom w:val="0"/>
                                          <w:divBdr>
                                            <w:top w:val="none" w:sz="0" w:space="0" w:color="auto"/>
                                            <w:left w:val="none" w:sz="0" w:space="0" w:color="auto"/>
                                            <w:bottom w:val="none" w:sz="0" w:space="0" w:color="auto"/>
                                            <w:right w:val="none" w:sz="0" w:space="0" w:color="auto"/>
                                          </w:divBdr>
                                          <w:divsChild>
                                            <w:div w:id="810556966">
                                              <w:marLeft w:val="0"/>
                                              <w:marRight w:val="0"/>
                                              <w:marTop w:val="0"/>
                                              <w:marBottom w:val="0"/>
                                              <w:divBdr>
                                                <w:top w:val="none" w:sz="0" w:space="0" w:color="auto"/>
                                                <w:left w:val="none" w:sz="0" w:space="0" w:color="auto"/>
                                                <w:bottom w:val="none" w:sz="0" w:space="0" w:color="auto"/>
                                                <w:right w:val="none" w:sz="0" w:space="0" w:color="auto"/>
                                              </w:divBdr>
                                              <w:divsChild>
                                                <w:div w:id="619188403">
                                                  <w:marLeft w:val="0"/>
                                                  <w:marRight w:val="0"/>
                                                  <w:marTop w:val="0"/>
                                                  <w:marBottom w:val="0"/>
                                                  <w:divBdr>
                                                    <w:top w:val="none" w:sz="0" w:space="0" w:color="auto"/>
                                                    <w:left w:val="none" w:sz="0" w:space="0" w:color="auto"/>
                                                    <w:bottom w:val="none" w:sz="0" w:space="0" w:color="auto"/>
                                                    <w:right w:val="none" w:sz="0" w:space="0" w:color="auto"/>
                                                  </w:divBdr>
                                                  <w:divsChild>
                                                    <w:div w:id="1674138287">
                                                      <w:marLeft w:val="0"/>
                                                      <w:marRight w:val="0"/>
                                                      <w:marTop w:val="0"/>
                                                      <w:marBottom w:val="0"/>
                                                      <w:divBdr>
                                                        <w:top w:val="single" w:sz="12" w:space="0" w:color="auto"/>
                                                        <w:left w:val="none" w:sz="0" w:space="0" w:color="auto"/>
                                                        <w:bottom w:val="single" w:sz="6" w:space="0" w:color="auto"/>
                                                        <w:right w:val="none" w:sz="0" w:space="0" w:color="auto"/>
                                                      </w:divBdr>
                                                      <w:divsChild>
                                                        <w:div w:id="12609609">
                                                          <w:marLeft w:val="0"/>
                                                          <w:marRight w:val="0"/>
                                                          <w:marTop w:val="0"/>
                                                          <w:marBottom w:val="0"/>
                                                          <w:divBdr>
                                                            <w:top w:val="none" w:sz="0" w:space="0" w:color="auto"/>
                                                            <w:left w:val="none" w:sz="0" w:space="0" w:color="auto"/>
                                                            <w:bottom w:val="none" w:sz="0" w:space="0" w:color="auto"/>
                                                            <w:right w:val="none" w:sz="0" w:space="0" w:color="auto"/>
                                                          </w:divBdr>
                                                          <w:divsChild>
                                                            <w:div w:id="732048484">
                                                              <w:marLeft w:val="0"/>
                                                              <w:marRight w:val="0"/>
                                                              <w:marTop w:val="0"/>
                                                              <w:marBottom w:val="0"/>
                                                              <w:divBdr>
                                                                <w:top w:val="none" w:sz="0" w:space="0" w:color="auto"/>
                                                                <w:left w:val="none" w:sz="0" w:space="0" w:color="auto"/>
                                                                <w:bottom w:val="none" w:sz="0" w:space="0" w:color="auto"/>
                                                                <w:right w:val="none" w:sz="0" w:space="0" w:color="auto"/>
                                                              </w:divBdr>
                                                              <w:divsChild>
                                                                <w:div w:id="1284655841">
                                                                  <w:marLeft w:val="0"/>
                                                                  <w:marRight w:val="0"/>
                                                                  <w:marTop w:val="0"/>
                                                                  <w:marBottom w:val="0"/>
                                                                  <w:divBdr>
                                                                    <w:top w:val="none" w:sz="0" w:space="0" w:color="auto"/>
                                                                    <w:left w:val="none" w:sz="0" w:space="0" w:color="auto"/>
                                                                    <w:bottom w:val="none" w:sz="0" w:space="0" w:color="auto"/>
                                                                    <w:right w:val="none" w:sz="0" w:space="0" w:color="auto"/>
                                                                  </w:divBdr>
                                                                  <w:divsChild>
                                                                    <w:div w:id="253975187">
                                                                      <w:marLeft w:val="0"/>
                                                                      <w:marRight w:val="0"/>
                                                                      <w:marTop w:val="0"/>
                                                                      <w:marBottom w:val="0"/>
                                                                      <w:divBdr>
                                                                        <w:top w:val="none" w:sz="0" w:space="0" w:color="auto"/>
                                                                        <w:left w:val="none" w:sz="0" w:space="0" w:color="auto"/>
                                                                        <w:bottom w:val="none" w:sz="0" w:space="0" w:color="auto"/>
                                                                        <w:right w:val="none" w:sz="0" w:space="0" w:color="auto"/>
                                                                      </w:divBdr>
                                                                      <w:divsChild>
                                                                        <w:div w:id="1128667819">
                                                                          <w:marLeft w:val="0"/>
                                                                          <w:marRight w:val="0"/>
                                                                          <w:marTop w:val="0"/>
                                                                          <w:marBottom w:val="0"/>
                                                                          <w:divBdr>
                                                                            <w:top w:val="none" w:sz="0" w:space="0" w:color="auto"/>
                                                                            <w:left w:val="none" w:sz="0" w:space="0" w:color="auto"/>
                                                                            <w:bottom w:val="none" w:sz="0" w:space="0" w:color="auto"/>
                                                                            <w:right w:val="none" w:sz="0" w:space="0" w:color="auto"/>
                                                                          </w:divBdr>
                                                                          <w:divsChild>
                                                                            <w:div w:id="753820063">
                                                                              <w:marLeft w:val="0"/>
                                                                              <w:marRight w:val="0"/>
                                                                              <w:marTop w:val="0"/>
                                                                              <w:marBottom w:val="0"/>
                                                                              <w:divBdr>
                                                                                <w:top w:val="none" w:sz="0" w:space="0" w:color="auto"/>
                                                                                <w:left w:val="none" w:sz="0" w:space="0" w:color="auto"/>
                                                                                <w:bottom w:val="none" w:sz="0" w:space="0" w:color="auto"/>
                                                                                <w:right w:val="none" w:sz="0" w:space="0" w:color="auto"/>
                                                                              </w:divBdr>
                                                                              <w:divsChild>
                                                                                <w:div w:id="442040581">
                                                                                  <w:marLeft w:val="0"/>
                                                                                  <w:marRight w:val="0"/>
                                                                                  <w:marTop w:val="0"/>
                                                                                  <w:marBottom w:val="0"/>
                                                                                  <w:divBdr>
                                                                                    <w:top w:val="none" w:sz="0" w:space="0" w:color="auto"/>
                                                                                    <w:left w:val="none" w:sz="0" w:space="0" w:color="auto"/>
                                                                                    <w:bottom w:val="none" w:sz="0" w:space="0" w:color="auto"/>
                                                                                    <w:right w:val="none" w:sz="0" w:space="0" w:color="auto"/>
                                                                                  </w:divBdr>
                                                                                </w:div>
                                                                                <w:div w:id="497892756">
                                                                                  <w:marLeft w:val="0"/>
                                                                                  <w:marRight w:val="0"/>
                                                                                  <w:marTop w:val="0"/>
                                                                                  <w:marBottom w:val="0"/>
                                                                                  <w:divBdr>
                                                                                    <w:top w:val="none" w:sz="0" w:space="0" w:color="auto"/>
                                                                                    <w:left w:val="none" w:sz="0" w:space="0" w:color="auto"/>
                                                                                    <w:bottom w:val="none" w:sz="0" w:space="0" w:color="auto"/>
                                                                                    <w:right w:val="none" w:sz="0" w:space="0" w:color="auto"/>
                                                                                  </w:divBdr>
                                                                                </w:div>
                                                                                <w:div w:id="1604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928724">
      <w:bodyDiv w:val="1"/>
      <w:marLeft w:val="0"/>
      <w:marRight w:val="0"/>
      <w:marTop w:val="0"/>
      <w:marBottom w:val="0"/>
      <w:divBdr>
        <w:top w:val="none" w:sz="0" w:space="0" w:color="auto"/>
        <w:left w:val="none" w:sz="0" w:space="0" w:color="auto"/>
        <w:bottom w:val="none" w:sz="0" w:space="0" w:color="auto"/>
        <w:right w:val="none" w:sz="0" w:space="0" w:color="auto"/>
      </w:divBdr>
      <w:divsChild>
        <w:div w:id="900217771">
          <w:marLeft w:val="0"/>
          <w:marRight w:val="0"/>
          <w:marTop w:val="0"/>
          <w:marBottom w:val="0"/>
          <w:divBdr>
            <w:top w:val="none" w:sz="0" w:space="0" w:color="auto"/>
            <w:left w:val="none" w:sz="0" w:space="0" w:color="auto"/>
            <w:bottom w:val="none" w:sz="0" w:space="0" w:color="auto"/>
            <w:right w:val="none" w:sz="0" w:space="0" w:color="auto"/>
          </w:divBdr>
          <w:divsChild>
            <w:div w:id="652680879">
              <w:marLeft w:val="0"/>
              <w:marRight w:val="0"/>
              <w:marTop w:val="0"/>
              <w:marBottom w:val="0"/>
              <w:divBdr>
                <w:top w:val="none" w:sz="0" w:space="0" w:color="auto"/>
                <w:left w:val="none" w:sz="0" w:space="0" w:color="auto"/>
                <w:bottom w:val="none" w:sz="0" w:space="0" w:color="auto"/>
                <w:right w:val="none" w:sz="0" w:space="0" w:color="auto"/>
              </w:divBdr>
              <w:divsChild>
                <w:div w:id="1578860017">
                  <w:marLeft w:val="0"/>
                  <w:marRight w:val="0"/>
                  <w:marTop w:val="0"/>
                  <w:marBottom w:val="0"/>
                  <w:divBdr>
                    <w:top w:val="none" w:sz="0" w:space="0" w:color="auto"/>
                    <w:left w:val="none" w:sz="0" w:space="0" w:color="auto"/>
                    <w:bottom w:val="none" w:sz="0" w:space="0" w:color="auto"/>
                    <w:right w:val="none" w:sz="0" w:space="0" w:color="auto"/>
                  </w:divBdr>
                  <w:divsChild>
                    <w:div w:id="1788162718">
                      <w:marLeft w:val="0"/>
                      <w:marRight w:val="0"/>
                      <w:marTop w:val="0"/>
                      <w:marBottom w:val="0"/>
                      <w:divBdr>
                        <w:top w:val="none" w:sz="0" w:space="0" w:color="auto"/>
                        <w:left w:val="none" w:sz="0" w:space="0" w:color="auto"/>
                        <w:bottom w:val="none" w:sz="0" w:space="0" w:color="auto"/>
                        <w:right w:val="none" w:sz="0" w:space="0" w:color="auto"/>
                      </w:divBdr>
                      <w:divsChild>
                        <w:div w:id="547570869">
                          <w:marLeft w:val="0"/>
                          <w:marRight w:val="0"/>
                          <w:marTop w:val="0"/>
                          <w:marBottom w:val="0"/>
                          <w:divBdr>
                            <w:top w:val="none" w:sz="0" w:space="0" w:color="auto"/>
                            <w:left w:val="none" w:sz="0" w:space="0" w:color="auto"/>
                            <w:bottom w:val="none" w:sz="0" w:space="0" w:color="auto"/>
                            <w:right w:val="none" w:sz="0" w:space="0" w:color="auto"/>
                          </w:divBdr>
                          <w:divsChild>
                            <w:div w:id="646931988">
                              <w:marLeft w:val="0"/>
                              <w:marRight w:val="0"/>
                              <w:marTop w:val="0"/>
                              <w:marBottom w:val="0"/>
                              <w:divBdr>
                                <w:top w:val="none" w:sz="0" w:space="0" w:color="auto"/>
                                <w:left w:val="none" w:sz="0" w:space="0" w:color="auto"/>
                                <w:bottom w:val="none" w:sz="0" w:space="0" w:color="auto"/>
                                <w:right w:val="none" w:sz="0" w:space="0" w:color="auto"/>
                              </w:divBdr>
                              <w:divsChild>
                                <w:div w:id="1672948193">
                                  <w:marLeft w:val="0"/>
                                  <w:marRight w:val="0"/>
                                  <w:marTop w:val="0"/>
                                  <w:marBottom w:val="0"/>
                                  <w:divBdr>
                                    <w:top w:val="none" w:sz="0" w:space="0" w:color="auto"/>
                                    <w:left w:val="none" w:sz="0" w:space="0" w:color="auto"/>
                                    <w:bottom w:val="none" w:sz="0" w:space="0" w:color="auto"/>
                                    <w:right w:val="none" w:sz="0" w:space="0" w:color="auto"/>
                                  </w:divBdr>
                                  <w:divsChild>
                                    <w:div w:id="737897055">
                                      <w:marLeft w:val="0"/>
                                      <w:marRight w:val="0"/>
                                      <w:marTop w:val="0"/>
                                      <w:marBottom w:val="0"/>
                                      <w:divBdr>
                                        <w:top w:val="none" w:sz="0" w:space="0" w:color="auto"/>
                                        <w:left w:val="none" w:sz="0" w:space="0" w:color="auto"/>
                                        <w:bottom w:val="none" w:sz="0" w:space="0" w:color="auto"/>
                                        <w:right w:val="none" w:sz="0" w:space="0" w:color="auto"/>
                                      </w:divBdr>
                                      <w:divsChild>
                                        <w:div w:id="1955482430">
                                          <w:marLeft w:val="0"/>
                                          <w:marRight w:val="0"/>
                                          <w:marTop w:val="0"/>
                                          <w:marBottom w:val="0"/>
                                          <w:divBdr>
                                            <w:top w:val="none" w:sz="0" w:space="0" w:color="auto"/>
                                            <w:left w:val="none" w:sz="0" w:space="0" w:color="auto"/>
                                            <w:bottom w:val="none" w:sz="0" w:space="0" w:color="auto"/>
                                            <w:right w:val="none" w:sz="0" w:space="0" w:color="auto"/>
                                          </w:divBdr>
                                          <w:divsChild>
                                            <w:div w:id="1240359305">
                                              <w:marLeft w:val="0"/>
                                              <w:marRight w:val="0"/>
                                              <w:marTop w:val="0"/>
                                              <w:marBottom w:val="0"/>
                                              <w:divBdr>
                                                <w:top w:val="none" w:sz="0" w:space="0" w:color="auto"/>
                                                <w:left w:val="none" w:sz="0" w:space="0" w:color="auto"/>
                                                <w:bottom w:val="none" w:sz="0" w:space="0" w:color="auto"/>
                                                <w:right w:val="none" w:sz="0" w:space="0" w:color="auto"/>
                                              </w:divBdr>
                                              <w:divsChild>
                                                <w:div w:id="1941836293">
                                                  <w:marLeft w:val="0"/>
                                                  <w:marRight w:val="0"/>
                                                  <w:marTop w:val="0"/>
                                                  <w:marBottom w:val="0"/>
                                                  <w:divBdr>
                                                    <w:top w:val="none" w:sz="0" w:space="0" w:color="auto"/>
                                                    <w:left w:val="none" w:sz="0" w:space="0" w:color="auto"/>
                                                    <w:bottom w:val="none" w:sz="0" w:space="0" w:color="auto"/>
                                                    <w:right w:val="none" w:sz="0" w:space="0" w:color="auto"/>
                                                  </w:divBdr>
                                                  <w:divsChild>
                                                    <w:div w:id="1244222406">
                                                      <w:marLeft w:val="0"/>
                                                      <w:marRight w:val="0"/>
                                                      <w:marTop w:val="0"/>
                                                      <w:marBottom w:val="0"/>
                                                      <w:divBdr>
                                                        <w:top w:val="single" w:sz="12" w:space="0" w:color="auto"/>
                                                        <w:left w:val="none" w:sz="0" w:space="0" w:color="auto"/>
                                                        <w:bottom w:val="single" w:sz="6" w:space="0" w:color="auto"/>
                                                        <w:right w:val="none" w:sz="0" w:space="0" w:color="auto"/>
                                                      </w:divBdr>
                                                      <w:divsChild>
                                                        <w:div w:id="523248931">
                                                          <w:marLeft w:val="0"/>
                                                          <w:marRight w:val="0"/>
                                                          <w:marTop w:val="0"/>
                                                          <w:marBottom w:val="0"/>
                                                          <w:divBdr>
                                                            <w:top w:val="none" w:sz="0" w:space="0" w:color="auto"/>
                                                            <w:left w:val="none" w:sz="0" w:space="0" w:color="auto"/>
                                                            <w:bottom w:val="none" w:sz="0" w:space="0" w:color="auto"/>
                                                            <w:right w:val="none" w:sz="0" w:space="0" w:color="auto"/>
                                                          </w:divBdr>
                                                          <w:divsChild>
                                                            <w:div w:id="2001536154">
                                                              <w:marLeft w:val="0"/>
                                                              <w:marRight w:val="0"/>
                                                              <w:marTop w:val="0"/>
                                                              <w:marBottom w:val="0"/>
                                                              <w:divBdr>
                                                                <w:top w:val="none" w:sz="0" w:space="0" w:color="auto"/>
                                                                <w:left w:val="none" w:sz="0" w:space="0" w:color="auto"/>
                                                                <w:bottom w:val="none" w:sz="0" w:space="0" w:color="auto"/>
                                                                <w:right w:val="none" w:sz="0" w:space="0" w:color="auto"/>
                                                              </w:divBdr>
                                                              <w:divsChild>
                                                                <w:div w:id="211694619">
                                                                  <w:marLeft w:val="0"/>
                                                                  <w:marRight w:val="0"/>
                                                                  <w:marTop w:val="0"/>
                                                                  <w:marBottom w:val="0"/>
                                                                  <w:divBdr>
                                                                    <w:top w:val="none" w:sz="0" w:space="0" w:color="auto"/>
                                                                    <w:left w:val="none" w:sz="0" w:space="0" w:color="auto"/>
                                                                    <w:bottom w:val="none" w:sz="0" w:space="0" w:color="auto"/>
                                                                    <w:right w:val="none" w:sz="0" w:space="0" w:color="auto"/>
                                                                  </w:divBdr>
                                                                  <w:divsChild>
                                                                    <w:div w:id="535124992">
                                                                      <w:marLeft w:val="0"/>
                                                                      <w:marRight w:val="0"/>
                                                                      <w:marTop w:val="0"/>
                                                                      <w:marBottom w:val="0"/>
                                                                      <w:divBdr>
                                                                        <w:top w:val="none" w:sz="0" w:space="0" w:color="auto"/>
                                                                        <w:left w:val="none" w:sz="0" w:space="0" w:color="auto"/>
                                                                        <w:bottom w:val="none" w:sz="0" w:space="0" w:color="auto"/>
                                                                        <w:right w:val="none" w:sz="0" w:space="0" w:color="auto"/>
                                                                      </w:divBdr>
                                                                      <w:divsChild>
                                                                        <w:div w:id="430659574">
                                                                          <w:marLeft w:val="0"/>
                                                                          <w:marRight w:val="0"/>
                                                                          <w:marTop w:val="0"/>
                                                                          <w:marBottom w:val="0"/>
                                                                          <w:divBdr>
                                                                            <w:top w:val="none" w:sz="0" w:space="0" w:color="auto"/>
                                                                            <w:left w:val="none" w:sz="0" w:space="0" w:color="auto"/>
                                                                            <w:bottom w:val="none" w:sz="0" w:space="0" w:color="auto"/>
                                                                            <w:right w:val="none" w:sz="0" w:space="0" w:color="auto"/>
                                                                          </w:divBdr>
                                                                          <w:divsChild>
                                                                            <w:div w:id="386994254">
                                                                              <w:marLeft w:val="0"/>
                                                                              <w:marRight w:val="0"/>
                                                                              <w:marTop w:val="0"/>
                                                                              <w:marBottom w:val="0"/>
                                                                              <w:divBdr>
                                                                                <w:top w:val="none" w:sz="0" w:space="0" w:color="auto"/>
                                                                                <w:left w:val="none" w:sz="0" w:space="0" w:color="auto"/>
                                                                                <w:bottom w:val="none" w:sz="0" w:space="0" w:color="auto"/>
                                                                                <w:right w:val="none" w:sz="0" w:space="0" w:color="auto"/>
                                                                              </w:divBdr>
                                                                              <w:divsChild>
                                                                                <w:div w:id="83458942">
                                                                                  <w:marLeft w:val="0"/>
                                                                                  <w:marRight w:val="0"/>
                                                                                  <w:marTop w:val="0"/>
                                                                                  <w:marBottom w:val="0"/>
                                                                                  <w:divBdr>
                                                                                    <w:top w:val="none" w:sz="0" w:space="0" w:color="auto"/>
                                                                                    <w:left w:val="none" w:sz="0" w:space="0" w:color="auto"/>
                                                                                    <w:bottom w:val="none" w:sz="0" w:space="0" w:color="auto"/>
                                                                                    <w:right w:val="none" w:sz="0" w:space="0" w:color="auto"/>
                                                                                  </w:divBdr>
                                                                                  <w:divsChild>
                                                                                    <w:div w:id="1688746699">
                                                                                      <w:marLeft w:val="0"/>
                                                                                      <w:marRight w:val="0"/>
                                                                                      <w:marTop w:val="0"/>
                                                                                      <w:marBottom w:val="0"/>
                                                                                      <w:divBdr>
                                                                                        <w:top w:val="none" w:sz="0" w:space="0" w:color="auto"/>
                                                                                        <w:left w:val="none" w:sz="0" w:space="0" w:color="auto"/>
                                                                                        <w:bottom w:val="none" w:sz="0" w:space="0" w:color="auto"/>
                                                                                        <w:right w:val="none" w:sz="0" w:space="0" w:color="auto"/>
                                                                                      </w:divBdr>
                                                                                    </w:div>
                                                                                  </w:divsChild>
                                                                                </w:div>
                                                                                <w:div w:id="9959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709174">
      <w:bodyDiv w:val="1"/>
      <w:marLeft w:val="0"/>
      <w:marRight w:val="0"/>
      <w:marTop w:val="0"/>
      <w:marBottom w:val="0"/>
      <w:divBdr>
        <w:top w:val="none" w:sz="0" w:space="0" w:color="auto"/>
        <w:left w:val="none" w:sz="0" w:space="0" w:color="auto"/>
        <w:bottom w:val="none" w:sz="0" w:space="0" w:color="auto"/>
        <w:right w:val="none" w:sz="0" w:space="0" w:color="auto"/>
      </w:divBdr>
    </w:div>
    <w:div w:id="1064067380">
      <w:bodyDiv w:val="1"/>
      <w:marLeft w:val="0"/>
      <w:marRight w:val="0"/>
      <w:marTop w:val="0"/>
      <w:marBottom w:val="0"/>
      <w:divBdr>
        <w:top w:val="none" w:sz="0" w:space="0" w:color="auto"/>
        <w:left w:val="none" w:sz="0" w:space="0" w:color="auto"/>
        <w:bottom w:val="none" w:sz="0" w:space="0" w:color="auto"/>
        <w:right w:val="none" w:sz="0" w:space="0" w:color="auto"/>
      </w:divBdr>
    </w:div>
    <w:div w:id="1082750917">
      <w:bodyDiv w:val="1"/>
      <w:marLeft w:val="0"/>
      <w:marRight w:val="0"/>
      <w:marTop w:val="0"/>
      <w:marBottom w:val="0"/>
      <w:divBdr>
        <w:top w:val="none" w:sz="0" w:space="0" w:color="auto"/>
        <w:left w:val="none" w:sz="0" w:space="0" w:color="auto"/>
        <w:bottom w:val="none" w:sz="0" w:space="0" w:color="auto"/>
        <w:right w:val="none" w:sz="0" w:space="0" w:color="auto"/>
      </w:divBdr>
      <w:divsChild>
        <w:div w:id="2002924002">
          <w:marLeft w:val="0"/>
          <w:marRight w:val="0"/>
          <w:marTop w:val="0"/>
          <w:marBottom w:val="0"/>
          <w:divBdr>
            <w:top w:val="none" w:sz="0" w:space="0" w:color="auto"/>
            <w:left w:val="none" w:sz="0" w:space="0" w:color="auto"/>
            <w:bottom w:val="none" w:sz="0" w:space="0" w:color="auto"/>
            <w:right w:val="none" w:sz="0" w:space="0" w:color="auto"/>
          </w:divBdr>
          <w:divsChild>
            <w:div w:id="1313288986">
              <w:marLeft w:val="0"/>
              <w:marRight w:val="0"/>
              <w:marTop w:val="0"/>
              <w:marBottom w:val="0"/>
              <w:divBdr>
                <w:top w:val="none" w:sz="0" w:space="0" w:color="auto"/>
                <w:left w:val="none" w:sz="0" w:space="0" w:color="auto"/>
                <w:bottom w:val="none" w:sz="0" w:space="0" w:color="auto"/>
                <w:right w:val="none" w:sz="0" w:space="0" w:color="auto"/>
              </w:divBdr>
              <w:divsChild>
                <w:div w:id="1174149761">
                  <w:marLeft w:val="0"/>
                  <w:marRight w:val="0"/>
                  <w:marTop w:val="0"/>
                  <w:marBottom w:val="0"/>
                  <w:divBdr>
                    <w:top w:val="none" w:sz="0" w:space="0" w:color="auto"/>
                    <w:left w:val="none" w:sz="0" w:space="0" w:color="auto"/>
                    <w:bottom w:val="none" w:sz="0" w:space="0" w:color="auto"/>
                    <w:right w:val="none" w:sz="0" w:space="0" w:color="auto"/>
                  </w:divBdr>
                  <w:divsChild>
                    <w:div w:id="2027633283">
                      <w:marLeft w:val="0"/>
                      <w:marRight w:val="0"/>
                      <w:marTop w:val="0"/>
                      <w:marBottom w:val="0"/>
                      <w:divBdr>
                        <w:top w:val="none" w:sz="0" w:space="0" w:color="auto"/>
                        <w:left w:val="none" w:sz="0" w:space="0" w:color="auto"/>
                        <w:bottom w:val="none" w:sz="0" w:space="0" w:color="auto"/>
                        <w:right w:val="none" w:sz="0" w:space="0" w:color="auto"/>
                      </w:divBdr>
                      <w:divsChild>
                        <w:div w:id="262691559">
                          <w:marLeft w:val="0"/>
                          <w:marRight w:val="0"/>
                          <w:marTop w:val="0"/>
                          <w:marBottom w:val="0"/>
                          <w:divBdr>
                            <w:top w:val="none" w:sz="0" w:space="0" w:color="auto"/>
                            <w:left w:val="none" w:sz="0" w:space="0" w:color="auto"/>
                            <w:bottom w:val="none" w:sz="0" w:space="0" w:color="auto"/>
                            <w:right w:val="none" w:sz="0" w:space="0" w:color="auto"/>
                          </w:divBdr>
                          <w:divsChild>
                            <w:div w:id="657152841">
                              <w:marLeft w:val="0"/>
                              <w:marRight w:val="0"/>
                              <w:marTop w:val="0"/>
                              <w:marBottom w:val="0"/>
                              <w:divBdr>
                                <w:top w:val="none" w:sz="0" w:space="0" w:color="auto"/>
                                <w:left w:val="none" w:sz="0" w:space="0" w:color="auto"/>
                                <w:bottom w:val="none" w:sz="0" w:space="0" w:color="auto"/>
                                <w:right w:val="none" w:sz="0" w:space="0" w:color="auto"/>
                              </w:divBdr>
                              <w:divsChild>
                                <w:div w:id="806170758">
                                  <w:marLeft w:val="0"/>
                                  <w:marRight w:val="0"/>
                                  <w:marTop w:val="0"/>
                                  <w:marBottom w:val="0"/>
                                  <w:divBdr>
                                    <w:top w:val="none" w:sz="0" w:space="0" w:color="auto"/>
                                    <w:left w:val="none" w:sz="0" w:space="0" w:color="auto"/>
                                    <w:bottom w:val="none" w:sz="0" w:space="0" w:color="auto"/>
                                    <w:right w:val="none" w:sz="0" w:space="0" w:color="auto"/>
                                  </w:divBdr>
                                  <w:divsChild>
                                    <w:div w:id="27529161">
                                      <w:marLeft w:val="0"/>
                                      <w:marRight w:val="0"/>
                                      <w:marTop w:val="0"/>
                                      <w:marBottom w:val="0"/>
                                      <w:divBdr>
                                        <w:top w:val="none" w:sz="0" w:space="0" w:color="auto"/>
                                        <w:left w:val="none" w:sz="0" w:space="0" w:color="auto"/>
                                        <w:bottom w:val="none" w:sz="0" w:space="0" w:color="auto"/>
                                        <w:right w:val="none" w:sz="0" w:space="0" w:color="auto"/>
                                      </w:divBdr>
                                      <w:divsChild>
                                        <w:div w:id="759955473">
                                          <w:marLeft w:val="0"/>
                                          <w:marRight w:val="0"/>
                                          <w:marTop w:val="0"/>
                                          <w:marBottom w:val="0"/>
                                          <w:divBdr>
                                            <w:top w:val="none" w:sz="0" w:space="0" w:color="auto"/>
                                            <w:left w:val="none" w:sz="0" w:space="0" w:color="auto"/>
                                            <w:bottom w:val="none" w:sz="0" w:space="0" w:color="auto"/>
                                            <w:right w:val="none" w:sz="0" w:space="0" w:color="auto"/>
                                          </w:divBdr>
                                          <w:divsChild>
                                            <w:div w:id="1707484878">
                                              <w:marLeft w:val="0"/>
                                              <w:marRight w:val="0"/>
                                              <w:marTop w:val="0"/>
                                              <w:marBottom w:val="0"/>
                                              <w:divBdr>
                                                <w:top w:val="none" w:sz="0" w:space="0" w:color="auto"/>
                                                <w:left w:val="none" w:sz="0" w:space="0" w:color="auto"/>
                                                <w:bottom w:val="none" w:sz="0" w:space="0" w:color="auto"/>
                                                <w:right w:val="none" w:sz="0" w:space="0" w:color="auto"/>
                                              </w:divBdr>
                                              <w:divsChild>
                                                <w:div w:id="1158889005">
                                                  <w:marLeft w:val="0"/>
                                                  <w:marRight w:val="0"/>
                                                  <w:marTop w:val="0"/>
                                                  <w:marBottom w:val="0"/>
                                                  <w:divBdr>
                                                    <w:top w:val="none" w:sz="0" w:space="0" w:color="auto"/>
                                                    <w:left w:val="none" w:sz="0" w:space="0" w:color="auto"/>
                                                    <w:bottom w:val="none" w:sz="0" w:space="0" w:color="auto"/>
                                                    <w:right w:val="none" w:sz="0" w:space="0" w:color="auto"/>
                                                  </w:divBdr>
                                                  <w:divsChild>
                                                    <w:div w:id="356542149">
                                                      <w:marLeft w:val="0"/>
                                                      <w:marRight w:val="0"/>
                                                      <w:marTop w:val="0"/>
                                                      <w:marBottom w:val="0"/>
                                                      <w:divBdr>
                                                        <w:top w:val="single" w:sz="6" w:space="0" w:color="auto"/>
                                                        <w:left w:val="none" w:sz="0" w:space="0" w:color="auto"/>
                                                        <w:bottom w:val="single" w:sz="12" w:space="0" w:color="auto"/>
                                                        <w:right w:val="none" w:sz="0" w:space="0" w:color="auto"/>
                                                      </w:divBdr>
                                                      <w:divsChild>
                                                        <w:div w:id="1788813985">
                                                          <w:marLeft w:val="0"/>
                                                          <w:marRight w:val="0"/>
                                                          <w:marTop w:val="0"/>
                                                          <w:marBottom w:val="0"/>
                                                          <w:divBdr>
                                                            <w:top w:val="none" w:sz="0" w:space="0" w:color="auto"/>
                                                            <w:left w:val="none" w:sz="0" w:space="0" w:color="auto"/>
                                                            <w:bottom w:val="none" w:sz="0" w:space="0" w:color="auto"/>
                                                            <w:right w:val="none" w:sz="0" w:space="0" w:color="auto"/>
                                                          </w:divBdr>
                                                          <w:divsChild>
                                                            <w:div w:id="1666981242">
                                                              <w:marLeft w:val="0"/>
                                                              <w:marRight w:val="0"/>
                                                              <w:marTop w:val="0"/>
                                                              <w:marBottom w:val="0"/>
                                                              <w:divBdr>
                                                                <w:top w:val="none" w:sz="0" w:space="0" w:color="auto"/>
                                                                <w:left w:val="none" w:sz="0" w:space="0" w:color="auto"/>
                                                                <w:bottom w:val="none" w:sz="0" w:space="0" w:color="auto"/>
                                                                <w:right w:val="none" w:sz="0" w:space="0" w:color="auto"/>
                                                              </w:divBdr>
                                                              <w:divsChild>
                                                                <w:div w:id="1664357960">
                                                                  <w:marLeft w:val="0"/>
                                                                  <w:marRight w:val="0"/>
                                                                  <w:marTop w:val="0"/>
                                                                  <w:marBottom w:val="0"/>
                                                                  <w:divBdr>
                                                                    <w:top w:val="none" w:sz="0" w:space="0" w:color="auto"/>
                                                                    <w:left w:val="none" w:sz="0" w:space="0" w:color="auto"/>
                                                                    <w:bottom w:val="none" w:sz="0" w:space="0" w:color="auto"/>
                                                                    <w:right w:val="none" w:sz="0" w:space="0" w:color="auto"/>
                                                                  </w:divBdr>
                                                                  <w:divsChild>
                                                                    <w:div w:id="1519197979">
                                                                      <w:marLeft w:val="0"/>
                                                                      <w:marRight w:val="0"/>
                                                                      <w:marTop w:val="0"/>
                                                                      <w:marBottom w:val="0"/>
                                                                      <w:divBdr>
                                                                        <w:top w:val="none" w:sz="0" w:space="0" w:color="auto"/>
                                                                        <w:left w:val="none" w:sz="0" w:space="0" w:color="auto"/>
                                                                        <w:bottom w:val="none" w:sz="0" w:space="0" w:color="auto"/>
                                                                        <w:right w:val="none" w:sz="0" w:space="0" w:color="auto"/>
                                                                      </w:divBdr>
                                                                      <w:divsChild>
                                                                        <w:div w:id="631327301">
                                                                          <w:marLeft w:val="0"/>
                                                                          <w:marRight w:val="0"/>
                                                                          <w:marTop w:val="0"/>
                                                                          <w:marBottom w:val="0"/>
                                                                          <w:divBdr>
                                                                            <w:top w:val="none" w:sz="0" w:space="0" w:color="auto"/>
                                                                            <w:left w:val="none" w:sz="0" w:space="0" w:color="auto"/>
                                                                            <w:bottom w:val="none" w:sz="0" w:space="0" w:color="auto"/>
                                                                            <w:right w:val="none" w:sz="0" w:space="0" w:color="auto"/>
                                                                          </w:divBdr>
                                                                          <w:divsChild>
                                                                            <w:div w:id="1446853964">
                                                                              <w:marLeft w:val="0"/>
                                                                              <w:marRight w:val="0"/>
                                                                              <w:marTop w:val="0"/>
                                                                              <w:marBottom w:val="0"/>
                                                                              <w:divBdr>
                                                                                <w:top w:val="none" w:sz="0" w:space="0" w:color="auto"/>
                                                                                <w:left w:val="none" w:sz="0" w:space="0" w:color="auto"/>
                                                                                <w:bottom w:val="none" w:sz="0" w:space="0" w:color="auto"/>
                                                                                <w:right w:val="none" w:sz="0" w:space="0" w:color="auto"/>
                                                                              </w:divBdr>
                                                                              <w:divsChild>
                                                                                <w:div w:id="140120825">
                                                                                  <w:marLeft w:val="0"/>
                                                                                  <w:marRight w:val="0"/>
                                                                                  <w:marTop w:val="0"/>
                                                                                  <w:marBottom w:val="0"/>
                                                                                  <w:divBdr>
                                                                                    <w:top w:val="none" w:sz="0" w:space="0" w:color="auto"/>
                                                                                    <w:left w:val="none" w:sz="0" w:space="0" w:color="auto"/>
                                                                                    <w:bottom w:val="none" w:sz="0" w:space="0" w:color="auto"/>
                                                                                    <w:right w:val="none" w:sz="0" w:space="0" w:color="auto"/>
                                                                                  </w:divBdr>
                                                                                  <w:divsChild>
                                                                                    <w:div w:id="765880851">
                                                                                      <w:marLeft w:val="0"/>
                                                                                      <w:marRight w:val="0"/>
                                                                                      <w:marTop w:val="0"/>
                                                                                      <w:marBottom w:val="0"/>
                                                                                      <w:divBdr>
                                                                                        <w:top w:val="none" w:sz="0" w:space="0" w:color="auto"/>
                                                                                        <w:left w:val="none" w:sz="0" w:space="0" w:color="auto"/>
                                                                                        <w:bottom w:val="none" w:sz="0" w:space="0" w:color="auto"/>
                                                                                        <w:right w:val="none" w:sz="0" w:space="0" w:color="auto"/>
                                                                                      </w:divBdr>
                                                                                    </w:div>
                                                                                  </w:divsChild>
                                                                                </w:div>
                                                                                <w:div w:id="1573392199">
                                                                                  <w:marLeft w:val="0"/>
                                                                                  <w:marRight w:val="0"/>
                                                                                  <w:marTop w:val="0"/>
                                                                                  <w:marBottom w:val="0"/>
                                                                                  <w:divBdr>
                                                                                    <w:top w:val="none" w:sz="0" w:space="0" w:color="auto"/>
                                                                                    <w:left w:val="none" w:sz="0" w:space="0" w:color="auto"/>
                                                                                    <w:bottom w:val="none" w:sz="0" w:space="0" w:color="auto"/>
                                                                                    <w:right w:val="none" w:sz="0" w:space="0" w:color="auto"/>
                                                                                  </w:divBdr>
                                                                                  <w:divsChild>
                                                                                    <w:div w:id="38020168">
                                                                                      <w:marLeft w:val="0"/>
                                                                                      <w:marRight w:val="0"/>
                                                                                      <w:marTop w:val="0"/>
                                                                                      <w:marBottom w:val="0"/>
                                                                                      <w:divBdr>
                                                                                        <w:top w:val="none" w:sz="0" w:space="0" w:color="auto"/>
                                                                                        <w:left w:val="none" w:sz="0" w:space="0" w:color="auto"/>
                                                                                        <w:bottom w:val="none" w:sz="0" w:space="0" w:color="auto"/>
                                                                                        <w:right w:val="none" w:sz="0" w:space="0" w:color="auto"/>
                                                                                      </w:divBdr>
                                                                                    </w:div>
                                                                                    <w:div w:id="14905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716524">
      <w:bodyDiv w:val="1"/>
      <w:marLeft w:val="0"/>
      <w:marRight w:val="0"/>
      <w:marTop w:val="0"/>
      <w:marBottom w:val="0"/>
      <w:divBdr>
        <w:top w:val="none" w:sz="0" w:space="0" w:color="auto"/>
        <w:left w:val="none" w:sz="0" w:space="0" w:color="auto"/>
        <w:bottom w:val="none" w:sz="0" w:space="0" w:color="auto"/>
        <w:right w:val="none" w:sz="0" w:space="0" w:color="auto"/>
      </w:divBdr>
    </w:div>
    <w:div w:id="1133331273">
      <w:bodyDiv w:val="1"/>
      <w:marLeft w:val="0"/>
      <w:marRight w:val="0"/>
      <w:marTop w:val="0"/>
      <w:marBottom w:val="0"/>
      <w:divBdr>
        <w:top w:val="none" w:sz="0" w:space="0" w:color="auto"/>
        <w:left w:val="none" w:sz="0" w:space="0" w:color="auto"/>
        <w:bottom w:val="none" w:sz="0" w:space="0" w:color="auto"/>
        <w:right w:val="none" w:sz="0" w:space="0" w:color="auto"/>
      </w:divBdr>
    </w:div>
    <w:div w:id="1137529031">
      <w:bodyDiv w:val="1"/>
      <w:marLeft w:val="0"/>
      <w:marRight w:val="0"/>
      <w:marTop w:val="0"/>
      <w:marBottom w:val="0"/>
      <w:divBdr>
        <w:top w:val="none" w:sz="0" w:space="0" w:color="auto"/>
        <w:left w:val="none" w:sz="0" w:space="0" w:color="auto"/>
        <w:bottom w:val="none" w:sz="0" w:space="0" w:color="auto"/>
        <w:right w:val="none" w:sz="0" w:space="0" w:color="auto"/>
      </w:divBdr>
    </w:div>
    <w:div w:id="1207328655">
      <w:bodyDiv w:val="1"/>
      <w:marLeft w:val="0"/>
      <w:marRight w:val="0"/>
      <w:marTop w:val="0"/>
      <w:marBottom w:val="0"/>
      <w:divBdr>
        <w:top w:val="none" w:sz="0" w:space="0" w:color="auto"/>
        <w:left w:val="none" w:sz="0" w:space="0" w:color="auto"/>
        <w:bottom w:val="none" w:sz="0" w:space="0" w:color="auto"/>
        <w:right w:val="none" w:sz="0" w:space="0" w:color="auto"/>
      </w:divBdr>
      <w:divsChild>
        <w:div w:id="1206143690">
          <w:marLeft w:val="0"/>
          <w:marRight w:val="0"/>
          <w:marTop w:val="0"/>
          <w:marBottom w:val="0"/>
          <w:divBdr>
            <w:top w:val="none" w:sz="0" w:space="0" w:color="auto"/>
            <w:left w:val="none" w:sz="0" w:space="0" w:color="auto"/>
            <w:bottom w:val="none" w:sz="0" w:space="0" w:color="auto"/>
            <w:right w:val="none" w:sz="0" w:space="0" w:color="auto"/>
          </w:divBdr>
          <w:divsChild>
            <w:div w:id="955410301">
              <w:marLeft w:val="0"/>
              <w:marRight w:val="0"/>
              <w:marTop w:val="0"/>
              <w:marBottom w:val="0"/>
              <w:divBdr>
                <w:top w:val="none" w:sz="0" w:space="0" w:color="auto"/>
                <w:left w:val="none" w:sz="0" w:space="0" w:color="auto"/>
                <w:bottom w:val="none" w:sz="0" w:space="0" w:color="auto"/>
                <w:right w:val="none" w:sz="0" w:space="0" w:color="auto"/>
              </w:divBdr>
              <w:divsChild>
                <w:div w:id="841430675">
                  <w:marLeft w:val="0"/>
                  <w:marRight w:val="0"/>
                  <w:marTop w:val="0"/>
                  <w:marBottom w:val="0"/>
                  <w:divBdr>
                    <w:top w:val="none" w:sz="0" w:space="0" w:color="auto"/>
                    <w:left w:val="none" w:sz="0" w:space="0" w:color="auto"/>
                    <w:bottom w:val="none" w:sz="0" w:space="0" w:color="auto"/>
                    <w:right w:val="none" w:sz="0" w:space="0" w:color="auto"/>
                  </w:divBdr>
                  <w:divsChild>
                    <w:div w:id="736167304">
                      <w:marLeft w:val="0"/>
                      <w:marRight w:val="0"/>
                      <w:marTop w:val="0"/>
                      <w:marBottom w:val="0"/>
                      <w:divBdr>
                        <w:top w:val="none" w:sz="0" w:space="0" w:color="auto"/>
                        <w:left w:val="none" w:sz="0" w:space="0" w:color="auto"/>
                        <w:bottom w:val="none" w:sz="0" w:space="0" w:color="auto"/>
                        <w:right w:val="none" w:sz="0" w:space="0" w:color="auto"/>
                      </w:divBdr>
                      <w:divsChild>
                        <w:div w:id="165903907">
                          <w:marLeft w:val="0"/>
                          <w:marRight w:val="0"/>
                          <w:marTop w:val="0"/>
                          <w:marBottom w:val="0"/>
                          <w:divBdr>
                            <w:top w:val="none" w:sz="0" w:space="0" w:color="auto"/>
                            <w:left w:val="none" w:sz="0" w:space="0" w:color="auto"/>
                            <w:bottom w:val="none" w:sz="0" w:space="0" w:color="auto"/>
                            <w:right w:val="none" w:sz="0" w:space="0" w:color="auto"/>
                          </w:divBdr>
                          <w:divsChild>
                            <w:div w:id="647244219">
                              <w:marLeft w:val="0"/>
                              <w:marRight w:val="0"/>
                              <w:marTop w:val="0"/>
                              <w:marBottom w:val="0"/>
                              <w:divBdr>
                                <w:top w:val="none" w:sz="0" w:space="0" w:color="auto"/>
                                <w:left w:val="none" w:sz="0" w:space="0" w:color="auto"/>
                                <w:bottom w:val="none" w:sz="0" w:space="0" w:color="auto"/>
                                <w:right w:val="none" w:sz="0" w:space="0" w:color="auto"/>
                              </w:divBdr>
                              <w:divsChild>
                                <w:div w:id="502866604">
                                  <w:marLeft w:val="0"/>
                                  <w:marRight w:val="0"/>
                                  <w:marTop w:val="0"/>
                                  <w:marBottom w:val="0"/>
                                  <w:divBdr>
                                    <w:top w:val="none" w:sz="0" w:space="0" w:color="auto"/>
                                    <w:left w:val="none" w:sz="0" w:space="0" w:color="auto"/>
                                    <w:bottom w:val="none" w:sz="0" w:space="0" w:color="auto"/>
                                    <w:right w:val="none" w:sz="0" w:space="0" w:color="auto"/>
                                  </w:divBdr>
                                  <w:divsChild>
                                    <w:div w:id="1079132749">
                                      <w:marLeft w:val="0"/>
                                      <w:marRight w:val="0"/>
                                      <w:marTop w:val="0"/>
                                      <w:marBottom w:val="0"/>
                                      <w:divBdr>
                                        <w:top w:val="none" w:sz="0" w:space="0" w:color="auto"/>
                                        <w:left w:val="none" w:sz="0" w:space="0" w:color="auto"/>
                                        <w:bottom w:val="none" w:sz="0" w:space="0" w:color="auto"/>
                                        <w:right w:val="none" w:sz="0" w:space="0" w:color="auto"/>
                                      </w:divBdr>
                                      <w:divsChild>
                                        <w:div w:id="1621448114">
                                          <w:marLeft w:val="0"/>
                                          <w:marRight w:val="0"/>
                                          <w:marTop w:val="0"/>
                                          <w:marBottom w:val="0"/>
                                          <w:divBdr>
                                            <w:top w:val="none" w:sz="0" w:space="0" w:color="auto"/>
                                            <w:left w:val="none" w:sz="0" w:space="0" w:color="auto"/>
                                            <w:bottom w:val="none" w:sz="0" w:space="0" w:color="auto"/>
                                            <w:right w:val="none" w:sz="0" w:space="0" w:color="auto"/>
                                          </w:divBdr>
                                          <w:divsChild>
                                            <w:div w:id="1132553933">
                                              <w:marLeft w:val="0"/>
                                              <w:marRight w:val="0"/>
                                              <w:marTop w:val="0"/>
                                              <w:marBottom w:val="0"/>
                                              <w:divBdr>
                                                <w:top w:val="none" w:sz="0" w:space="0" w:color="auto"/>
                                                <w:left w:val="none" w:sz="0" w:space="0" w:color="auto"/>
                                                <w:bottom w:val="none" w:sz="0" w:space="0" w:color="auto"/>
                                                <w:right w:val="none" w:sz="0" w:space="0" w:color="auto"/>
                                              </w:divBdr>
                                              <w:divsChild>
                                                <w:div w:id="660306410">
                                                  <w:marLeft w:val="0"/>
                                                  <w:marRight w:val="0"/>
                                                  <w:marTop w:val="0"/>
                                                  <w:marBottom w:val="0"/>
                                                  <w:divBdr>
                                                    <w:top w:val="none" w:sz="0" w:space="0" w:color="auto"/>
                                                    <w:left w:val="none" w:sz="0" w:space="0" w:color="auto"/>
                                                    <w:bottom w:val="none" w:sz="0" w:space="0" w:color="auto"/>
                                                    <w:right w:val="none" w:sz="0" w:space="0" w:color="auto"/>
                                                  </w:divBdr>
                                                  <w:divsChild>
                                                    <w:div w:id="422536317">
                                                      <w:marLeft w:val="0"/>
                                                      <w:marRight w:val="0"/>
                                                      <w:marTop w:val="0"/>
                                                      <w:marBottom w:val="0"/>
                                                      <w:divBdr>
                                                        <w:top w:val="single" w:sz="6" w:space="0" w:color="auto"/>
                                                        <w:left w:val="none" w:sz="0" w:space="0" w:color="auto"/>
                                                        <w:bottom w:val="single" w:sz="12" w:space="0" w:color="auto"/>
                                                        <w:right w:val="none" w:sz="0" w:space="0" w:color="auto"/>
                                                      </w:divBdr>
                                                      <w:divsChild>
                                                        <w:div w:id="1319577099">
                                                          <w:marLeft w:val="0"/>
                                                          <w:marRight w:val="0"/>
                                                          <w:marTop w:val="0"/>
                                                          <w:marBottom w:val="0"/>
                                                          <w:divBdr>
                                                            <w:top w:val="none" w:sz="0" w:space="0" w:color="auto"/>
                                                            <w:left w:val="none" w:sz="0" w:space="0" w:color="auto"/>
                                                            <w:bottom w:val="none" w:sz="0" w:space="0" w:color="auto"/>
                                                            <w:right w:val="none" w:sz="0" w:space="0" w:color="auto"/>
                                                          </w:divBdr>
                                                          <w:divsChild>
                                                            <w:div w:id="686324219">
                                                              <w:marLeft w:val="0"/>
                                                              <w:marRight w:val="0"/>
                                                              <w:marTop w:val="0"/>
                                                              <w:marBottom w:val="0"/>
                                                              <w:divBdr>
                                                                <w:top w:val="none" w:sz="0" w:space="0" w:color="auto"/>
                                                                <w:left w:val="none" w:sz="0" w:space="0" w:color="auto"/>
                                                                <w:bottom w:val="none" w:sz="0" w:space="0" w:color="auto"/>
                                                                <w:right w:val="none" w:sz="0" w:space="0" w:color="auto"/>
                                                              </w:divBdr>
                                                              <w:divsChild>
                                                                <w:div w:id="1519391926">
                                                                  <w:marLeft w:val="0"/>
                                                                  <w:marRight w:val="0"/>
                                                                  <w:marTop w:val="0"/>
                                                                  <w:marBottom w:val="0"/>
                                                                  <w:divBdr>
                                                                    <w:top w:val="none" w:sz="0" w:space="0" w:color="auto"/>
                                                                    <w:left w:val="none" w:sz="0" w:space="0" w:color="auto"/>
                                                                    <w:bottom w:val="none" w:sz="0" w:space="0" w:color="auto"/>
                                                                    <w:right w:val="none" w:sz="0" w:space="0" w:color="auto"/>
                                                                  </w:divBdr>
                                                                  <w:divsChild>
                                                                    <w:div w:id="1919317997">
                                                                      <w:marLeft w:val="0"/>
                                                                      <w:marRight w:val="0"/>
                                                                      <w:marTop w:val="0"/>
                                                                      <w:marBottom w:val="0"/>
                                                                      <w:divBdr>
                                                                        <w:top w:val="none" w:sz="0" w:space="0" w:color="auto"/>
                                                                        <w:left w:val="none" w:sz="0" w:space="0" w:color="auto"/>
                                                                        <w:bottom w:val="none" w:sz="0" w:space="0" w:color="auto"/>
                                                                        <w:right w:val="none" w:sz="0" w:space="0" w:color="auto"/>
                                                                      </w:divBdr>
                                                                      <w:divsChild>
                                                                        <w:div w:id="576205030">
                                                                          <w:marLeft w:val="0"/>
                                                                          <w:marRight w:val="0"/>
                                                                          <w:marTop w:val="0"/>
                                                                          <w:marBottom w:val="0"/>
                                                                          <w:divBdr>
                                                                            <w:top w:val="none" w:sz="0" w:space="0" w:color="auto"/>
                                                                            <w:left w:val="none" w:sz="0" w:space="0" w:color="auto"/>
                                                                            <w:bottom w:val="none" w:sz="0" w:space="0" w:color="auto"/>
                                                                            <w:right w:val="none" w:sz="0" w:space="0" w:color="auto"/>
                                                                          </w:divBdr>
                                                                          <w:divsChild>
                                                                            <w:div w:id="921337555">
                                                                              <w:marLeft w:val="0"/>
                                                                              <w:marRight w:val="0"/>
                                                                              <w:marTop w:val="0"/>
                                                                              <w:marBottom w:val="0"/>
                                                                              <w:divBdr>
                                                                                <w:top w:val="none" w:sz="0" w:space="0" w:color="auto"/>
                                                                                <w:left w:val="none" w:sz="0" w:space="0" w:color="auto"/>
                                                                                <w:bottom w:val="none" w:sz="0" w:space="0" w:color="auto"/>
                                                                                <w:right w:val="none" w:sz="0" w:space="0" w:color="auto"/>
                                                                              </w:divBdr>
                                                                              <w:divsChild>
                                                                                <w:div w:id="577179020">
                                                                                  <w:marLeft w:val="0"/>
                                                                                  <w:marRight w:val="0"/>
                                                                                  <w:marTop w:val="0"/>
                                                                                  <w:marBottom w:val="0"/>
                                                                                  <w:divBdr>
                                                                                    <w:top w:val="none" w:sz="0" w:space="0" w:color="auto"/>
                                                                                    <w:left w:val="none" w:sz="0" w:space="0" w:color="auto"/>
                                                                                    <w:bottom w:val="none" w:sz="0" w:space="0" w:color="auto"/>
                                                                                    <w:right w:val="none" w:sz="0" w:space="0" w:color="auto"/>
                                                                                  </w:divBdr>
                                                                                  <w:divsChild>
                                                                                    <w:div w:id="1478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04092">
      <w:bodyDiv w:val="1"/>
      <w:marLeft w:val="0"/>
      <w:marRight w:val="0"/>
      <w:marTop w:val="0"/>
      <w:marBottom w:val="0"/>
      <w:divBdr>
        <w:top w:val="none" w:sz="0" w:space="0" w:color="auto"/>
        <w:left w:val="none" w:sz="0" w:space="0" w:color="auto"/>
        <w:bottom w:val="none" w:sz="0" w:space="0" w:color="auto"/>
        <w:right w:val="none" w:sz="0" w:space="0" w:color="auto"/>
      </w:divBdr>
      <w:divsChild>
        <w:div w:id="1105418128">
          <w:marLeft w:val="0"/>
          <w:marRight w:val="0"/>
          <w:marTop w:val="0"/>
          <w:marBottom w:val="0"/>
          <w:divBdr>
            <w:top w:val="none" w:sz="0" w:space="0" w:color="auto"/>
            <w:left w:val="none" w:sz="0" w:space="0" w:color="auto"/>
            <w:bottom w:val="none" w:sz="0" w:space="0" w:color="auto"/>
            <w:right w:val="none" w:sz="0" w:space="0" w:color="auto"/>
          </w:divBdr>
          <w:divsChild>
            <w:div w:id="2068528534">
              <w:marLeft w:val="0"/>
              <w:marRight w:val="0"/>
              <w:marTop w:val="0"/>
              <w:marBottom w:val="0"/>
              <w:divBdr>
                <w:top w:val="none" w:sz="0" w:space="0" w:color="auto"/>
                <w:left w:val="none" w:sz="0" w:space="0" w:color="auto"/>
                <w:bottom w:val="none" w:sz="0" w:space="0" w:color="auto"/>
                <w:right w:val="none" w:sz="0" w:space="0" w:color="auto"/>
              </w:divBdr>
              <w:divsChild>
                <w:div w:id="1699894901">
                  <w:marLeft w:val="0"/>
                  <w:marRight w:val="0"/>
                  <w:marTop w:val="0"/>
                  <w:marBottom w:val="0"/>
                  <w:divBdr>
                    <w:top w:val="none" w:sz="0" w:space="0" w:color="auto"/>
                    <w:left w:val="none" w:sz="0" w:space="0" w:color="auto"/>
                    <w:bottom w:val="none" w:sz="0" w:space="0" w:color="auto"/>
                    <w:right w:val="none" w:sz="0" w:space="0" w:color="auto"/>
                  </w:divBdr>
                  <w:divsChild>
                    <w:div w:id="636036955">
                      <w:marLeft w:val="0"/>
                      <w:marRight w:val="0"/>
                      <w:marTop w:val="0"/>
                      <w:marBottom w:val="0"/>
                      <w:divBdr>
                        <w:top w:val="none" w:sz="0" w:space="0" w:color="auto"/>
                        <w:left w:val="none" w:sz="0" w:space="0" w:color="auto"/>
                        <w:bottom w:val="none" w:sz="0" w:space="0" w:color="auto"/>
                        <w:right w:val="none" w:sz="0" w:space="0" w:color="auto"/>
                      </w:divBdr>
                      <w:divsChild>
                        <w:div w:id="1882208548">
                          <w:marLeft w:val="0"/>
                          <w:marRight w:val="0"/>
                          <w:marTop w:val="0"/>
                          <w:marBottom w:val="0"/>
                          <w:divBdr>
                            <w:top w:val="none" w:sz="0" w:space="0" w:color="auto"/>
                            <w:left w:val="none" w:sz="0" w:space="0" w:color="auto"/>
                            <w:bottom w:val="none" w:sz="0" w:space="0" w:color="auto"/>
                            <w:right w:val="none" w:sz="0" w:space="0" w:color="auto"/>
                          </w:divBdr>
                          <w:divsChild>
                            <w:div w:id="914509932">
                              <w:marLeft w:val="0"/>
                              <w:marRight w:val="0"/>
                              <w:marTop w:val="0"/>
                              <w:marBottom w:val="0"/>
                              <w:divBdr>
                                <w:top w:val="none" w:sz="0" w:space="0" w:color="auto"/>
                                <w:left w:val="none" w:sz="0" w:space="0" w:color="auto"/>
                                <w:bottom w:val="none" w:sz="0" w:space="0" w:color="auto"/>
                                <w:right w:val="none" w:sz="0" w:space="0" w:color="auto"/>
                              </w:divBdr>
                              <w:divsChild>
                                <w:div w:id="1758822263">
                                  <w:marLeft w:val="0"/>
                                  <w:marRight w:val="0"/>
                                  <w:marTop w:val="0"/>
                                  <w:marBottom w:val="0"/>
                                  <w:divBdr>
                                    <w:top w:val="none" w:sz="0" w:space="0" w:color="auto"/>
                                    <w:left w:val="none" w:sz="0" w:space="0" w:color="auto"/>
                                    <w:bottom w:val="none" w:sz="0" w:space="0" w:color="auto"/>
                                    <w:right w:val="none" w:sz="0" w:space="0" w:color="auto"/>
                                  </w:divBdr>
                                  <w:divsChild>
                                    <w:div w:id="1766262340">
                                      <w:marLeft w:val="0"/>
                                      <w:marRight w:val="0"/>
                                      <w:marTop w:val="0"/>
                                      <w:marBottom w:val="0"/>
                                      <w:divBdr>
                                        <w:top w:val="none" w:sz="0" w:space="0" w:color="auto"/>
                                        <w:left w:val="none" w:sz="0" w:space="0" w:color="auto"/>
                                        <w:bottom w:val="none" w:sz="0" w:space="0" w:color="auto"/>
                                        <w:right w:val="none" w:sz="0" w:space="0" w:color="auto"/>
                                      </w:divBdr>
                                      <w:divsChild>
                                        <w:div w:id="895824839">
                                          <w:marLeft w:val="0"/>
                                          <w:marRight w:val="0"/>
                                          <w:marTop w:val="0"/>
                                          <w:marBottom w:val="0"/>
                                          <w:divBdr>
                                            <w:top w:val="none" w:sz="0" w:space="0" w:color="auto"/>
                                            <w:left w:val="none" w:sz="0" w:space="0" w:color="auto"/>
                                            <w:bottom w:val="none" w:sz="0" w:space="0" w:color="auto"/>
                                            <w:right w:val="none" w:sz="0" w:space="0" w:color="auto"/>
                                          </w:divBdr>
                                          <w:divsChild>
                                            <w:div w:id="2103139629">
                                              <w:marLeft w:val="0"/>
                                              <w:marRight w:val="0"/>
                                              <w:marTop w:val="0"/>
                                              <w:marBottom w:val="0"/>
                                              <w:divBdr>
                                                <w:top w:val="none" w:sz="0" w:space="0" w:color="auto"/>
                                                <w:left w:val="none" w:sz="0" w:space="0" w:color="auto"/>
                                                <w:bottom w:val="none" w:sz="0" w:space="0" w:color="auto"/>
                                                <w:right w:val="none" w:sz="0" w:space="0" w:color="auto"/>
                                              </w:divBdr>
                                              <w:divsChild>
                                                <w:div w:id="682560106">
                                                  <w:marLeft w:val="0"/>
                                                  <w:marRight w:val="0"/>
                                                  <w:marTop w:val="0"/>
                                                  <w:marBottom w:val="0"/>
                                                  <w:divBdr>
                                                    <w:top w:val="none" w:sz="0" w:space="0" w:color="auto"/>
                                                    <w:left w:val="none" w:sz="0" w:space="0" w:color="auto"/>
                                                    <w:bottom w:val="none" w:sz="0" w:space="0" w:color="auto"/>
                                                    <w:right w:val="none" w:sz="0" w:space="0" w:color="auto"/>
                                                  </w:divBdr>
                                                  <w:divsChild>
                                                    <w:div w:id="1967544374">
                                                      <w:marLeft w:val="0"/>
                                                      <w:marRight w:val="0"/>
                                                      <w:marTop w:val="0"/>
                                                      <w:marBottom w:val="0"/>
                                                      <w:divBdr>
                                                        <w:top w:val="single" w:sz="6" w:space="0" w:color="auto"/>
                                                        <w:left w:val="none" w:sz="0" w:space="0" w:color="auto"/>
                                                        <w:bottom w:val="single" w:sz="12" w:space="0" w:color="auto"/>
                                                        <w:right w:val="none" w:sz="0" w:space="0" w:color="auto"/>
                                                      </w:divBdr>
                                                      <w:divsChild>
                                                        <w:div w:id="869144284">
                                                          <w:marLeft w:val="0"/>
                                                          <w:marRight w:val="0"/>
                                                          <w:marTop w:val="0"/>
                                                          <w:marBottom w:val="0"/>
                                                          <w:divBdr>
                                                            <w:top w:val="none" w:sz="0" w:space="0" w:color="auto"/>
                                                            <w:left w:val="none" w:sz="0" w:space="0" w:color="auto"/>
                                                            <w:bottom w:val="none" w:sz="0" w:space="0" w:color="auto"/>
                                                            <w:right w:val="none" w:sz="0" w:space="0" w:color="auto"/>
                                                          </w:divBdr>
                                                          <w:divsChild>
                                                            <w:div w:id="1964800420">
                                                              <w:marLeft w:val="0"/>
                                                              <w:marRight w:val="0"/>
                                                              <w:marTop w:val="0"/>
                                                              <w:marBottom w:val="0"/>
                                                              <w:divBdr>
                                                                <w:top w:val="none" w:sz="0" w:space="0" w:color="auto"/>
                                                                <w:left w:val="none" w:sz="0" w:space="0" w:color="auto"/>
                                                                <w:bottom w:val="none" w:sz="0" w:space="0" w:color="auto"/>
                                                                <w:right w:val="none" w:sz="0" w:space="0" w:color="auto"/>
                                                              </w:divBdr>
                                                              <w:divsChild>
                                                                <w:div w:id="1630622202">
                                                                  <w:marLeft w:val="0"/>
                                                                  <w:marRight w:val="0"/>
                                                                  <w:marTop w:val="0"/>
                                                                  <w:marBottom w:val="0"/>
                                                                  <w:divBdr>
                                                                    <w:top w:val="none" w:sz="0" w:space="0" w:color="auto"/>
                                                                    <w:left w:val="none" w:sz="0" w:space="0" w:color="auto"/>
                                                                    <w:bottom w:val="none" w:sz="0" w:space="0" w:color="auto"/>
                                                                    <w:right w:val="none" w:sz="0" w:space="0" w:color="auto"/>
                                                                  </w:divBdr>
                                                                  <w:divsChild>
                                                                    <w:div w:id="577979429">
                                                                      <w:marLeft w:val="0"/>
                                                                      <w:marRight w:val="0"/>
                                                                      <w:marTop w:val="0"/>
                                                                      <w:marBottom w:val="0"/>
                                                                      <w:divBdr>
                                                                        <w:top w:val="none" w:sz="0" w:space="0" w:color="auto"/>
                                                                        <w:left w:val="none" w:sz="0" w:space="0" w:color="auto"/>
                                                                        <w:bottom w:val="none" w:sz="0" w:space="0" w:color="auto"/>
                                                                        <w:right w:val="none" w:sz="0" w:space="0" w:color="auto"/>
                                                                      </w:divBdr>
                                                                      <w:divsChild>
                                                                        <w:div w:id="1977175607">
                                                                          <w:marLeft w:val="0"/>
                                                                          <w:marRight w:val="0"/>
                                                                          <w:marTop w:val="0"/>
                                                                          <w:marBottom w:val="0"/>
                                                                          <w:divBdr>
                                                                            <w:top w:val="none" w:sz="0" w:space="0" w:color="auto"/>
                                                                            <w:left w:val="none" w:sz="0" w:space="0" w:color="auto"/>
                                                                            <w:bottom w:val="none" w:sz="0" w:space="0" w:color="auto"/>
                                                                            <w:right w:val="none" w:sz="0" w:space="0" w:color="auto"/>
                                                                          </w:divBdr>
                                                                          <w:divsChild>
                                                                            <w:div w:id="592204035">
                                                                              <w:marLeft w:val="0"/>
                                                                              <w:marRight w:val="0"/>
                                                                              <w:marTop w:val="0"/>
                                                                              <w:marBottom w:val="0"/>
                                                                              <w:divBdr>
                                                                                <w:top w:val="none" w:sz="0" w:space="0" w:color="auto"/>
                                                                                <w:left w:val="none" w:sz="0" w:space="0" w:color="auto"/>
                                                                                <w:bottom w:val="none" w:sz="0" w:space="0" w:color="auto"/>
                                                                                <w:right w:val="none" w:sz="0" w:space="0" w:color="auto"/>
                                                                              </w:divBdr>
                                                                              <w:divsChild>
                                                                                <w:div w:id="624431046">
                                                                                  <w:marLeft w:val="0"/>
                                                                                  <w:marRight w:val="0"/>
                                                                                  <w:marTop w:val="0"/>
                                                                                  <w:marBottom w:val="0"/>
                                                                                  <w:divBdr>
                                                                                    <w:top w:val="none" w:sz="0" w:space="0" w:color="auto"/>
                                                                                    <w:left w:val="none" w:sz="0" w:space="0" w:color="auto"/>
                                                                                    <w:bottom w:val="none" w:sz="0" w:space="0" w:color="auto"/>
                                                                                    <w:right w:val="none" w:sz="0" w:space="0" w:color="auto"/>
                                                                                  </w:divBdr>
                                                                                  <w:divsChild>
                                                                                    <w:div w:id="897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94615">
      <w:bodyDiv w:val="1"/>
      <w:marLeft w:val="0"/>
      <w:marRight w:val="0"/>
      <w:marTop w:val="0"/>
      <w:marBottom w:val="0"/>
      <w:divBdr>
        <w:top w:val="none" w:sz="0" w:space="0" w:color="auto"/>
        <w:left w:val="none" w:sz="0" w:space="0" w:color="auto"/>
        <w:bottom w:val="none" w:sz="0" w:space="0" w:color="auto"/>
        <w:right w:val="none" w:sz="0" w:space="0" w:color="auto"/>
      </w:divBdr>
      <w:divsChild>
        <w:div w:id="216479640">
          <w:marLeft w:val="0"/>
          <w:marRight w:val="0"/>
          <w:marTop w:val="0"/>
          <w:marBottom w:val="0"/>
          <w:divBdr>
            <w:top w:val="none" w:sz="0" w:space="0" w:color="auto"/>
            <w:left w:val="none" w:sz="0" w:space="0" w:color="auto"/>
            <w:bottom w:val="none" w:sz="0" w:space="0" w:color="auto"/>
            <w:right w:val="none" w:sz="0" w:space="0" w:color="auto"/>
          </w:divBdr>
          <w:divsChild>
            <w:div w:id="367604490">
              <w:marLeft w:val="0"/>
              <w:marRight w:val="0"/>
              <w:marTop w:val="0"/>
              <w:marBottom w:val="0"/>
              <w:divBdr>
                <w:top w:val="none" w:sz="0" w:space="0" w:color="auto"/>
                <w:left w:val="none" w:sz="0" w:space="0" w:color="auto"/>
                <w:bottom w:val="none" w:sz="0" w:space="0" w:color="auto"/>
                <w:right w:val="none" w:sz="0" w:space="0" w:color="auto"/>
              </w:divBdr>
              <w:divsChild>
                <w:div w:id="1073118504">
                  <w:marLeft w:val="0"/>
                  <w:marRight w:val="0"/>
                  <w:marTop w:val="0"/>
                  <w:marBottom w:val="0"/>
                  <w:divBdr>
                    <w:top w:val="none" w:sz="0" w:space="0" w:color="auto"/>
                    <w:left w:val="none" w:sz="0" w:space="0" w:color="auto"/>
                    <w:bottom w:val="none" w:sz="0" w:space="0" w:color="auto"/>
                    <w:right w:val="none" w:sz="0" w:space="0" w:color="auto"/>
                  </w:divBdr>
                  <w:divsChild>
                    <w:div w:id="834415047">
                      <w:marLeft w:val="0"/>
                      <w:marRight w:val="0"/>
                      <w:marTop w:val="0"/>
                      <w:marBottom w:val="0"/>
                      <w:divBdr>
                        <w:top w:val="none" w:sz="0" w:space="0" w:color="auto"/>
                        <w:left w:val="none" w:sz="0" w:space="0" w:color="auto"/>
                        <w:bottom w:val="none" w:sz="0" w:space="0" w:color="auto"/>
                        <w:right w:val="none" w:sz="0" w:space="0" w:color="auto"/>
                      </w:divBdr>
                      <w:divsChild>
                        <w:div w:id="1260869669">
                          <w:marLeft w:val="0"/>
                          <w:marRight w:val="0"/>
                          <w:marTop w:val="0"/>
                          <w:marBottom w:val="0"/>
                          <w:divBdr>
                            <w:top w:val="none" w:sz="0" w:space="0" w:color="auto"/>
                            <w:left w:val="none" w:sz="0" w:space="0" w:color="auto"/>
                            <w:bottom w:val="none" w:sz="0" w:space="0" w:color="auto"/>
                            <w:right w:val="none" w:sz="0" w:space="0" w:color="auto"/>
                          </w:divBdr>
                          <w:divsChild>
                            <w:div w:id="1421373653">
                              <w:marLeft w:val="0"/>
                              <w:marRight w:val="0"/>
                              <w:marTop w:val="0"/>
                              <w:marBottom w:val="0"/>
                              <w:divBdr>
                                <w:top w:val="none" w:sz="0" w:space="0" w:color="auto"/>
                                <w:left w:val="none" w:sz="0" w:space="0" w:color="auto"/>
                                <w:bottom w:val="none" w:sz="0" w:space="0" w:color="auto"/>
                                <w:right w:val="none" w:sz="0" w:space="0" w:color="auto"/>
                              </w:divBdr>
                              <w:divsChild>
                                <w:div w:id="1558511882">
                                  <w:marLeft w:val="0"/>
                                  <w:marRight w:val="0"/>
                                  <w:marTop w:val="0"/>
                                  <w:marBottom w:val="0"/>
                                  <w:divBdr>
                                    <w:top w:val="none" w:sz="0" w:space="0" w:color="auto"/>
                                    <w:left w:val="none" w:sz="0" w:space="0" w:color="auto"/>
                                    <w:bottom w:val="none" w:sz="0" w:space="0" w:color="auto"/>
                                    <w:right w:val="none" w:sz="0" w:space="0" w:color="auto"/>
                                  </w:divBdr>
                                  <w:divsChild>
                                    <w:div w:id="1541892252">
                                      <w:marLeft w:val="0"/>
                                      <w:marRight w:val="0"/>
                                      <w:marTop w:val="0"/>
                                      <w:marBottom w:val="0"/>
                                      <w:divBdr>
                                        <w:top w:val="none" w:sz="0" w:space="0" w:color="auto"/>
                                        <w:left w:val="none" w:sz="0" w:space="0" w:color="auto"/>
                                        <w:bottom w:val="none" w:sz="0" w:space="0" w:color="auto"/>
                                        <w:right w:val="none" w:sz="0" w:space="0" w:color="auto"/>
                                      </w:divBdr>
                                      <w:divsChild>
                                        <w:div w:id="151024000">
                                          <w:marLeft w:val="0"/>
                                          <w:marRight w:val="0"/>
                                          <w:marTop w:val="0"/>
                                          <w:marBottom w:val="0"/>
                                          <w:divBdr>
                                            <w:top w:val="none" w:sz="0" w:space="0" w:color="auto"/>
                                            <w:left w:val="none" w:sz="0" w:space="0" w:color="auto"/>
                                            <w:bottom w:val="none" w:sz="0" w:space="0" w:color="auto"/>
                                            <w:right w:val="none" w:sz="0" w:space="0" w:color="auto"/>
                                          </w:divBdr>
                                          <w:divsChild>
                                            <w:div w:id="1709333180">
                                              <w:marLeft w:val="0"/>
                                              <w:marRight w:val="0"/>
                                              <w:marTop w:val="0"/>
                                              <w:marBottom w:val="0"/>
                                              <w:divBdr>
                                                <w:top w:val="none" w:sz="0" w:space="0" w:color="auto"/>
                                                <w:left w:val="none" w:sz="0" w:space="0" w:color="auto"/>
                                                <w:bottom w:val="none" w:sz="0" w:space="0" w:color="auto"/>
                                                <w:right w:val="none" w:sz="0" w:space="0" w:color="auto"/>
                                              </w:divBdr>
                                              <w:divsChild>
                                                <w:div w:id="1483615494">
                                                  <w:marLeft w:val="0"/>
                                                  <w:marRight w:val="0"/>
                                                  <w:marTop w:val="0"/>
                                                  <w:marBottom w:val="0"/>
                                                  <w:divBdr>
                                                    <w:top w:val="none" w:sz="0" w:space="0" w:color="auto"/>
                                                    <w:left w:val="none" w:sz="0" w:space="0" w:color="auto"/>
                                                    <w:bottom w:val="none" w:sz="0" w:space="0" w:color="auto"/>
                                                    <w:right w:val="none" w:sz="0" w:space="0" w:color="auto"/>
                                                  </w:divBdr>
                                                  <w:divsChild>
                                                    <w:div w:id="1473594028">
                                                      <w:marLeft w:val="0"/>
                                                      <w:marRight w:val="0"/>
                                                      <w:marTop w:val="0"/>
                                                      <w:marBottom w:val="0"/>
                                                      <w:divBdr>
                                                        <w:top w:val="single" w:sz="12" w:space="0" w:color="auto"/>
                                                        <w:left w:val="none" w:sz="0" w:space="0" w:color="auto"/>
                                                        <w:bottom w:val="single" w:sz="6" w:space="0" w:color="auto"/>
                                                        <w:right w:val="none" w:sz="0" w:space="0" w:color="auto"/>
                                                      </w:divBdr>
                                                      <w:divsChild>
                                                        <w:div w:id="875628437">
                                                          <w:marLeft w:val="0"/>
                                                          <w:marRight w:val="0"/>
                                                          <w:marTop w:val="0"/>
                                                          <w:marBottom w:val="0"/>
                                                          <w:divBdr>
                                                            <w:top w:val="none" w:sz="0" w:space="0" w:color="auto"/>
                                                            <w:left w:val="none" w:sz="0" w:space="0" w:color="auto"/>
                                                            <w:bottom w:val="none" w:sz="0" w:space="0" w:color="auto"/>
                                                            <w:right w:val="none" w:sz="0" w:space="0" w:color="auto"/>
                                                          </w:divBdr>
                                                          <w:divsChild>
                                                            <w:div w:id="1974825336">
                                                              <w:marLeft w:val="0"/>
                                                              <w:marRight w:val="0"/>
                                                              <w:marTop w:val="0"/>
                                                              <w:marBottom w:val="0"/>
                                                              <w:divBdr>
                                                                <w:top w:val="none" w:sz="0" w:space="0" w:color="auto"/>
                                                                <w:left w:val="none" w:sz="0" w:space="0" w:color="auto"/>
                                                                <w:bottom w:val="none" w:sz="0" w:space="0" w:color="auto"/>
                                                                <w:right w:val="none" w:sz="0" w:space="0" w:color="auto"/>
                                                              </w:divBdr>
                                                              <w:divsChild>
                                                                <w:div w:id="480579711">
                                                                  <w:marLeft w:val="0"/>
                                                                  <w:marRight w:val="0"/>
                                                                  <w:marTop w:val="0"/>
                                                                  <w:marBottom w:val="0"/>
                                                                  <w:divBdr>
                                                                    <w:top w:val="none" w:sz="0" w:space="0" w:color="auto"/>
                                                                    <w:left w:val="none" w:sz="0" w:space="0" w:color="auto"/>
                                                                    <w:bottom w:val="none" w:sz="0" w:space="0" w:color="auto"/>
                                                                    <w:right w:val="none" w:sz="0" w:space="0" w:color="auto"/>
                                                                  </w:divBdr>
                                                                  <w:divsChild>
                                                                    <w:div w:id="2144806552">
                                                                      <w:marLeft w:val="0"/>
                                                                      <w:marRight w:val="0"/>
                                                                      <w:marTop w:val="0"/>
                                                                      <w:marBottom w:val="0"/>
                                                                      <w:divBdr>
                                                                        <w:top w:val="none" w:sz="0" w:space="0" w:color="auto"/>
                                                                        <w:left w:val="none" w:sz="0" w:space="0" w:color="auto"/>
                                                                        <w:bottom w:val="none" w:sz="0" w:space="0" w:color="auto"/>
                                                                        <w:right w:val="none" w:sz="0" w:space="0" w:color="auto"/>
                                                                      </w:divBdr>
                                                                      <w:divsChild>
                                                                        <w:div w:id="1272471552">
                                                                          <w:marLeft w:val="0"/>
                                                                          <w:marRight w:val="0"/>
                                                                          <w:marTop w:val="0"/>
                                                                          <w:marBottom w:val="0"/>
                                                                          <w:divBdr>
                                                                            <w:top w:val="none" w:sz="0" w:space="0" w:color="auto"/>
                                                                            <w:left w:val="none" w:sz="0" w:space="0" w:color="auto"/>
                                                                            <w:bottom w:val="none" w:sz="0" w:space="0" w:color="auto"/>
                                                                            <w:right w:val="none" w:sz="0" w:space="0" w:color="auto"/>
                                                                          </w:divBdr>
                                                                          <w:divsChild>
                                                                            <w:div w:id="2075228440">
                                                                              <w:marLeft w:val="0"/>
                                                                              <w:marRight w:val="0"/>
                                                                              <w:marTop w:val="0"/>
                                                                              <w:marBottom w:val="0"/>
                                                                              <w:divBdr>
                                                                                <w:top w:val="none" w:sz="0" w:space="0" w:color="auto"/>
                                                                                <w:left w:val="none" w:sz="0" w:space="0" w:color="auto"/>
                                                                                <w:bottom w:val="none" w:sz="0" w:space="0" w:color="auto"/>
                                                                                <w:right w:val="none" w:sz="0" w:space="0" w:color="auto"/>
                                                                              </w:divBdr>
                                                                              <w:divsChild>
                                                                                <w:div w:id="2091191867">
                                                                                  <w:marLeft w:val="0"/>
                                                                                  <w:marRight w:val="0"/>
                                                                                  <w:marTop w:val="0"/>
                                                                                  <w:marBottom w:val="0"/>
                                                                                  <w:divBdr>
                                                                                    <w:top w:val="none" w:sz="0" w:space="0" w:color="auto"/>
                                                                                    <w:left w:val="none" w:sz="0" w:space="0" w:color="auto"/>
                                                                                    <w:bottom w:val="none" w:sz="0" w:space="0" w:color="auto"/>
                                                                                    <w:right w:val="none" w:sz="0" w:space="0" w:color="auto"/>
                                                                                  </w:divBdr>
                                                                                  <w:divsChild>
                                                                                    <w:div w:id="1307393525">
                                                                                      <w:marLeft w:val="0"/>
                                                                                      <w:marRight w:val="0"/>
                                                                                      <w:marTop w:val="0"/>
                                                                                      <w:marBottom w:val="0"/>
                                                                                      <w:divBdr>
                                                                                        <w:top w:val="none" w:sz="0" w:space="0" w:color="auto"/>
                                                                                        <w:left w:val="none" w:sz="0" w:space="0" w:color="auto"/>
                                                                                        <w:bottom w:val="none" w:sz="0" w:space="0" w:color="auto"/>
                                                                                        <w:right w:val="none" w:sz="0" w:space="0" w:color="auto"/>
                                                                                      </w:divBdr>
                                                                                    </w:div>
                                                                                    <w:div w:id="1960259120">
                                                                                      <w:marLeft w:val="0"/>
                                                                                      <w:marRight w:val="0"/>
                                                                                      <w:marTop w:val="0"/>
                                                                                      <w:marBottom w:val="0"/>
                                                                                      <w:divBdr>
                                                                                        <w:top w:val="none" w:sz="0" w:space="0" w:color="auto"/>
                                                                                        <w:left w:val="none" w:sz="0" w:space="0" w:color="auto"/>
                                                                                        <w:bottom w:val="none" w:sz="0" w:space="0" w:color="auto"/>
                                                                                        <w:right w:val="none" w:sz="0" w:space="0" w:color="auto"/>
                                                                                      </w:divBdr>
                                                                                    </w:div>
                                                                                    <w:div w:id="21023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357717">
      <w:bodyDiv w:val="1"/>
      <w:marLeft w:val="0"/>
      <w:marRight w:val="0"/>
      <w:marTop w:val="0"/>
      <w:marBottom w:val="0"/>
      <w:divBdr>
        <w:top w:val="none" w:sz="0" w:space="0" w:color="auto"/>
        <w:left w:val="none" w:sz="0" w:space="0" w:color="auto"/>
        <w:bottom w:val="none" w:sz="0" w:space="0" w:color="auto"/>
        <w:right w:val="none" w:sz="0" w:space="0" w:color="auto"/>
      </w:divBdr>
      <w:divsChild>
        <w:div w:id="776289703">
          <w:marLeft w:val="0"/>
          <w:marRight w:val="0"/>
          <w:marTop w:val="0"/>
          <w:marBottom w:val="0"/>
          <w:divBdr>
            <w:top w:val="none" w:sz="0" w:space="0" w:color="auto"/>
            <w:left w:val="none" w:sz="0" w:space="0" w:color="auto"/>
            <w:bottom w:val="none" w:sz="0" w:space="0" w:color="auto"/>
            <w:right w:val="none" w:sz="0" w:space="0" w:color="auto"/>
          </w:divBdr>
          <w:divsChild>
            <w:div w:id="930891812">
              <w:marLeft w:val="0"/>
              <w:marRight w:val="0"/>
              <w:marTop w:val="0"/>
              <w:marBottom w:val="0"/>
              <w:divBdr>
                <w:top w:val="none" w:sz="0" w:space="0" w:color="auto"/>
                <w:left w:val="none" w:sz="0" w:space="0" w:color="auto"/>
                <w:bottom w:val="none" w:sz="0" w:space="0" w:color="auto"/>
                <w:right w:val="none" w:sz="0" w:space="0" w:color="auto"/>
              </w:divBdr>
              <w:divsChild>
                <w:div w:id="1345093242">
                  <w:marLeft w:val="0"/>
                  <w:marRight w:val="0"/>
                  <w:marTop w:val="0"/>
                  <w:marBottom w:val="0"/>
                  <w:divBdr>
                    <w:top w:val="none" w:sz="0" w:space="0" w:color="auto"/>
                    <w:left w:val="none" w:sz="0" w:space="0" w:color="auto"/>
                    <w:bottom w:val="none" w:sz="0" w:space="0" w:color="auto"/>
                    <w:right w:val="none" w:sz="0" w:space="0" w:color="auto"/>
                  </w:divBdr>
                  <w:divsChild>
                    <w:div w:id="1720324066">
                      <w:marLeft w:val="0"/>
                      <w:marRight w:val="0"/>
                      <w:marTop w:val="0"/>
                      <w:marBottom w:val="0"/>
                      <w:divBdr>
                        <w:top w:val="none" w:sz="0" w:space="0" w:color="auto"/>
                        <w:left w:val="none" w:sz="0" w:space="0" w:color="auto"/>
                        <w:bottom w:val="none" w:sz="0" w:space="0" w:color="auto"/>
                        <w:right w:val="none" w:sz="0" w:space="0" w:color="auto"/>
                      </w:divBdr>
                      <w:divsChild>
                        <w:div w:id="523057365">
                          <w:marLeft w:val="0"/>
                          <w:marRight w:val="0"/>
                          <w:marTop w:val="0"/>
                          <w:marBottom w:val="0"/>
                          <w:divBdr>
                            <w:top w:val="none" w:sz="0" w:space="0" w:color="auto"/>
                            <w:left w:val="none" w:sz="0" w:space="0" w:color="auto"/>
                            <w:bottom w:val="none" w:sz="0" w:space="0" w:color="auto"/>
                            <w:right w:val="none" w:sz="0" w:space="0" w:color="auto"/>
                          </w:divBdr>
                          <w:divsChild>
                            <w:div w:id="1334993297">
                              <w:marLeft w:val="0"/>
                              <w:marRight w:val="0"/>
                              <w:marTop w:val="0"/>
                              <w:marBottom w:val="0"/>
                              <w:divBdr>
                                <w:top w:val="none" w:sz="0" w:space="0" w:color="auto"/>
                                <w:left w:val="none" w:sz="0" w:space="0" w:color="auto"/>
                                <w:bottom w:val="none" w:sz="0" w:space="0" w:color="auto"/>
                                <w:right w:val="none" w:sz="0" w:space="0" w:color="auto"/>
                              </w:divBdr>
                              <w:divsChild>
                                <w:div w:id="323552448">
                                  <w:marLeft w:val="0"/>
                                  <w:marRight w:val="0"/>
                                  <w:marTop w:val="0"/>
                                  <w:marBottom w:val="0"/>
                                  <w:divBdr>
                                    <w:top w:val="none" w:sz="0" w:space="0" w:color="auto"/>
                                    <w:left w:val="none" w:sz="0" w:space="0" w:color="auto"/>
                                    <w:bottom w:val="none" w:sz="0" w:space="0" w:color="auto"/>
                                    <w:right w:val="none" w:sz="0" w:space="0" w:color="auto"/>
                                  </w:divBdr>
                                  <w:divsChild>
                                    <w:div w:id="391273619">
                                      <w:marLeft w:val="0"/>
                                      <w:marRight w:val="0"/>
                                      <w:marTop w:val="0"/>
                                      <w:marBottom w:val="0"/>
                                      <w:divBdr>
                                        <w:top w:val="none" w:sz="0" w:space="0" w:color="auto"/>
                                        <w:left w:val="none" w:sz="0" w:space="0" w:color="auto"/>
                                        <w:bottom w:val="none" w:sz="0" w:space="0" w:color="auto"/>
                                        <w:right w:val="none" w:sz="0" w:space="0" w:color="auto"/>
                                      </w:divBdr>
                                      <w:divsChild>
                                        <w:div w:id="1674214032">
                                          <w:marLeft w:val="0"/>
                                          <w:marRight w:val="0"/>
                                          <w:marTop w:val="0"/>
                                          <w:marBottom w:val="0"/>
                                          <w:divBdr>
                                            <w:top w:val="none" w:sz="0" w:space="0" w:color="auto"/>
                                            <w:left w:val="none" w:sz="0" w:space="0" w:color="auto"/>
                                            <w:bottom w:val="none" w:sz="0" w:space="0" w:color="auto"/>
                                            <w:right w:val="none" w:sz="0" w:space="0" w:color="auto"/>
                                          </w:divBdr>
                                          <w:divsChild>
                                            <w:div w:id="256140604">
                                              <w:marLeft w:val="0"/>
                                              <w:marRight w:val="0"/>
                                              <w:marTop w:val="0"/>
                                              <w:marBottom w:val="0"/>
                                              <w:divBdr>
                                                <w:top w:val="none" w:sz="0" w:space="0" w:color="auto"/>
                                                <w:left w:val="none" w:sz="0" w:space="0" w:color="auto"/>
                                                <w:bottom w:val="none" w:sz="0" w:space="0" w:color="auto"/>
                                                <w:right w:val="none" w:sz="0" w:space="0" w:color="auto"/>
                                              </w:divBdr>
                                              <w:divsChild>
                                                <w:div w:id="831871256">
                                                  <w:marLeft w:val="0"/>
                                                  <w:marRight w:val="0"/>
                                                  <w:marTop w:val="0"/>
                                                  <w:marBottom w:val="0"/>
                                                  <w:divBdr>
                                                    <w:top w:val="none" w:sz="0" w:space="0" w:color="auto"/>
                                                    <w:left w:val="none" w:sz="0" w:space="0" w:color="auto"/>
                                                    <w:bottom w:val="none" w:sz="0" w:space="0" w:color="auto"/>
                                                    <w:right w:val="none" w:sz="0" w:space="0" w:color="auto"/>
                                                  </w:divBdr>
                                                  <w:divsChild>
                                                    <w:div w:id="961308377">
                                                      <w:marLeft w:val="0"/>
                                                      <w:marRight w:val="0"/>
                                                      <w:marTop w:val="0"/>
                                                      <w:marBottom w:val="0"/>
                                                      <w:divBdr>
                                                        <w:top w:val="single" w:sz="6" w:space="0" w:color="auto"/>
                                                        <w:left w:val="none" w:sz="0" w:space="0" w:color="auto"/>
                                                        <w:bottom w:val="single" w:sz="12" w:space="0" w:color="auto"/>
                                                        <w:right w:val="none" w:sz="0" w:space="0" w:color="auto"/>
                                                      </w:divBdr>
                                                      <w:divsChild>
                                                        <w:div w:id="424955567">
                                                          <w:marLeft w:val="0"/>
                                                          <w:marRight w:val="0"/>
                                                          <w:marTop w:val="0"/>
                                                          <w:marBottom w:val="0"/>
                                                          <w:divBdr>
                                                            <w:top w:val="none" w:sz="0" w:space="0" w:color="auto"/>
                                                            <w:left w:val="none" w:sz="0" w:space="0" w:color="auto"/>
                                                            <w:bottom w:val="none" w:sz="0" w:space="0" w:color="auto"/>
                                                            <w:right w:val="none" w:sz="0" w:space="0" w:color="auto"/>
                                                          </w:divBdr>
                                                          <w:divsChild>
                                                            <w:div w:id="194850593">
                                                              <w:marLeft w:val="0"/>
                                                              <w:marRight w:val="0"/>
                                                              <w:marTop w:val="0"/>
                                                              <w:marBottom w:val="0"/>
                                                              <w:divBdr>
                                                                <w:top w:val="none" w:sz="0" w:space="0" w:color="auto"/>
                                                                <w:left w:val="none" w:sz="0" w:space="0" w:color="auto"/>
                                                                <w:bottom w:val="none" w:sz="0" w:space="0" w:color="auto"/>
                                                                <w:right w:val="none" w:sz="0" w:space="0" w:color="auto"/>
                                                              </w:divBdr>
                                                              <w:divsChild>
                                                                <w:div w:id="1068192637">
                                                                  <w:marLeft w:val="0"/>
                                                                  <w:marRight w:val="0"/>
                                                                  <w:marTop w:val="0"/>
                                                                  <w:marBottom w:val="0"/>
                                                                  <w:divBdr>
                                                                    <w:top w:val="none" w:sz="0" w:space="0" w:color="auto"/>
                                                                    <w:left w:val="none" w:sz="0" w:space="0" w:color="auto"/>
                                                                    <w:bottom w:val="none" w:sz="0" w:space="0" w:color="auto"/>
                                                                    <w:right w:val="none" w:sz="0" w:space="0" w:color="auto"/>
                                                                  </w:divBdr>
                                                                  <w:divsChild>
                                                                    <w:div w:id="625502927">
                                                                      <w:marLeft w:val="0"/>
                                                                      <w:marRight w:val="0"/>
                                                                      <w:marTop w:val="0"/>
                                                                      <w:marBottom w:val="0"/>
                                                                      <w:divBdr>
                                                                        <w:top w:val="none" w:sz="0" w:space="0" w:color="auto"/>
                                                                        <w:left w:val="none" w:sz="0" w:space="0" w:color="auto"/>
                                                                        <w:bottom w:val="none" w:sz="0" w:space="0" w:color="auto"/>
                                                                        <w:right w:val="none" w:sz="0" w:space="0" w:color="auto"/>
                                                                      </w:divBdr>
                                                                      <w:divsChild>
                                                                        <w:div w:id="1485929855">
                                                                          <w:marLeft w:val="0"/>
                                                                          <w:marRight w:val="0"/>
                                                                          <w:marTop w:val="0"/>
                                                                          <w:marBottom w:val="0"/>
                                                                          <w:divBdr>
                                                                            <w:top w:val="none" w:sz="0" w:space="0" w:color="auto"/>
                                                                            <w:left w:val="none" w:sz="0" w:space="0" w:color="auto"/>
                                                                            <w:bottom w:val="none" w:sz="0" w:space="0" w:color="auto"/>
                                                                            <w:right w:val="none" w:sz="0" w:space="0" w:color="auto"/>
                                                                          </w:divBdr>
                                                                          <w:divsChild>
                                                                            <w:div w:id="721321982">
                                                                              <w:marLeft w:val="0"/>
                                                                              <w:marRight w:val="0"/>
                                                                              <w:marTop w:val="0"/>
                                                                              <w:marBottom w:val="0"/>
                                                                              <w:divBdr>
                                                                                <w:top w:val="none" w:sz="0" w:space="0" w:color="auto"/>
                                                                                <w:left w:val="none" w:sz="0" w:space="0" w:color="auto"/>
                                                                                <w:bottom w:val="none" w:sz="0" w:space="0" w:color="auto"/>
                                                                                <w:right w:val="none" w:sz="0" w:space="0" w:color="auto"/>
                                                                              </w:divBdr>
                                                                              <w:divsChild>
                                                                                <w:div w:id="2005012319">
                                                                                  <w:marLeft w:val="0"/>
                                                                                  <w:marRight w:val="0"/>
                                                                                  <w:marTop w:val="0"/>
                                                                                  <w:marBottom w:val="0"/>
                                                                                  <w:divBdr>
                                                                                    <w:top w:val="none" w:sz="0" w:space="0" w:color="auto"/>
                                                                                    <w:left w:val="none" w:sz="0" w:space="0" w:color="auto"/>
                                                                                    <w:bottom w:val="none" w:sz="0" w:space="0" w:color="auto"/>
                                                                                    <w:right w:val="none" w:sz="0" w:space="0" w:color="auto"/>
                                                                                  </w:divBdr>
                                                                                  <w:divsChild>
                                                                                    <w:div w:id="5600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007169">
      <w:bodyDiv w:val="1"/>
      <w:marLeft w:val="0"/>
      <w:marRight w:val="0"/>
      <w:marTop w:val="0"/>
      <w:marBottom w:val="0"/>
      <w:divBdr>
        <w:top w:val="none" w:sz="0" w:space="0" w:color="auto"/>
        <w:left w:val="none" w:sz="0" w:space="0" w:color="auto"/>
        <w:bottom w:val="none" w:sz="0" w:space="0" w:color="auto"/>
        <w:right w:val="none" w:sz="0" w:space="0" w:color="auto"/>
      </w:divBdr>
    </w:div>
    <w:div w:id="1278217777">
      <w:bodyDiv w:val="1"/>
      <w:marLeft w:val="0"/>
      <w:marRight w:val="0"/>
      <w:marTop w:val="0"/>
      <w:marBottom w:val="0"/>
      <w:divBdr>
        <w:top w:val="none" w:sz="0" w:space="0" w:color="auto"/>
        <w:left w:val="none" w:sz="0" w:space="0" w:color="auto"/>
        <w:bottom w:val="none" w:sz="0" w:space="0" w:color="auto"/>
        <w:right w:val="none" w:sz="0" w:space="0" w:color="auto"/>
      </w:divBdr>
    </w:div>
    <w:div w:id="1332105786">
      <w:bodyDiv w:val="1"/>
      <w:marLeft w:val="0"/>
      <w:marRight w:val="0"/>
      <w:marTop w:val="0"/>
      <w:marBottom w:val="0"/>
      <w:divBdr>
        <w:top w:val="none" w:sz="0" w:space="0" w:color="auto"/>
        <w:left w:val="none" w:sz="0" w:space="0" w:color="auto"/>
        <w:bottom w:val="none" w:sz="0" w:space="0" w:color="auto"/>
        <w:right w:val="none" w:sz="0" w:space="0" w:color="auto"/>
      </w:divBdr>
      <w:divsChild>
        <w:div w:id="128787063">
          <w:marLeft w:val="0"/>
          <w:marRight w:val="0"/>
          <w:marTop w:val="0"/>
          <w:marBottom w:val="0"/>
          <w:divBdr>
            <w:top w:val="none" w:sz="0" w:space="0" w:color="auto"/>
            <w:left w:val="none" w:sz="0" w:space="0" w:color="auto"/>
            <w:bottom w:val="none" w:sz="0" w:space="0" w:color="auto"/>
            <w:right w:val="none" w:sz="0" w:space="0" w:color="auto"/>
          </w:divBdr>
          <w:divsChild>
            <w:div w:id="368841259">
              <w:marLeft w:val="0"/>
              <w:marRight w:val="0"/>
              <w:marTop w:val="0"/>
              <w:marBottom w:val="0"/>
              <w:divBdr>
                <w:top w:val="none" w:sz="0" w:space="0" w:color="auto"/>
                <w:left w:val="none" w:sz="0" w:space="0" w:color="auto"/>
                <w:bottom w:val="none" w:sz="0" w:space="0" w:color="auto"/>
                <w:right w:val="none" w:sz="0" w:space="0" w:color="auto"/>
              </w:divBdr>
              <w:divsChild>
                <w:div w:id="527135589">
                  <w:marLeft w:val="0"/>
                  <w:marRight w:val="0"/>
                  <w:marTop w:val="0"/>
                  <w:marBottom w:val="0"/>
                  <w:divBdr>
                    <w:top w:val="none" w:sz="0" w:space="0" w:color="auto"/>
                    <w:left w:val="none" w:sz="0" w:space="0" w:color="auto"/>
                    <w:bottom w:val="none" w:sz="0" w:space="0" w:color="auto"/>
                    <w:right w:val="none" w:sz="0" w:space="0" w:color="auto"/>
                  </w:divBdr>
                  <w:divsChild>
                    <w:div w:id="28143651">
                      <w:marLeft w:val="0"/>
                      <w:marRight w:val="0"/>
                      <w:marTop w:val="0"/>
                      <w:marBottom w:val="0"/>
                      <w:divBdr>
                        <w:top w:val="none" w:sz="0" w:space="0" w:color="auto"/>
                        <w:left w:val="none" w:sz="0" w:space="0" w:color="auto"/>
                        <w:bottom w:val="none" w:sz="0" w:space="0" w:color="auto"/>
                        <w:right w:val="none" w:sz="0" w:space="0" w:color="auto"/>
                      </w:divBdr>
                      <w:divsChild>
                        <w:div w:id="558321349">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748620189">
                                  <w:marLeft w:val="0"/>
                                  <w:marRight w:val="0"/>
                                  <w:marTop w:val="0"/>
                                  <w:marBottom w:val="0"/>
                                  <w:divBdr>
                                    <w:top w:val="none" w:sz="0" w:space="0" w:color="auto"/>
                                    <w:left w:val="none" w:sz="0" w:space="0" w:color="auto"/>
                                    <w:bottom w:val="none" w:sz="0" w:space="0" w:color="auto"/>
                                    <w:right w:val="none" w:sz="0" w:space="0" w:color="auto"/>
                                  </w:divBdr>
                                  <w:divsChild>
                                    <w:div w:id="871773095">
                                      <w:marLeft w:val="0"/>
                                      <w:marRight w:val="0"/>
                                      <w:marTop w:val="0"/>
                                      <w:marBottom w:val="0"/>
                                      <w:divBdr>
                                        <w:top w:val="none" w:sz="0" w:space="0" w:color="auto"/>
                                        <w:left w:val="none" w:sz="0" w:space="0" w:color="auto"/>
                                        <w:bottom w:val="none" w:sz="0" w:space="0" w:color="auto"/>
                                        <w:right w:val="none" w:sz="0" w:space="0" w:color="auto"/>
                                      </w:divBdr>
                                      <w:divsChild>
                                        <w:div w:id="96947837">
                                          <w:marLeft w:val="0"/>
                                          <w:marRight w:val="0"/>
                                          <w:marTop w:val="0"/>
                                          <w:marBottom w:val="0"/>
                                          <w:divBdr>
                                            <w:top w:val="none" w:sz="0" w:space="0" w:color="auto"/>
                                            <w:left w:val="none" w:sz="0" w:space="0" w:color="auto"/>
                                            <w:bottom w:val="none" w:sz="0" w:space="0" w:color="auto"/>
                                            <w:right w:val="none" w:sz="0" w:space="0" w:color="auto"/>
                                          </w:divBdr>
                                          <w:divsChild>
                                            <w:div w:id="1362900963">
                                              <w:marLeft w:val="0"/>
                                              <w:marRight w:val="0"/>
                                              <w:marTop w:val="0"/>
                                              <w:marBottom w:val="0"/>
                                              <w:divBdr>
                                                <w:top w:val="none" w:sz="0" w:space="0" w:color="auto"/>
                                                <w:left w:val="none" w:sz="0" w:space="0" w:color="auto"/>
                                                <w:bottom w:val="none" w:sz="0" w:space="0" w:color="auto"/>
                                                <w:right w:val="none" w:sz="0" w:space="0" w:color="auto"/>
                                              </w:divBdr>
                                              <w:divsChild>
                                                <w:div w:id="1740130595">
                                                  <w:marLeft w:val="0"/>
                                                  <w:marRight w:val="0"/>
                                                  <w:marTop w:val="0"/>
                                                  <w:marBottom w:val="0"/>
                                                  <w:divBdr>
                                                    <w:top w:val="none" w:sz="0" w:space="0" w:color="auto"/>
                                                    <w:left w:val="none" w:sz="0" w:space="0" w:color="auto"/>
                                                    <w:bottom w:val="none" w:sz="0" w:space="0" w:color="auto"/>
                                                    <w:right w:val="none" w:sz="0" w:space="0" w:color="auto"/>
                                                  </w:divBdr>
                                                  <w:divsChild>
                                                    <w:div w:id="1981685701">
                                                      <w:marLeft w:val="0"/>
                                                      <w:marRight w:val="0"/>
                                                      <w:marTop w:val="0"/>
                                                      <w:marBottom w:val="0"/>
                                                      <w:divBdr>
                                                        <w:top w:val="single" w:sz="6" w:space="0" w:color="auto"/>
                                                        <w:left w:val="none" w:sz="0" w:space="0" w:color="auto"/>
                                                        <w:bottom w:val="single" w:sz="12" w:space="0" w:color="auto"/>
                                                        <w:right w:val="none" w:sz="0" w:space="0" w:color="auto"/>
                                                      </w:divBdr>
                                                      <w:divsChild>
                                                        <w:div w:id="1860316293">
                                                          <w:marLeft w:val="0"/>
                                                          <w:marRight w:val="0"/>
                                                          <w:marTop w:val="0"/>
                                                          <w:marBottom w:val="0"/>
                                                          <w:divBdr>
                                                            <w:top w:val="none" w:sz="0" w:space="0" w:color="auto"/>
                                                            <w:left w:val="none" w:sz="0" w:space="0" w:color="auto"/>
                                                            <w:bottom w:val="none" w:sz="0" w:space="0" w:color="auto"/>
                                                            <w:right w:val="none" w:sz="0" w:space="0" w:color="auto"/>
                                                          </w:divBdr>
                                                          <w:divsChild>
                                                            <w:div w:id="1012151719">
                                                              <w:marLeft w:val="0"/>
                                                              <w:marRight w:val="0"/>
                                                              <w:marTop w:val="0"/>
                                                              <w:marBottom w:val="0"/>
                                                              <w:divBdr>
                                                                <w:top w:val="none" w:sz="0" w:space="0" w:color="auto"/>
                                                                <w:left w:val="none" w:sz="0" w:space="0" w:color="auto"/>
                                                                <w:bottom w:val="none" w:sz="0" w:space="0" w:color="auto"/>
                                                                <w:right w:val="none" w:sz="0" w:space="0" w:color="auto"/>
                                                              </w:divBdr>
                                                              <w:divsChild>
                                                                <w:div w:id="365377808">
                                                                  <w:marLeft w:val="0"/>
                                                                  <w:marRight w:val="0"/>
                                                                  <w:marTop w:val="0"/>
                                                                  <w:marBottom w:val="0"/>
                                                                  <w:divBdr>
                                                                    <w:top w:val="none" w:sz="0" w:space="0" w:color="auto"/>
                                                                    <w:left w:val="none" w:sz="0" w:space="0" w:color="auto"/>
                                                                    <w:bottom w:val="none" w:sz="0" w:space="0" w:color="auto"/>
                                                                    <w:right w:val="none" w:sz="0" w:space="0" w:color="auto"/>
                                                                  </w:divBdr>
                                                                  <w:divsChild>
                                                                    <w:div w:id="2101102501">
                                                                      <w:marLeft w:val="0"/>
                                                                      <w:marRight w:val="0"/>
                                                                      <w:marTop w:val="0"/>
                                                                      <w:marBottom w:val="0"/>
                                                                      <w:divBdr>
                                                                        <w:top w:val="none" w:sz="0" w:space="0" w:color="auto"/>
                                                                        <w:left w:val="none" w:sz="0" w:space="0" w:color="auto"/>
                                                                        <w:bottom w:val="none" w:sz="0" w:space="0" w:color="auto"/>
                                                                        <w:right w:val="none" w:sz="0" w:space="0" w:color="auto"/>
                                                                      </w:divBdr>
                                                                      <w:divsChild>
                                                                        <w:div w:id="749228775">
                                                                          <w:marLeft w:val="0"/>
                                                                          <w:marRight w:val="0"/>
                                                                          <w:marTop w:val="0"/>
                                                                          <w:marBottom w:val="0"/>
                                                                          <w:divBdr>
                                                                            <w:top w:val="none" w:sz="0" w:space="0" w:color="auto"/>
                                                                            <w:left w:val="none" w:sz="0" w:space="0" w:color="auto"/>
                                                                            <w:bottom w:val="none" w:sz="0" w:space="0" w:color="auto"/>
                                                                            <w:right w:val="none" w:sz="0" w:space="0" w:color="auto"/>
                                                                          </w:divBdr>
                                                                          <w:divsChild>
                                                                            <w:div w:id="2009211831">
                                                                              <w:marLeft w:val="0"/>
                                                                              <w:marRight w:val="0"/>
                                                                              <w:marTop w:val="0"/>
                                                                              <w:marBottom w:val="0"/>
                                                                              <w:divBdr>
                                                                                <w:top w:val="none" w:sz="0" w:space="0" w:color="auto"/>
                                                                                <w:left w:val="none" w:sz="0" w:space="0" w:color="auto"/>
                                                                                <w:bottom w:val="none" w:sz="0" w:space="0" w:color="auto"/>
                                                                                <w:right w:val="none" w:sz="0" w:space="0" w:color="auto"/>
                                                                              </w:divBdr>
                                                                              <w:divsChild>
                                                                                <w:div w:id="1661225955">
                                                                                  <w:marLeft w:val="0"/>
                                                                                  <w:marRight w:val="0"/>
                                                                                  <w:marTop w:val="0"/>
                                                                                  <w:marBottom w:val="0"/>
                                                                                  <w:divBdr>
                                                                                    <w:top w:val="none" w:sz="0" w:space="0" w:color="auto"/>
                                                                                    <w:left w:val="none" w:sz="0" w:space="0" w:color="auto"/>
                                                                                    <w:bottom w:val="none" w:sz="0" w:space="0" w:color="auto"/>
                                                                                    <w:right w:val="none" w:sz="0" w:space="0" w:color="auto"/>
                                                                                  </w:divBdr>
                                                                                  <w:divsChild>
                                                                                    <w:div w:id="645203483">
                                                                                      <w:marLeft w:val="0"/>
                                                                                      <w:marRight w:val="0"/>
                                                                                      <w:marTop w:val="0"/>
                                                                                      <w:marBottom w:val="0"/>
                                                                                      <w:divBdr>
                                                                                        <w:top w:val="none" w:sz="0" w:space="0" w:color="auto"/>
                                                                                        <w:left w:val="none" w:sz="0" w:space="0" w:color="auto"/>
                                                                                        <w:bottom w:val="none" w:sz="0" w:space="0" w:color="auto"/>
                                                                                        <w:right w:val="none" w:sz="0" w:space="0" w:color="auto"/>
                                                                                      </w:divBdr>
                                                                                    </w:div>
                                                                                    <w:div w:id="887424519">
                                                                                      <w:marLeft w:val="0"/>
                                                                                      <w:marRight w:val="0"/>
                                                                                      <w:marTop w:val="0"/>
                                                                                      <w:marBottom w:val="0"/>
                                                                                      <w:divBdr>
                                                                                        <w:top w:val="none" w:sz="0" w:space="0" w:color="auto"/>
                                                                                        <w:left w:val="none" w:sz="0" w:space="0" w:color="auto"/>
                                                                                        <w:bottom w:val="none" w:sz="0" w:space="0" w:color="auto"/>
                                                                                        <w:right w:val="none" w:sz="0" w:space="0" w:color="auto"/>
                                                                                      </w:divBdr>
                                                                                    </w:div>
                                                                                    <w:div w:id="921332159">
                                                                                      <w:marLeft w:val="0"/>
                                                                                      <w:marRight w:val="0"/>
                                                                                      <w:marTop w:val="0"/>
                                                                                      <w:marBottom w:val="0"/>
                                                                                      <w:divBdr>
                                                                                        <w:top w:val="none" w:sz="0" w:space="0" w:color="auto"/>
                                                                                        <w:left w:val="none" w:sz="0" w:space="0" w:color="auto"/>
                                                                                        <w:bottom w:val="none" w:sz="0" w:space="0" w:color="auto"/>
                                                                                        <w:right w:val="none" w:sz="0" w:space="0" w:color="auto"/>
                                                                                      </w:divBdr>
                                                                                    </w:div>
                                                                                    <w:div w:id="1982035532">
                                                                                      <w:marLeft w:val="0"/>
                                                                                      <w:marRight w:val="0"/>
                                                                                      <w:marTop w:val="0"/>
                                                                                      <w:marBottom w:val="0"/>
                                                                                      <w:divBdr>
                                                                                        <w:top w:val="none" w:sz="0" w:space="0" w:color="auto"/>
                                                                                        <w:left w:val="none" w:sz="0" w:space="0" w:color="auto"/>
                                                                                        <w:bottom w:val="none" w:sz="0" w:space="0" w:color="auto"/>
                                                                                        <w:right w:val="none" w:sz="0" w:space="0" w:color="auto"/>
                                                                                      </w:divBdr>
                                                                                    </w:div>
                                                                                  </w:divsChild>
                                                                                </w:div>
                                                                                <w:div w:id="2071952059">
                                                                                  <w:marLeft w:val="0"/>
                                                                                  <w:marRight w:val="0"/>
                                                                                  <w:marTop w:val="0"/>
                                                                                  <w:marBottom w:val="0"/>
                                                                                  <w:divBdr>
                                                                                    <w:top w:val="none" w:sz="0" w:space="0" w:color="auto"/>
                                                                                    <w:left w:val="none" w:sz="0" w:space="0" w:color="auto"/>
                                                                                    <w:bottom w:val="none" w:sz="0" w:space="0" w:color="auto"/>
                                                                                    <w:right w:val="none" w:sz="0" w:space="0" w:color="auto"/>
                                                                                  </w:divBdr>
                                                                                  <w:divsChild>
                                                                                    <w:div w:id="829637636">
                                                                                      <w:marLeft w:val="0"/>
                                                                                      <w:marRight w:val="0"/>
                                                                                      <w:marTop w:val="0"/>
                                                                                      <w:marBottom w:val="0"/>
                                                                                      <w:divBdr>
                                                                                        <w:top w:val="none" w:sz="0" w:space="0" w:color="auto"/>
                                                                                        <w:left w:val="none" w:sz="0" w:space="0" w:color="auto"/>
                                                                                        <w:bottom w:val="none" w:sz="0" w:space="0" w:color="auto"/>
                                                                                        <w:right w:val="none" w:sz="0" w:space="0" w:color="auto"/>
                                                                                      </w:divBdr>
                                                                                    </w:div>
                                                                                  </w:divsChild>
                                                                                </w:div>
                                                                                <w:div w:id="2102750827">
                                                                                  <w:marLeft w:val="0"/>
                                                                                  <w:marRight w:val="0"/>
                                                                                  <w:marTop w:val="0"/>
                                                                                  <w:marBottom w:val="0"/>
                                                                                  <w:divBdr>
                                                                                    <w:top w:val="none" w:sz="0" w:space="0" w:color="auto"/>
                                                                                    <w:left w:val="none" w:sz="0" w:space="0" w:color="auto"/>
                                                                                    <w:bottom w:val="none" w:sz="0" w:space="0" w:color="auto"/>
                                                                                    <w:right w:val="none" w:sz="0" w:space="0" w:color="auto"/>
                                                                                  </w:divBdr>
                                                                                  <w:divsChild>
                                                                                    <w:div w:id="139033922">
                                                                                      <w:marLeft w:val="0"/>
                                                                                      <w:marRight w:val="0"/>
                                                                                      <w:marTop w:val="0"/>
                                                                                      <w:marBottom w:val="0"/>
                                                                                      <w:divBdr>
                                                                                        <w:top w:val="none" w:sz="0" w:space="0" w:color="auto"/>
                                                                                        <w:left w:val="none" w:sz="0" w:space="0" w:color="auto"/>
                                                                                        <w:bottom w:val="none" w:sz="0" w:space="0" w:color="auto"/>
                                                                                        <w:right w:val="none" w:sz="0" w:space="0" w:color="auto"/>
                                                                                      </w:divBdr>
                                                                                    </w:div>
                                                                                    <w:div w:id="403647815">
                                                                                      <w:marLeft w:val="0"/>
                                                                                      <w:marRight w:val="0"/>
                                                                                      <w:marTop w:val="0"/>
                                                                                      <w:marBottom w:val="0"/>
                                                                                      <w:divBdr>
                                                                                        <w:top w:val="none" w:sz="0" w:space="0" w:color="auto"/>
                                                                                        <w:left w:val="none" w:sz="0" w:space="0" w:color="auto"/>
                                                                                        <w:bottom w:val="none" w:sz="0" w:space="0" w:color="auto"/>
                                                                                        <w:right w:val="none" w:sz="0" w:space="0" w:color="auto"/>
                                                                                      </w:divBdr>
                                                                                    </w:div>
                                                                                    <w:div w:id="531696918">
                                                                                      <w:marLeft w:val="0"/>
                                                                                      <w:marRight w:val="0"/>
                                                                                      <w:marTop w:val="0"/>
                                                                                      <w:marBottom w:val="0"/>
                                                                                      <w:divBdr>
                                                                                        <w:top w:val="none" w:sz="0" w:space="0" w:color="auto"/>
                                                                                        <w:left w:val="none" w:sz="0" w:space="0" w:color="auto"/>
                                                                                        <w:bottom w:val="none" w:sz="0" w:space="0" w:color="auto"/>
                                                                                        <w:right w:val="none" w:sz="0" w:space="0" w:color="auto"/>
                                                                                      </w:divBdr>
                                                                                    </w:div>
                                                                                    <w:div w:id="581259210">
                                                                                      <w:marLeft w:val="0"/>
                                                                                      <w:marRight w:val="0"/>
                                                                                      <w:marTop w:val="0"/>
                                                                                      <w:marBottom w:val="0"/>
                                                                                      <w:divBdr>
                                                                                        <w:top w:val="none" w:sz="0" w:space="0" w:color="auto"/>
                                                                                        <w:left w:val="none" w:sz="0" w:space="0" w:color="auto"/>
                                                                                        <w:bottom w:val="none" w:sz="0" w:space="0" w:color="auto"/>
                                                                                        <w:right w:val="none" w:sz="0" w:space="0" w:color="auto"/>
                                                                                      </w:divBdr>
                                                                                    </w:div>
                                                                                    <w:div w:id="14002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02999">
      <w:bodyDiv w:val="1"/>
      <w:marLeft w:val="0"/>
      <w:marRight w:val="0"/>
      <w:marTop w:val="0"/>
      <w:marBottom w:val="0"/>
      <w:divBdr>
        <w:top w:val="none" w:sz="0" w:space="0" w:color="auto"/>
        <w:left w:val="none" w:sz="0" w:space="0" w:color="auto"/>
        <w:bottom w:val="none" w:sz="0" w:space="0" w:color="auto"/>
        <w:right w:val="none" w:sz="0" w:space="0" w:color="auto"/>
      </w:divBdr>
    </w:div>
    <w:div w:id="1390228010">
      <w:bodyDiv w:val="1"/>
      <w:marLeft w:val="0"/>
      <w:marRight w:val="0"/>
      <w:marTop w:val="0"/>
      <w:marBottom w:val="0"/>
      <w:divBdr>
        <w:top w:val="none" w:sz="0" w:space="0" w:color="auto"/>
        <w:left w:val="none" w:sz="0" w:space="0" w:color="auto"/>
        <w:bottom w:val="none" w:sz="0" w:space="0" w:color="auto"/>
        <w:right w:val="none" w:sz="0" w:space="0" w:color="auto"/>
      </w:divBdr>
    </w:div>
    <w:div w:id="1427001642">
      <w:bodyDiv w:val="1"/>
      <w:marLeft w:val="0"/>
      <w:marRight w:val="0"/>
      <w:marTop w:val="0"/>
      <w:marBottom w:val="0"/>
      <w:divBdr>
        <w:top w:val="none" w:sz="0" w:space="0" w:color="auto"/>
        <w:left w:val="none" w:sz="0" w:space="0" w:color="auto"/>
        <w:bottom w:val="none" w:sz="0" w:space="0" w:color="auto"/>
        <w:right w:val="none" w:sz="0" w:space="0" w:color="auto"/>
      </w:divBdr>
      <w:divsChild>
        <w:div w:id="1521817894">
          <w:marLeft w:val="0"/>
          <w:marRight w:val="0"/>
          <w:marTop w:val="0"/>
          <w:marBottom w:val="0"/>
          <w:divBdr>
            <w:top w:val="none" w:sz="0" w:space="0" w:color="auto"/>
            <w:left w:val="none" w:sz="0" w:space="0" w:color="auto"/>
            <w:bottom w:val="none" w:sz="0" w:space="0" w:color="auto"/>
            <w:right w:val="none" w:sz="0" w:space="0" w:color="auto"/>
          </w:divBdr>
          <w:divsChild>
            <w:div w:id="1046300299">
              <w:marLeft w:val="0"/>
              <w:marRight w:val="0"/>
              <w:marTop w:val="0"/>
              <w:marBottom w:val="0"/>
              <w:divBdr>
                <w:top w:val="none" w:sz="0" w:space="0" w:color="auto"/>
                <w:left w:val="none" w:sz="0" w:space="0" w:color="auto"/>
                <w:bottom w:val="none" w:sz="0" w:space="0" w:color="auto"/>
                <w:right w:val="none" w:sz="0" w:space="0" w:color="auto"/>
              </w:divBdr>
              <w:divsChild>
                <w:div w:id="1268925353">
                  <w:marLeft w:val="0"/>
                  <w:marRight w:val="0"/>
                  <w:marTop w:val="0"/>
                  <w:marBottom w:val="0"/>
                  <w:divBdr>
                    <w:top w:val="none" w:sz="0" w:space="0" w:color="auto"/>
                    <w:left w:val="none" w:sz="0" w:space="0" w:color="auto"/>
                    <w:bottom w:val="none" w:sz="0" w:space="0" w:color="auto"/>
                    <w:right w:val="none" w:sz="0" w:space="0" w:color="auto"/>
                  </w:divBdr>
                  <w:divsChild>
                    <w:div w:id="45572785">
                      <w:marLeft w:val="0"/>
                      <w:marRight w:val="0"/>
                      <w:marTop w:val="0"/>
                      <w:marBottom w:val="0"/>
                      <w:divBdr>
                        <w:top w:val="none" w:sz="0" w:space="0" w:color="auto"/>
                        <w:left w:val="none" w:sz="0" w:space="0" w:color="auto"/>
                        <w:bottom w:val="none" w:sz="0" w:space="0" w:color="auto"/>
                        <w:right w:val="none" w:sz="0" w:space="0" w:color="auto"/>
                      </w:divBdr>
                      <w:divsChild>
                        <w:div w:id="1661733372">
                          <w:marLeft w:val="0"/>
                          <w:marRight w:val="0"/>
                          <w:marTop w:val="0"/>
                          <w:marBottom w:val="0"/>
                          <w:divBdr>
                            <w:top w:val="none" w:sz="0" w:space="0" w:color="auto"/>
                            <w:left w:val="none" w:sz="0" w:space="0" w:color="auto"/>
                            <w:bottom w:val="none" w:sz="0" w:space="0" w:color="auto"/>
                            <w:right w:val="none" w:sz="0" w:space="0" w:color="auto"/>
                          </w:divBdr>
                          <w:divsChild>
                            <w:div w:id="2056811707">
                              <w:marLeft w:val="0"/>
                              <w:marRight w:val="0"/>
                              <w:marTop w:val="0"/>
                              <w:marBottom w:val="0"/>
                              <w:divBdr>
                                <w:top w:val="none" w:sz="0" w:space="0" w:color="auto"/>
                                <w:left w:val="none" w:sz="0" w:space="0" w:color="auto"/>
                                <w:bottom w:val="none" w:sz="0" w:space="0" w:color="auto"/>
                                <w:right w:val="none" w:sz="0" w:space="0" w:color="auto"/>
                              </w:divBdr>
                              <w:divsChild>
                                <w:div w:id="271668583">
                                  <w:marLeft w:val="0"/>
                                  <w:marRight w:val="0"/>
                                  <w:marTop w:val="0"/>
                                  <w:marBottom w:val="0"/>
                                  <w:divBdr>
                                    <w:top w:val="none" w:sz="0" w:space="0" w:color="auto"/>
                                    <w:left w:val="none" w:sz="0" w:space="0" w:color="auto"/>
                                    <w:bottom w:val="none" w:sz="0" w:space="0" w:color="auto"/>
                                    <w:right w:val="none" w:sz="0" w:space="0" w:color="auto"/>
                                  </w:divBdr>
                                  <w:divsChild>
                                    <w:div w:id="769354650">
                                      <w:marLeft w:val="0"/>
                                      <w:marRight w:val="0"/>
                                      <w:marTop w:val="0"/>
                                      <w:marBottom w:val="0"/>
                                      <w:divBdr>
                                        <w:top w:val="none" w:sz="0" w:space="0" w:color="auto"/>
                                        <w:left w:val="none" w:sz="0" w:space="0" w:color="auto"/>
                                        <w:bottom w:val="none" w:sz="0" w:space="0" w:color="auto"/>
                                        <w:right w:val="none" w:sz="0" w:space="0" w:color="auto"/>
                                      </w:divBdr>
                                      <w:divsChild>
                                        <w:div w:id="1421180234">
                                          <w:marLeft w:val="0"/>
                                          <w:marRight w:val="0"/>
                                          <w:marTop w:val="0"/>
                                          <w:marBottom w:val="0"/>
                                          <w:divBdr>
                                            <w:top w:val="none" w:sz="0" w:space="0" w:color="auto"/>
                                            <w:left w:val="none" w:sz="0" w:space="0" w:color="auto"/>
                                            <w:bottom w:val="none" w:sz="0" w:space="0" w:color="auto"/>
                                            <w:right w:val="none" w:sz="0" w:space="0" w:color="auto"/>
                                          </w:divBdr>
                                          <w:divsChild>
                                            <w:div w:id="1058281429">
                                              <w:marLeft w:val="0"/>
                                              <w:marRight w:val="0"/>
                                              <w:marTop w:val="0"/>
                                              <w:marBottom w:val="0"/>
                                              <w:divBdr>
                                                <w:top w:val="none" w:sz="0" w:space="0" w:color="auto"/>
                                                <w:left w:val="none" w:sz="0" w:space="0" w:color="auto"/>
                                                <w:bottom w:val="none" w:sz="0" w:space="0" w:color="auto"/>
                                                <w:right w:val="none" w:sz="0" w:space="0" w:color="auto"/>
                                              </w:divBdr>
                                              <w:divsChild>
                                                <w:div w:id="1100760367">
                                                  <w:marLeft w:val="0"/>
                                                  <w:marRight w:val="0"/>
                                                  <w:marTop w:val="0"/>
                                                  <w:marBottom w:val="0"/>
                                                  <w:divBdr>
                                                    <w:top w:val="none" w:sz="0" w:space="0" w:color="auto"/>
                                                    <w:left w:val="none" w:sz="0" w:space="0" w:color="auto"/>
                                                    <w:bottom w:val="none" w:sz="0" w:space="0" w:color="auto"/>
                                                    <w:right w:val="none" w:sz="0" w:space="0" w:color="auto"/>
                                                  </w:divBdr>
                                                  <w:divsChild>
                                                    <w:div w:id="1196818917">
                                                      <w:marLeft w:val="0"/>
                                                      <w:marRight w:val="0"/>
                                                      <w:marTop w:val="0"/>
                                                      <w:marBottom w:val="0"/>
                                                      <w:divBdr>
                                                        <w:top w:val="single" w:sz="6" w:space="0" w:color="auto"/>
                                                        <w:left w:val="none" w:sz="0" w:space="0" w:color="auto"/>
                                                        <w:bottom w:val="single" w:sz="12" w:space="0" w:color="auto"/>
                                                        <w:right w:val="none" w:sz="0" w:space="0" w:color="auto"/>
                                                      </w:divBdr>
                                                      <w:divsChild>
                                                        <w:div w:id="675962411">
                                                          <w:marLeft w:val="0"/>
                                                          <w:marRight w:val="0"/>
                                                          <w:marTop w:val="0"/>
                                                          <w:marBottom w:val="0"/>
                                                          <w:divBdr>
                                                            <w:top w:val="none" w:sz="0" w:space="0" w:color="auto"/>
                                                            <w:left w:val="none" w:sz="0" w:space="0" w:color="auto"/>
                                                            <w:bottom w:val="none" w:sz="0" w:space="0" w:color="auto"/>
                                                            <w:right w:val="none" w:sz="0" w:space="0" w:color="auto"/>
                                                          </w:divBdr>
                                                          <w:divsChild>
                                                            <w:div w:id="1874265937">
                                                              <w:marLeft w:val="0"/>
                                                              <w:marRight w:val="0"/>
                                                              <w:marTop w:val="0"/>
                                                              <w:marBottom w:val="0"/>
                                                              <w:divBdr>
                                                                <w:top w:val="none" w:sz="0" w:space="0" w:color="auto"/>
                                                                <w:left w:val="none" w:sz="0" w:space="0" w:color="auto"/>
                                                                <w:bottom w:val="none" w:sz="0" w:space="0" w:color="auto"/>
                                                                <w:right w:val="none" w:sz="0" w:space="0" w:color="auto"/>
                                                              </w:divBdr>
                                                              <w:divsChild>
                                                                <w:div w:id="441192902">
                                                                  <w:marLeft w:val="0"/>
                                                                  <w:marRight w:val="0"/>
                                                                  <w:marTop w:val="0"/>
                                                                  <w:marBottom w:val="0"/>
                                                                  <w:divBdr>
                                                                    <w:top w:val="none" w:sz="0" w:space="0" w:color="auto"/>
                                                                    <w:left w:val="none" w:sz="0" w:space="0" w:color="auto"/>
                                                                    <w:bottom w:val="none" w:sz="0" w:space="0" w:color="auto"/>
                                                                    <w:right w:val="none" w:sz="0" w:space="0" w:color="auto"/>
                                                                  </w:divBdr>
                                                                  <w:divsChild>
                                                                    <w:div w:id="2048216267">
                                                                      <w:marLeft w:val="0"/>
                                                                      <w:marRight w:val="0"/>
                                                                      <w:marTop w:val="0"/>
                                                                      <w:marBottom w:val="0"/>
                                                                      <w:divBdr>
                                                                        <w:top w:val="none" w:sz="0" w:space="0" w:color="auto"/>
                                                                        <w:left w:val="none" w:sz="0" w:space="0" w:color="auto"/>
                                                                        <w:bottom w:val="none" w:sz="0" w:space="0" w:color="auto"/>
                                                                        <w:right w:val="none" w:sz="0" w:space="0" w:color="auto"/>
                                                                      </w:divBdr>
                                                                      <w:divsChild>
                                                                        <w:div w:id="1770077632">
                                                                          <w:marLeft w:val="0"/>
                                                                          <w:marRight w:val="0"/>
                                                                          <w:marTop w:val="0"/>
                                                                          <w:marBottom w:val="0"/>
                                                                          <w:divBdr>
                                                                            <w:top w:val="none" w:sz="0" w:space="0" w:color="auto"/>
                                                                            <w:left w:val="none" w:sz="0" w:space="0" w:color="auto"/>
                                                                            <w:bottom w:val="none" w:sz="0" w:space="0" w:color="auto"/>
                                                                            <w:right w:val="none" w:sz="0" w:space="0" w:color="auto"/>
                                                                          </w:divBdr>
                                                                          <w:divsChild>
                                                                            <w:div w:id="1244295439">
                                                                              <w:marLeft w:val="0"/>
                                                                              <w:marRight w:val="0"/>
                                                                              <w:marTop w:val="0"/>
                                                                              <w:marBottom w:val="0"/>
                                                                              <w:divBdr>
                                                                                <w:top w:val="none" w:sz="0" w:space="0" w:color="auto"/>
                                                                                <w:left w:val="none" w:sz="0" w:space="0" w:color="auto"/>
                                                                                <w:bottom w:val="none" w:sz="0" w:space="0" w:color="auto"/>
                                                                                <w:right w:val="none" w:sz="0" w:space="0" w:color="auto"/>
                                                                              </w:divBdr>
                                                                              <w:divsChild>
                                                                                <w:div w:id="1310599683">
                                                                                  <w:marLeft w:val="0"/>
                                                                                  <w:marRight w:val="0"/>
                                                                                  <w:marTop w:val="0"/>
                                                                                  <w:marBottom w:val="0"/>
                                                                                  <w:divBdr>
                                                                                    <w:top w:val="none" w:sz="0" w:space="0" w:color="auto"/>
                                                                                    <w:left w:val="none" w:sz="0" w:space="0" w:color="auto"/>
                                                                                    <w:bottom w:val="none" w:sz="0" w:space="0" w:color="auto"/>
                                                                                    <w:right w:val="none" w:sz="0" w:space="0" w:color="auto"/>
                                                                                  </w:divBdr>
                                                                                  <w:divsChild>
                                                                                    <w:div w:id="1692494447">
                                                                                      <w:marLeft w:val="0"/>
                                                                                      <w:marRight w:val="0"/>
                                                                                      <w:marTop w:val="0"/>
                                                                                      <w:marBottom w:val="0"/>
                                                                                      <w:divBdr>
                                                                                        <w:top w:val="none" w:sz="0" w:space="0" w:color="auto"/>
                                                                                        <w:left w:val="none" w:sz="0" w:space="0" w:color="auto"/>
                                                                                        <w:bottom w:val="none" w:sz="0" w:space="0" w:color="auto"/>
                                                                                        <w:right w:val="none" w:sz="0" w:space="0" w:color="auto"/>
                                                                                      </w:divBdr>
                                                                                    </w:div>
                                                                                    <w:div w:id="1742144061">
                                                                                      <w:marLeft w:val="0"/>
                                                                                      <w:marRight w:val="0"/>
                                                                                      <w:marTop w:val="0"/>
                                                                                      <w:marBottom w:val="0"/>
                                                                                      <w:divBdr>
                                                                                        <w:top w:val="none" w:sz="0" w:space="0" w:color="auto"/>
                                                                                        <w:left w:val="none" w:sz="0" w:space="0" w:color="auto"/>
                                                                                        <w:bottom w:val="none" w:sz="0" w:space="0" w:color="auto"/>
                                                                                        <w:right w:val="none" w:sz="0" w:space="0" w:color="auto"/>
                                                                                      </w:divBdr>
                                                                                    </w:div>
                                                                                    <w:div w:id="17960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3078">
      <w:bodyDiv w:val="1"/>
      <w:marLeft w:val="0"/>
      <w:marRight w:val="0"/>
      <w:marTop w:val="0"/>
      <w:marBottom w:val="0"/>
      <w:divBdr>
        <w:top w:val="none" w:sz="0" w:space="0" w:color="auto"/>
        <w:left w:val="none" w:sz="0" w:space="0" w:color="auto"/>
        <w:bottom w:val="none" w:sz="0" w:space="0" w:color="auto"/>
        <w:right w:val="none" w:sz="0" w:space="0" w:color="auto"/>
      </w:divBdr>
      <w:divsChild>
        <w:div w:id="697435552">
          <w:marLeft w:val="0"/>
          <w:marRight w:val="0"/>
          <w:marTop w:val="0"/>
          <w:marBottom w:val="0"/>
          <w:divBdr>
            <w:top w:val="none" w:sz="0" w:space="0" w:color="auto"/>
            <w:left w:val="none" w:sz="0" w:space="0" w:color="auto"/>
            <w:bottom w:val="none" w:sz="0" w:space="0" w:color="auto"/>
            <w:right w:val="none" w:sz="0" w:space="0" w:color="auto"/>
          </w:divBdr>
          <w:divsChild>
            <w:div w:id="1964069154">
              <w:marLeft w:val="0"/>
              <w:marRight w:val="0"/>
              <w:marTop w:val="0"/>
              <w:marBottom w:val="0"/>
              <w:divBdr>
                <w:top w:val="none" w:sz="0" w:space="0" w:color="auto"/>
                <w:left w:val="none" w:sz="0" w:space="0" w:color="auto"/>
                <w:bottom w:val="none" w:sz="0" w:space="0" w:color="auto"/>
                <w:right w:val="none" w:sz="0" w:space="0" w:color="auto"/>
              </w:divBdr>
              <w:divsChild>
                <w:div w:id="720323745">
                  <w:marLeft w:val="0"/>
                  <w:marRight w:val="0"/>
                  <w:marTop w:val="0"/>
                  <w:marBottom w:val="0"/>
                  <w:divBdr>
                    <w:top w:val="none" w:sz="0" w:space="0" w:color="auto"/>
                    <w:left w:val="none" w:sz="0" w:space="0" w:color="auto"/>
                    <w:bottom w:val="none" w:sz="0" w:space="0" w:color="auto"/>
                    <w:right w:val="none" w:sz="0" w:space="0" w:color="auto"/>
                  </w:divBdr>
                  <w:divsChild>
                    <w:div w:id="1852376132">
                      <w:marLeft w:val="0"/>
                      <w:marRight w:val="0"/>
                      <w:marTop w:val="0"/>
                      <w:marBottom w:val="0"/>
                      <w:divBdr>
                        <w:top w:val="none" w:sz="0" w:space="0" w:color="auto"/>
                        <w:left w:val="none" w:sz="0" w:space="0" w:color="auto"/>
                        <w:bottom w:val="none" w:sz="0" w:space="0" w:color="auto"/>
                        <w:right w:val="none" w:sz="0" w:space="0" w:color="auto"/>
                      </w:divBdr>
                      <w:divsChild>
                        <w:div w:id="1794131379">
                          <w:marLeft w:val="0"/>
                          <w:marRight w:val="0"/>
                          <w:marTop w:val="0"/>
                          <w:marBottom w:val="0"/>
                          <w:divBdr>
                            <w:top w:val="none" w:sz="0" w:space="0" w:color="auto"/>
                            <w:left w:val="none" w:sz="0" w:space="0" w:color="auto"/>
                            <w:bottom w:val="none" w:sz="0" w:space="0" w:color="auto"/>
                            <w:right w:val="none" w:sz="0" w:space="0" w:color="auto"/>
                          </w:divBdr>
                          <w:divsChild>
                            <w:div w:id="2034646213">
                              <w:marLeft w:val="0"/>
                              <w:marRight w:val="0"/>
                              <w:marTop w:val="0"/>
                              <w:marBottom w:val="0"/>
                              <w:divBdr>
                                <w:top w:val="none" w:sz="0" w:space="0" w:color="auto"/>
                                <w:left w:val="none" w:sz="0" w:space="0" w:color="auto"/>
                                <w:bottom w:val="none" w:sz="0" w:space="0" w:color="auto"/>
                                <w:right w:val="none" w:sz="0" w:space="0" w:color="auto"/>
                              </w:divBdr>
                              <w:divsChild>
                                <w:div w:id="1732727670">
                                  <w:marLeft w:val="0"/>
                                  <w:marRight w:val="0"/>
                                  <w:marTop w:val="0"/>
                                  <w:marBottom w:val="0"/>
                                  <w:divBdr>
                                    <w:top w:val="none" w:sz="0" w:space="0" w:color="auto"/>
                                    <w:left w:val="none" w:sz="0" w:space="0" w:color="auto"/>
                                    <w:bottom w:val="none" w:sz="0" w:space="0" w:color="auto"/>
                                    <w:right w:val="none" w:sz="0" w:space="0" w:color="auto"/>
                                  </w:divBdr>
                                  <w:divsChild>
                                    <w:div w:id="1585796625">
                                      <w:marLeft w:val="0"/>
                                      <w:marRight w:val="0"/>
                                      <w:marTop w:val="0"/>
                                      <w:marBottom w:val="0"/>
                                      <w:divBdr>
                                        <w:top w:val="none" w:sz="0" w:space="0" w:color="auto"/>
                                        <w:left w:val="none" w:sz="0" w:space="0" w:color="auto"/>
                                        <w:bottom w:val="none" w:sz="0" w:space="0" w:color="auto"/>
                                        <w:right w:val="none" w:sz="0" w:space="0" w:color="auto"/>
                                      </w:divBdr>
                                      <w:divsChild>
                                        <w:div w:id="732584642">
                                          <w:marLeft w:val="0"/>
                                          <w:marRight w:val="0"/>
                                          <w:marTop w:val="0"/>
                                          <w:marBottom w:val="0"/>
                                          <w:divBdr>
                                            <w:top w:val="none" w:sz="0" w:space="0" w:color="auto"/>
                                            <w:left w:val="none" w:sz="0" w:space="0" w:color="auto"/>
                                            <w:bottom w:val="none" w:sz="0" w:space="0" w:color="auto"/>
                                            <w:right w:val="none" w:sz="0" w:space="0" w:color="auto"/>
                                          </w:divBdr>
                                          <w:divsChild>
                                            <w:div w:id="219243922">
                                              <w:marLeft w:val="0"/>
                                              <w:marRight w:val="0"/>
                                              <w:marTop w:val="0"/>
                                              <w:marBottom w:val="0"/>
                                              <w:divBdr>
                                                <w:top w:val="none" w:sz="0" w:space="0" w:color="auto"/>
                                                <w:left w:val="none" w:sz="0" w:space="0" w:color="auto"/>
                                                <w:bottom w:val="none" w:sz="0" w:space="0" w:color="auto"/>
                                                <w:right w:val="none" w:sz="0" w:space="0" w:color="auto"/>
                                              </w:divBdr>
                                              <w:divsChild>
                                                <w:div w:id="154617404">
                                                  <w:marLeft w:val="0"/>
                                                  <w:marRight w:val="0"/>
                                                  <w:marTop w:val="0"/>
                                                  <w:marBottom w:val="0"/>
                                                  <w:divBdr>
                                                    <w:top w:val="none" w:sz="0" w:space="0" w:color="auto"/>
                                                    <w:left w:val="none" w:sz="0" w:space="0" w:color="auto"/>
                                                    <w:bottom w:val="none" w:sz="0" w:space="0" w:color="auto"/>
                                                    <w:right w:val="none" w:sz="0" w:space="0" w:color="auto"/>
                                                  </w:divBdr>
                                                  <w:divsChild>
                                                    <w:div w:id="1472283603">
                                                      <w:marLeft w:val="0"/>
                                                      <w:marRight w:val="0"/>
                                                      <w:marTop w:val="0"/>
                                                      <w:marBottom w:val="0"/>
                                                      <w:divBdr>
                                                        <w:top w:val="single" w:sz="12" w:space="0" w:color="auto"/>
                                                        <w:left w:val="none" w:sz="0" w:space="0" w:color="auto"/>
                                                        <w:bottom w:val="single" w:sz="6" w:space="0" w:color="auto"/>
                                                        <w:right w:val="none" w:sz="0" w:space="0" w:color="auto"/>
                                                      </w:divBdr>
                                                      <w:divsChild>
                                                        <w:div w:id="659041232">
                                                          <w:marLeft w:val="0"/>
                                                          <w:marRight w:val="0"/>
                                                          <w:marTop w:val="0"/>
                                                          <w:marBottom w:val="0"/>
                                                          <w:divBdr>
                                                            <w:top w:val="none" w:sz="0" w:space="0" w:color="auto"/>
                                                            <w:left w:val="none" w:sz="0" w:space="0" w:color="auto"/>
                                                            <w:bottom w:val="none" w:sz="0" w:space="0" w:color="auto"/>
                                                            <w:right w:val="none" w:sz="0" w:space="0" w:color="auto"/>
                                                          </w:divBdr>
                                                          <w:divsChild>
                                                            <w:div w:id="1746344632">
                                                              <w:marLeft w:val="0"/>
                                                              <w:marRight w:val="0"/>
                                                              <w:marTop w:val="0"/>
                                                              <w:marBottom w:val="0"/>
                                                              <w:divBdr>
                                                                <w:top w:val="none" w:sz="0" w:space="0" w:color="auto"/>
                                                                <w:left w:val="none" w:sz="0" w:space="0" w:color="auto"/>
                                                                <w:bottom w:val="none" w:sz="0" w:space="0" w:color="auto"/>
                                                                <w:right w:val="none" w:sz="0" w:space="0" w:color="auto"/>
                                                              </w:divBdr>
                                                              <w:divsChild>
                                                                <w:div w:id="734625253">
                                                                  <w:marLeft w:val="0"/>
                                                                  <w:marRight w:val="0"/>
                                                                  <w:marTop w:val="0"/>
                                                                  <w:marBottom w:val="0"/>
                                                                  <w:divBdr>
                                                                    <w:top w:val="none" w:sz="0" w:space="0" w:color="auto"/>
                                                                    <w:left w:val="none" w:sz="0" w:space="0" w:color="auto"/>
                                                                    <w:bottom w:val="none" w:sz="0" w:space="0" w:color="auto"/>
                                                                    <w:right w:val="none" w:sz="0" w:space="0" w:color="auto"/>
                                                                  </w:divBdr>
                                                                  <w:divsChild>
                                                                    <w:div w:id="467628681">
                                                                      <w:marLeft w:val="0"/>
                                                                      <w:marRight w:val="0"/>
                                                                      <w:marTop w:val="0"/>
                                                                      <w:marBottom w:val="0"/>
                                                                      <w:divBdr>
                                                                        <w:top w:val="none" w:sz="0" w:space="0" w:color="auto"/>
                                                                        <w:left w:val="none" w:sz="0" w:space="0" w:color="auto"/>
                                                                        <w:bottom w:val="none" w:sz="0" w:space="0" w:color="auto"/>
                                                                        <w:right w:val="none" w:sz="0" w:space="0" w:color="auto"/>
                                                                      </w:divBdr>
                                                                      <w:divsChild>
                                                                        <w:div w:id="1090008579">
                                                                          <w:marLeft w:val="-75"/>
                                                                          <w:marRight w:val="0"/>
                                                                          <w:marTop w:val="30"/>
                                                                          <w:marBottom w:val="30"/>
                                                                          <w:divBdr>
                                                                            <w:top w:val="none" w:sz="0" w:space="0" w:color="auto"/>
                                                                            <w:left w:val="none" w:sz="0" w:space="0" w:color="auto"/>
                                                                            <w:bottom w:val="none" w:sz="0" w:space="0" w:color="auto"/>
                                                                            <w:right w:val="none" w:sz="0" w:space="0" w:color="auto"/>
                                                                          </w:divBdr>
                                                                          <w:divsChild>
                                                                            <w:div w:id="1673293760">
                                                                              <w:marLeft w:val="0"/>
                                                                              <w:marRight w:val="0"/>
                                                                              <w:marTop w:val="0"/>
                                                                              <w:marBottom w:val="0"/>
                                                                              <w:divBdr>
                                                                                <w:top w:val="none" w:sz="0" w:space="0" w:color="auto"/>
                                                                                <w:left w:val="none" w:sz="0" w:space="0" w:color="auto"/>
                                                                                <w:bottom w:val="none" w:sz="0" w:space="0" w:color="auto"/>
                                                                                <w:right w:val="none" w:sz="0" w:space="0" w:color="auto"/>
                                                                              </w:divBdr>
                                                                              <w:divsChild>
                                                                                <w:div w:id="2002585456">
                                                                                  <w:marLeft w:val="0"/>
                                                                                  <w:marRight w:val="0"/>
                                                                                  <w:marTop w:val="0"/>
                                                                                  <w:marBottom w:val="0"/>
                                                                                  <w:divBdr>
                                                                                    <w:top w:val="none" w:sz="0" w:space="0" w:color="auto"/>
                                                                                    <w:left w:val="none" w:sz="0" w:space="0" w:color="auto"/>
                                                                                    <w:bottom w:val="none" w:sz="0" w:space="0" w:color="auto"/>
                                                                                    <w:right w:val="none" w:sz="0" w:space="0" w:color="auto"/>
                                                                                  </w:divBdr>
                                                                                  <w:divsChild>
                                                                                    <w:div w:id="560988393">
                                                                                      <w:marLeft w:val="0"/>
                                                                                      <w:marRight w:val="0"/>
                                                                                      <w:marTop w:val="0"/>
                                                                                      <w:marBottom w:val="0"/>
                                                                                      <w:divBdr>
                                                                                        <w:top w:val="none" w:sz="0" w:space="0" w:color="auto"/>
                                                                                        <w:left w:val="none" w:sz="0" w:space="0" w:color="auto"/>
                                                                                        <w:bottom w:val="none" w:sz="0" w:space="0" w:color="auto"/>
                                                                                        <w:right w:val="none" w:sz="0" w:space="0" w:color="auto"/>
                                                                                      </w:divBdr>
                                                                                      <w:divsChild>
                                                                                        <w:div w:id="39594782">
                                                                                          <w:marLeft w:val="0"/>
                                                                                          <w:marRight w:val="0"/>
                                                                                          <w:marTop w:val="0"/>
                                                                                          <w:marBottom w:val="0"/>
                                                                                          <w:divBdr>
                                                                                            <w:top w:val="none" w:sz="0" w:space="0" w:color="auto"/>
                                                                                            <w:left w:val="none" w:sz="0" w:space="0" w:color="auto"/>
                                                                                            <w:bottom w:val="none" w:sz="0" w:space="0" w:color="auto"/>
                                                                                            <w:right w:val="none" w:sz="0" w:space="0" w:color="auto"/>
                                                                                          </w:divBdr>
                                                                                          <w:divsChild>
                                                                                            <w:div w:id="238486147">
                                                                                              <w:marLeft w:val="0"/>
                                                                                              <w:marRight w:val="0"/>
                                                                                              <w:marTop w:val="0"/>
                                                                                              <w:marBottom w:val="0"/>
                                                                                              <w:divBdr>
                                                                                                <w:top w:val="none" w:sz="0" w:space="0" w:color="auto"/>
                                                                                                <w:left w:val="none" w:sz="0" w:space="0" w:color="auto"/>
                                                                                                <w:bottom w:val="none" w:sz="0" w:space="0" w:color="auto"/>
                                                                                                <w:right w:val="none" w:sz="0" w:space="0" w:color="auto"/>
                                                                                              </w:divBdr>
                                                                                            </w:div>
                                                                                            <w:div w:id="1584215271">
                                                                                              <w:marLeft w:val="0"/>
                                                                                              <w:marRight w:val="0"/>
                                                                                              <w:marTop w:val="0"/>
                                                                                              <w:marBottom w:val="0"/>
                                                                                              <w:divBdr>
                                                                                                <w:top w:val="none" w:sz="0" w:space="0" w:color="auto"/>
                                                                                                <w:left w:val="none" w:sz="0" w:space="0" w:color="auto"/>
                                                                                                <w:bottom w:val="none" w:sz="0" w:space="0" w:color="auto"/>
                                                                                                <w:right w:val="none" w:sz="0" w:space="0" w:color="auto"/>
                                                                                              </w:divBdr>
                                                                                            </w:div>
                                                                                            <w:div w:id="2069037693">
                                                                                              <w:marLeft w:val="0"/>
                                                                                              <w:marRight w:val="0"/>
                                                                                              <w:marTop w:val="0"/>
                                                                                              <w:marBottom w:val="0"/>
                                                                                              <w:divBdr>
                                                                                                <w:top w:val="none" w:sz="0" w:space="0" w:color="auto"/>
                                                                                                <w:left w:val="none" w:sz="0" w:space="0" w:color="auto"/>
                                                                                                <w:bottom w:val="none" w:sz="0" w:space="0" w:color="auto"/>
                                                                                                <w:right w:val="none" w:sz="0" w:space="0" w:color="auto"/>
                                                                                              </w:divBdr>
                                                                                              <w:divsChild>
                                                                                                <w:div w:id="426001983">
                                                                                                  <w:marLeft w:val="0"/>
                                                                                                  <w:marRight w:val="0"/>
                                                                                                  <w:marTop w:val="30"/>
                                                                                                  <w:marBottom w:val="30"/>
                                                                                                  <w:divBdr>
                                                                                                    <w:top w:val="none" w:sz="0" w:space="0" w:color="auto"/>
                                                                                                    <w:left w:val="none" w:sz="0" w:space="0" w:color="auto"/>
                                                                                                    <w:bottom w:val="none" w:sz="0" w:space="0" w:color="auto"/>
                                                                                                    <w:right w:val="none" w:sz="0" w:space="0" w:color="auto"/>
                                                                                                  </w:divBdr>
                                                                                                  <w:divsChild>
                                                                                                    <w:div w:id="12613934">
                                                                                                      <w:marLeft w:val="0"/>
                                                                                                      <w:marRight w:val="0"/>
                                                                                                      <w:marTop w:val="0"/>
                                                                                                      <w:marBottom w:val="0"/>
                                                                                                      <w:divBdr>
                                                                                                        <w:top w:val="none" w:sz="0" w:space="0" w:color="auto"/>
                                                                                                        <w:left w:val="none" w:sz="0" w:space="0" w:color="auto"/>
                                                                                                        <w:bottom w:val="none" w:sz="0" w:space="0" w:color="auto"/>
                                                                                                        <w:right w:val="none" w:sz="0" w:space="0" w:color="auto"/>
                                                                                                      </w:divBdr>
                                                                                                      <w:divsChild>
                                                                                                        <w:div w:id="1860699903">
                                                                                                          <w:marLeft w:val="0"/>
                                                                                                          <w:marRight w:val="0"/>
                                                                                                          <w:marTop w:val="0"/>
                                                                                                          <w:marBottom w:val="0"/>
                                                                                                          <w:divBdr>
                                                                                                            <w:top w:val="none" w:sz="0" w:space="0" w:color="auto"/>
                                                                                                            <w:left w:val="none" w:sz="0" w:space="0" w:color="auto"/>
                                                                                                            <w:bottom w:val="none" w:sz="0" w:space="0" w:color="auto"/>
                                                                                                            <w:right w:val="none" w:sz="0" w:space="0" w:color="auto"/>
                                                                                                          </w:divBdr>
                                                                                                        </w:div>
                                                                                                      </w:divsChild>
                                                                                                    </w:div>
                                                                                                    <w:div w:id="46883766">
                                                                                                      <w:marLeft w:val="0"/>
                                                                                                      <w:marRight w:val="0"/>
                                                                                                      <w:marTop w:val="0"/>
                                                                                                      <w:marBottom w:val="0"/>
                                                                                                      <w:divBdr>
                                                                                                        <w:top w:val="none" w:sz="0" w:space="0" w:color="auto"/>
                                                                                                        <w:left w:val="none" w:sz="0" w:space="0" w:color="auto"/>
                                                                                                        <w:bottom w:val="none" w:sz="0" w:space="0" w:color="auto"/>
                                                                                                        <w:right w:val="none" w:sz="0" w:space="0" w:color="auto"/>
                                                                                                      </w:divBdr>
                                                                                                      <w:divsChild>
                                                                                                        <w:div w:id="284773385">
                                                                                                          <w:marLeft w:val="0"/>
                                                                                                          <w:marRight w:val="0"/>
                                                                                                          <w:marTop w:val="0"/>
                                                                                                          <w:marBottom w:val="0"/>
                                                                                                          <w:divBdr>
                                                                                                            <w:top w:val="none" w:sz="0" w:space="0" w:color="auto"/>
                                                                                                            <w:left w:val="none" w:sz="0" w:space="0" w:color="auto"/>
                                                                                                            <w:bottom w:val="none" w:sz="0" w:space="0" w:color="auto"/>
                                                                                                            <w:right w:val="none" w:sz="0" w:space="0" w:color="auto"/>
                                                                                                          </w:divBdr>
                                                                                                        </w:div>
                                                                                                      </w:divsChild>
                                                                                                    </w:div>
                                                                                                    <w:div w:id="365102777">
                                                                                                      <w:marLeft w:val="0"/>
                                                                                                      <w:marRight w:val="0"/>
                                                                                                      <w:marTop w:val="0"/>
                                                                                                      <w:marBottom w:val="0"/>
                                                                                                      <w:divBdr>
                                                                                                        <w:top w:val="none" w:sz="0" w:space="0" w:color="auto"/>
                                                                                                        <w:left w:val="none" w:sz="0" w:space="0" w:color="auto"/>
                                                                                                        <w:bottom w:val="none" w:sz="0" w:space="0" w:color="auto"/>
                                                                                                        <w:right w:val="none" w:sz="0" w:space="0" w:color="auto"/>
                                                                                                      </w:divBdr>
                                                                                                      <w:divsChild>
                                                                                                        <w:div w:id="129977617">
                                                                                                          <w:marLeft w:val="0"/>
                                                                                                          <w:marRight w:val="0"/>
                                                                                                          <w:marTop w:val="0"/>
                                                                                                          <w:marBottom w:val="0"/>
                                                                                                          <w:divBdr>
                                                                                                            <w:top w:val="none" w:sz="0" w:space="0" w:color="auto"/>
                                                                                                            <w:left w:val="none" w:sz="0" w:space="0" w:color="auto"/>
                                                                                                            <w:bottom w:val="none" w:sz="0" w:space="0" w:color="auto"/>
                                                                                                            <w:right w:val="none" w:sz="0" w:space="0" w:color="auto"/>
                                                                                                          </w:divBdr>
                                                                                                        </w:div>
                                                                                                      </w:divsChild>
                                                                                                    </w:div>
                                                                                                    <w:div w:id="621108102">
                                                                                                      <w:marLeft w:val="0"/>
                                                                                                      <w:marRight w:val="0"/>
                                                                                                      <w:marTop w:val="0"/>
                                                                                                      <w:marBottom w:val="0"/>
                                                                                                      <w:divBdr>
                                                                                                        <w:top w:val="none" w:sz="0" w:space="0" w:color="auto"/>
                                                                                                        <w:left w:val="none" w:sz="0" w:space="0" w:color="auto"/>
                                                                                                        <w:bottom w:val="none" w:sz="0" w:space="0" w:color="auto"/>
                                                                                                        <w:right w:val="none" w:sz="0" w:space="0" w:color="auto"/>
                                                                                                      </w:divBdr>
                                                                                                      <w:divsChild>
                                                                                                        <w:div w:id="1200945">
                                                                                                          <w:marLeft w:val="0"/>
                                                                                                          <w:marRight w:val="0"/>
                                                                                                          <w:marTop w:val="0"/>
                                                                                                          <w:marBottom w:val="0"/>
                                                                                                          <w:divBdr>
                                                                                                            <w:top w:val="none" w:sz="0" w:space="0" w:color="auto"/>
                                                                                                            <w:left w:val="none" w:sz="0" w:space="0" w:color="auto"/>
                                                                                                            <w:bottom w:val="none" w:sz="0" w:space="0" w:color="auto"/>
                                                                                                            <w:right w:val="none" w:sz="0" w:space="0" w:color="auto"/>
                                                                                                          </w:divBdr>
                                                                                                        </w:div>
                                                                                                      </w:divsChild>
                                                                                                    </w:div>
                                                                                                    <w:div w:id="726881266">
                                                                                                      <w:marLeft w:val="0"/>
                                                                                                      <w:marRight w:val="0"/>
                                                                                                      <w:marTop w:val="0"/>
                                                                                                      <w:marBottom w:val="0"/>
                                                                                                      <w:divBdr>
                                                                                                        <w:top w:val="none" w:sz="0" w:space="0" w:color="auto"/>
                                                                                                        <w:left w:val="none" w:sz="0" w:space="0" w:color="auto"/>
                                                                                                        <w:bottom w:val="none" w:sz="0" w:space="0" w:color="auto"/>
                                                                                                        <w:right w:val="none" w:sz="0" w:space="0" w:color="auto"/>
                                                                                                      </w:divBdr>
                                                                                                      <w:divsChild>
                                                                                                        <w:div w:id="511073861">
                                                                                                          <w:marLeft w:val="0"/>
                                                                                                          <w:marRight w:val="0"/>
                                                                                                          <w:marTop w:val="0"/>
                                                                                                          <w:marBottom w:val="0"/>
                                                                                                          <w:divBdr>
                                                                                                            <w:top w:val="none" w:sz="0" w:space="0" w:color="auto"/>
                                                                                                            <w:left w:val="none" w:sz="0" w:space="0" w:color="auto"/>
                                                                                                            <w:bottom w:val="none" w:sz="0" w:space="0" w:color="auto"/>
                                                                                                            <w:right w:val="none" w:sz="0" w:space="0" w:color="auto"/>
                                                                                                          </w:divBdr>
                                                                                                        </w:div>
                                                                                                      </w:divsChild>
                                                                                                    </w:div>
                                                                                                    <w:div w:id="770010933">
                                                                                                      <w:marLeft w:val="0"/>
                                                                                                      <w:marRight w:val="0"/>
                                                                                                      <w:marTop w:val="0"/>
                                                                                                      <w:marBottom w:val="0"/>
                                                                                                      <w:divBdr>
                                                                                                        <w:top w:val="none" w:sz="0" w:space="0" w:color="auto"/>
                                                                                                        <w:left w:val="none" w:sz="0" w:space="0" w:color="auto"/>
                                                                                                        <w:bottom w:val="none" w:sz="0" w:space="0" w:color="auto"/>
                                                                                                        <w:right w:val="none" w:sz="0" w:space="0" w:color="auto"/>
                                                                                                      </w:divBdr>
                                                                                                      <w:divsChild>
                                                                                                        <w:div w:id="82411110">
                                                                                                          <w:marLeft w:val="0"/>
                                                                                                          <w:marRight w:val="0"/>
                                                                                                          <w:marTop w:val="0"/>
                                                                                                          <w:marBottom w:val="0"/>
                                                                                                          <w:divBdr>
                                                                                                            <w:top w:val="none" w:sz="0" w:space="0" w:color="auto"/>
                                                                                                            <w:left w:val="none" w:sz="0" w:space="0" w:color="auto"/>
                                                                                                            <w:bottom w:val="none" w:sz="0" w:space="0" w:color="auto"/>
                                                                                                            <w:right w:val="none" w:sz="0" w:space="0" w:color="auto"/>
                                                                                                          </w:divBdr>
                                                                                                        </w:div>
                                                                                                      </w:divsChild>
                                                                                                    </w:div>
                                                                                                    <w:div w:id="790784673">
                                                                                                      <w:marLeft w:val="0"/>
                                                                                                      <w:marRight w:val="0"/>
                                                                                                      <w:marTop w:val="0"/>
                                                                                                      <w:marBottom w:val="0"/>
                                                                                                      <w:divBdr>
                                                                                                        <w:top w:val="none" w:sz="0" w:space="0" w:color="auto"/>
                                                                                                        <w:left w:val="none" w:sz="0" w:space="0" w:color="auto"/>
                                                                                                        <w:bottom w:val="none" w:sz="0" w:space="0" w:color="auto"/>
                                                                                                        <w:right w:val="none" w:sz="0" w:space="0" w:color="auto"/>
                                                                                                      </w:divBdr>
                                                                                                      <w:divsChild>
                                                                                                        <w:div w:id="525171925">
                                                                                                          <w:marLeft w:val="0"/>
                                                                                                          <w:marRight w:val="0"/>
                                                                                                          <w:marTop w:val="0"/>
                                                                                                          <w:marBottom w:val="0"/>
                                                                                                          <w:divBdr>
                                                                                                            <w:top w:val="none" w:sz="0" w:space="0" w:color="auto"/>
                                                                                                            <w:left w:val="none" w:sz="0" w:space="0" w:color="auto"/>
                                                                                                            <w:bottom w:val="none" w:sz="0" w:space="0" w:color="auto"/>
                                                                                                            <w:right w:val="none" w:sz="0" w:space="0" w:color="auto"/>
                                                                                                          </w:divBdr>
                                                                                                        </w:div>
                                                                                                      </w:divsChild>
                                                                                                    </w:div>
                                                                                                    <w:div w:id="1186410063">
                                                                                                      <w:marLeft w:val="0"/>
                                                                                                      <w:marRight w:val="0"/>
                                                                                                      <w:marTop w:val="0"/>
                                                                                                      <w:marBottom w:val="0"/>
                                                                                                      <w:divBdr>
                                                                                                        <w:top w:val="none" w:sz="0" w:space="0" w:color="auto"/>
                                                                                                        <w:left w:val="none" w:sz="0" w:space="0" w:color="auto"/>
                                                                                                        <w:bottom w:val="none" w:sz="0" w:space="0" w:color="auto"/>
                                                                                                        <w:right w:val="none" w:sz="0" w:space="0" w:color="auto"/>
                                                                                                      </w:divBdr>
                                                                                                      <w:divsChild>
                                                                                                        <w:div w:id="1067459822">
                                                                                                          <w:marLeft w:val="0"/>
                                                                                                          <w:marRight w:val="0"/>
                                                                                                          <w:marTop w:val="0"/>
                                                                                                          <w:marBottom w:val="0"/>
                                                                                                          <w:divBdr>
                                                                                                            <w:top w:val="none" w:sz="0" w:space="0" w:color="auto"/>
                                                                                                            <w:left w:val="none" w:sz="0" w:space="0" w:color="auto"/>
                                                                                                            <w:bottom w:val="none" w:sz="0" w:space="0" w:color="auto"/>
                                                                                                            <w:right w:val="none" w:sz="0" w:space="0" w:color="auto"/>
                                                                                                          </w:divBdr>
                                                                                                        </w:div>
                                                                                                      </w:divsChild>
                                                                                                    </w:div>
                                                                                                    <w:div w:id="1210922168">
                                                                                                      <w:marLeft w:val="0"/>
                                                                                                      <w:marRight w:val="0"/>
                                                                                                      <w:marTop w:val="0"/>
                                                                                                      <w:marBottom w:val="0"/>
                                                                                                      <w:divBdr>
                                                                                                        <w:top w:val="none" w:sz="0" w:space="0" w:color="auto"/>
                                                                                                        <w:left w:val="none" w:sz="0" w:space="0" w:color="auto"/>
                                                                                                        <w:bottom w:val="none" w:sz="0" w:space="0" w:color="auto"/>
                                                                                                        <w:right w:val="none" w:sz="0" w:space="0" w:color="auto"/>
                                                                                                      </w:divBdr>
                                                                                                      <w:divsChild>
                                                                                                        <w:div w:id="1029186464">
                                                                                                          <w:marLeft w:val="0"/>
                                                                                                          <w:marRight w:val="0"/>
                                                                                                          <w:marTop w:val="0"/>
                                                                                                          <w:marBottom w:val="0"/>
                                                                                                          <w:divBdr>
                                                                                                            <w:top w:val="none" w:sz="0" w:space="0" w:color="auto"/>
                                                                                                            <w:left w:val="none" w:sz="0" w:space="0" w:color="auto"/>
                                                                                                            <w:bottom w:val="none" w:sz="0" w:space="0" w:color="auto"/>
                                                                                                            <w:right w:val="none" w:sz="0" w:space="0" w:color="auto"/>
                                                                                                          </w:divBdr>
                                                                                                        </w:div>
                                                                                                      </w:divsChild>
                                                                                                    </w:div>
                                                                                                    <w:div w:id="1282570851">
                                                                                                      <w:marLeft w:val="0"/>
                                                                                                      <w:marRight w:val="0"/>
                                                                                                      <w:marTop w:val="0"/>
                                                                                                      <w:marBottom w:val="0"/>
                                                                                                      <w:divBdr>
                                                                                                        <w:top w:val="none" w:sz="0" w:space="0" w:color="auto"/>
                                                                                                        <w:left w:val="none" w:sz="0" w:space="0" w:color="auto"/>
                                                                                                        <w:bottom w:val="none" w:sz="0" w:space="0" w:color="auto"/>
                                                                                                        <w:right w:val="none" w:sz="0" w:space="0" w:color="auto"/>
                                                                                                      </w:divBdr>
                                                                                                      <w:divsChild>
                                                                                                        <w:div w:id="1918128603">
                                                                                                          <w:marLeft w:val="0"/>
                                                                                                          <w:marRight w:val="0"/>
                                                                                                          <w:marTop w:val="0"/>
                                                                                                          <w:marBottom w:val="0"/>
                                                                                                          <w:divBdr>
                                                                                                            <w:top w:val="none" w:sz="0" w:space="0" w:color="auto"/>
                                                                                                            <w:left w:val="none" w:sz="0" w:space="0" w:color="auto"/>
                                                                                                            <w:bottom w:val="none" w:sz="0" w:space="0" w:color="auto"/>
                                                                                                            <w:right w:val="none" w:sz="0" w:space="0" w:color="auto"/>
                                                                                                          </w:divBdr>
                                                                                                        </w:div>
                                                                                                      </w:divsChild>
                                                                                                    </w:div>
                                                                                                    <w:div w:id="1355307970">
                                                                                                      <w:marLeft w:val="0"/>
                                                                                                      <w:marRight w:val="0"/>
                                                                                                      <w:marTop w:val="0"/>
                                                                                                      <w:marBottom w:val="0"/>
                                                                                                      <w:divBdr>
                                                                                                        <w:top w:val="none" w:sz="0" w:space="0" w:color="auto"/>
                                                                                                        <w:left w:val="none" w:sz="0" w:space="0" w:color="auto"/>
                                                                                                        <w:bottom w:val="none" w:sz="0" w:space="0" w:color="auto"/>
                                                                                                        <w:right w:val="none" w:sz="0" w:space="0" w:color="auto"/>
                                                                                                      </w:divBdr>
                                                                                                      <w:divsChild>
                                                                                                        <w:div w:id="1221480195">
                                                                                                          <w:marLeft w:val="0"/>
                                                                                                          <w:marRight w:val="0"/>
                                                                                                          <w:marTop w:val="0"/>
                                                                                                          <w:marBottom w:val="0"/>
                                                                                                          <w:divBdr>
                                                                                                            <w:top w:val="none" w:sz="0" w:space="0" w:color="auto"/>
                                                                                                            <w:left w:val="none" w:sz="0" w:space="0" w:color="auto"/>
                                                                                                            <w:bottom w:val="none" w:sz="0" w:space="0" w:color="auto"/>
                                                                                                            <w:right w:val="none" w:sz="0" w:space="0" w:color="auto"/>
                                                                                                          </w:divBdr>
                                                                                                        </w:div>
                                                                                                      </w:divsChild>
                                                                                                    </w:div>
                                                                                                    <w:div w:id="1386222618">
                                                                                                      <w:marLeft w:val="0"/>
                                                                                                      <w:marRight w:val="0"/>
                                                                                                      <w:marTop w:val="0"/>
                                                                                                      <w:marBottom w:val="0"/>
                                                                                                      <w:divBdr>
                                                                                                        <w:top w:val="none" w:sz="0" w:space="0" w:color="auto"/>
                                                                                                        <w:left w:val="none" w:sz="0" w:space="0" w:color="auto"/>
                                                                                                        <w:bottom w:val="none" w:sz="0" w:space="0" w:color="auto"/>
                                                                                                        <w:right w:val="none" w:sz="0" w:space="0" w:color="auto"/>
                                                                                                      </w:divBdr>
                                                                                                      <w:divsChild>
                                                                                                        <w:div w:id="1945335311">
                                                                                                          <w:marLeft w:val="0"/>
                                                                                                          <w:marRight w:val="0"/>
                                                                                                          <w:marTop w:val="0"/>
                                                                                                          <w:marBottom w:val="0"/>
                                                                                                          <w:divBdr>
                                                                                                            <w:top w:val="none" w:sz="0" w:space="0" w:color="auto"/>
                                                                                                            <w:left w:val="none" w:sz="0" w:space="0" w:color="auto"/>
                                                                                                            <w:bottom w:val="none" w:sz="0" w:space="0" w:color="auto"/>
                                                                                                            <w:right w:val="none" w:sz="0" w:space="0" w:color="auto"/>
                                                                                                          </w:divBdr>
                                                                                                        </w:div>
                                                                                                      </w:divsChild>
                                                                                                    </w:div>
                                                                                                    <w:div w:id="1405949132">
                                                                                                      <w:marLeft w:val="0"/>
                                                                                                      <w:marRight w:val="0"/>
                                                                                                      <w:marTop w:val="0"/>
                                                                                                      <w:marBottom w:val="0"/>
                                                                                                      <w:divBdr>
                                                                                                        <w:top w:val="none" w:sz="0" w:space="0" w:color="auto"/>
                                                                                                        <w:left w:val="none" w:sz="0" w:space="0" w:color="auto"/>
                                                                                                        <w:bottom w:val="none" w:sz="0" w:space="0" w:color="auto"/>
                                                                                                        <w:right w:val="none" w:sz="0" w:space="0" w:color="auto"/>
                                                                                                      </w:divBdr>
                                                                                                      <w:divsChild>
                                                                                                        <w:div w:id="1330332782">
                                                                                                          <w:marLeft w:val="0"/>
                                                                                                          <w:marRight w:val="0"/>
                                                                                                          <w:marTop w:val="0"/>
                                                                                                          <w:marBottom w:val="0"/>
                                                                                                          <w:divBdr>
                                                                                                            <w:top w:val="none" w:sz="0" w:space="0" w:color="auto"/>
                                                                                                            <w:left w:val="none" w:sz="0" w:space="0" w:color="auto"/>
                                                                                                            <w:bottom w:val="none" w:sz="0" w:space="0" w:color="auto"/>
                                                                                                            <w:right w:val="none" w:sz="0" w:space="0" w:color="auto"/>
                                                                                                          </w:divBdr>
                                                                                                        </w:div>
                                                                                                      </w:divsChild>
                                                                                                    </w:div>
                                                                                                    <w:div w:id="1428185859">
                                                                                                      <w:marLeft w:val="0"/>
                                                                                                      <w:marRight w:val="0"/>
                                                                                                      <w:marTop w:val="0"/>
                                                                                                      <w:marBottom w:val="0"/>
                                                                                                      <w:divBdr>
                                                                                                        <w:top w:val="none" w:sz="0" w:space="0" w:color="auto"/>
                                                                                                        <w:left w:val="none" w:sz="0" w:space="0" w:color="auto"/>
                                                                                                        <w:bottom w:val="none" w:sz="0" w:space="0" w:color="auto"/>
                                                                                                        <w:right w:val="none" w:sz="0" w:space="0" w:color="auto"/>
                                                                                                      </w:divBdr>
                                                                                                      <w:divsChild>
                                                                                                        <w:div w:id="1270311979">
                                                                                                          <w:marLeft w:val="0"/>
                                                                                                          <w:marRight w:val="0"/>
                                                                                                          <w:marTop w:val="0"/>
                                                                                                          <w:marBottom w:val="0"/>
                                                                                                          <w:divBdr>
                                                                                                            <w:top w:val="none" w:sz="0" w:space="0" w:color="auto"/>
                                                                                                            <w:left w:val="none" w:sz="0" w:space="0" w:color="auto"/>
                                                                                                            <w:bottom w:val="none" w:sz="0" w:space="0" w:color="auto"/>
                                                                                                            <w:right w:val="none" w:sz="0" w:space="0" w:color="auto"/>
                                                                                                          </w:divBdr>
                                                                                                        </w:div>
                                                                                                      </w:divsChild>
                                                                                                    </w:div>
                                                                                                    <w:div w:id="1508980123">
                                                                                                      <w:marLeft w:val="0"/>
                                                                                                      <w:marRight w:val="0"/>
                                                                                                      <w:marTop w:val="0"/>
                                                                                                      <w:marBottom w:val="0"/>
                                                                                                      <w:divBdr>
                                                                                                        <w:top w:val="none" w:sz="0" w:space="0" w:color="auto"/>
                                                                                                        <w:left w:val="none" w:sz="0" w:space="0" w:color="auto"/>
                                                                                                        <w:bottom w:val="none" w:sz="0" w:space="0" w:color="auto"/>
                                                                                                        <w:right w:val="none" w:sz="0" w:space="0" w:color="auto"/>
                                                                                                      </w:divBdr>
                                                                                                      <w:divsChild>
                                                                                                        <w:div w:id="1165434958">
                                                                                                          <w:marLeft w:val="0"/>
                                                                                                          <w:marRight w:val="0"/>
                                                                                                          <w:marTop w:val="0"/>
                                                                                                          <w:marBottom w:val="0"/>
                                                                                                          <w:divBdr>
                                                                                                            <w:top w:val="none" w:sz="0" w:space="0" w:color="auto"/>
                                                                                                            <w:left w:val="none" w:sz="0" w:space="0" w:color="auto"/>
                                                                                                            <w:bottom w:val="none" w:sz="0" w:space="0" w:color="auto"/>
                                                                                                            <w:right w:val="none" w:sz="0" w:space="0" w:color="auto"/>
                                                                                                          </w:divBdr>
                                                                                                        </w:div>
                                                                                                      </w:divsChild>
                                                                                                    </w:div>
                                                                                                    <w:div w:id="1592854129">
                                                                                                      <w:marLeft w:val="0"/>
                                                                                                      <w:marRight w:val="0"/>
                                                                                                      <w:marTop w:val="0"/>
                                                                                                      <w:marBottom w:val="0"/>
                                                                                                      <w:divBdr>
                                                                                                        <w:top w:val="none" w:sz="0" w:space="0" w:color="auto"/>
                                                                                                        <w:left w:val="none" w:sz="0" w:space="0" w:color="auto"/>
                                                                                                        <w:bottom w:val="none" w:sz="0" w:space="0" w:color="auto"/>
                                                                                                        <w:right w:val="none" w:sz="0" w:space="0" w:color="auto"/>
                                                                                                      </w:divBdr>
                                                                                                      <w:divsChild>
                                                                                                        <w:div w:id="41634467">
                                                                                                          <w:marLeft w:val="0"/>
                                                                                                          <w:marRight w:val="0"/>
                                                                                                          <w:marTop w:val="0"/>
                                                                                                          <w:marBottom w:val="0"/>
                                                                                                          <w:divBdr>
                                                                                                            <w:top w:val="none" w:sz="0" w:space="0" w:color="auto"/>
                                                                                                            <w:left w:val="none" w:sz="0" w:space="0" w:color="auto"/>
                                                                                                            <w:bottom w:val="none" w:sz="0" w:space="0" w:color="auto"/>
                                                                                                            <w:right w:val="none" w:sz="0" w:space="0" w:color="auto"/>
                                                                                                          </w:divBdr>
                                                                                                        </w:div>
                                                                                                      </w:divsChild>
                                                                                                    </w:div>
                                                                                                    <w:div w:id="1628588462">
                                                                                                      <w:marLeft w:val="0"/>
                                                                                                      <w:marRight w:val="0"/>
                                                                                                      <w:marTop w:val="0"/>
                                                                                                      <w:marBottom w:val="0"/>
                                                                                                      <w:divBdr>
                                                                                                        <w:top w:val="none" w:sz="0" w:space="0" w:color="auto"/>
                                                                                                        <w:left w:val="none" w:sz="0" w:space="0" w:color="auto"/>
                                                                                                        <w:bottom w:val="none" w:sz="0" w:space="0" w:color="auto"/>
                                                                                                        <w:right w:val="none" w:sz="0" w:space="0" w:color="auto"/>
                                                                                                      </w:divBdr>
                                                                                                      <w:divsChild>
                                                                                                        <w:div w:id="617223966">
                                                                                                          <w:marLeft w:val="0"/>
                                                                                                          <w:marRight w:val="0"/>
                                                                                                          <w:marTop w:val="0"/>
                                                                                                          <w:marBottom w:val="0"/>
                                                                                                          <w:divBdr>
                                                                                                            <w:top w:val="none" w:sz="0" w:space="0" w:color="auto"/>
                                                                                                            <w:left w:val="none" w:sz="0" w:space="0" w:color="auto"/>
                                                                                                            <w:bottom w:val="none" w:sz="0" w:space="0" w:color="auto"/>
                                                                                                            <w:right w:val="none" w:sz="0" w:space="0" w:color="auto"/>
                                                                                                          </w:divBdr>
                                                                                                        </w:div>
                                                                                                      </w:divsChild>
                                                                                                    </w:div>
                                                                                                    <w:div w:id="1726219634">
                                                                                                      <w:marLeft w:val="0"/>
                                                                                                      <w:marRight w:val="0"/>
                                                                                                      <w:marTop w:val="0"/>
                                                                                                      <w:marBottom w:val="0"/>
                                                                                                      <w:divBdr>
                                                                                                        <w:top w:val="none" w:sz="0" w:space="0" w:color="auto"/>
                                                                                                        <w:left w:val="none" w:sz="0" w:space="0" w:color="auto"/>
                                                                                                        <w:bottom w:val="none" w:sz="0" w:space="0" w:color="auto"/>
                                                                                                        <w:right w:val="none" w:sz="0" w:space="0" w:color="auto"/>
                                                                                                      </w:divBdr>
                                                                                                      <w:divsChild>
                                                                                                        <w:div w:id="1906336084">
                                                                                                          <w:marLeft w:val="0"/>
                                                                                                          <w:marRight w:val="0"/>
                                                                                                          <w:marTop w:val="0"/>
                                                                                                          <w:marBottom w:val="0"/>
                                                                                                          <w:divBdr>
                                                                                                            <w:top w:val="none" w:sz="0" w:space="0" w:color="auto"/>
                                                                                                            <w:left w:val="none" w:sz="0" w:space="0" w:color="auto"/>
                                                                                                            <w:bottom w:val="none" w:sz="0" w:space="0" w:color="auto"/>
                                                                                                            <w:right w:val="none" w:sz="0" w:space="0" w:color="auto"/>
                                                                                                          </w:divBdr>
                                                                                                        </w:div>
                                                                                                      </w:divsChild>
                                                                                                    </w:div>
                                                                                                    <w:div w:id="1728331842">
                                                                                                      <w:marLeft w:val="0"/>
                                                                                                      <w:marRight w:val="0"/>
                                                                                                      <w:marTop w:val="0"/>
                                                                                                      <w:marBottom w:val="0"/>
                                                                                                      <w:divBdr>
                                                                                                        <w:top w:val="none" w:sz="0" w:space="0" w:color="auto"/>
                                                                                                        <w:left w:val="none" w:sz="0" w:space="0" w:color="auto"/>
                                                                                                        <w:bottom w:val="none" w:sz="0" w:space="0" w:color="auto"/>
                                                                                                        <w:right w:val="none" w:sz="0" w:space="0" w:color="auto"/>
                                                                                                      </w:divBdr>
                                                                                                      <w:divsChild>
                                                                                                        <w:div w:id="297955926">
                                                                                                          <w:marLeft w:val="0"/>
                                                                                                          <w:marRight w:val="0"/>
                                                                                                          <w:marTop w:val="0"/>
                                                                                                          <w:marBottom w:val="0"/>
                                                                                                          <w:divBdr>
                                                                                                            <w:top w:val="none" w:sz="0" w:space="0" w:color="auto"/>
                                                                                                            <w:left w:val="none" w:sz="0" w:space="0" w:color="auto"/>
                                                                                                            <w:bottom w:val="none" w:sz="0" w:space="0" w:color="auto"/>
                                                                                                            <w:right w:val="none" w:sz="0" w:space="0" w:color="auto"/>
                                                                                                          </w:divBdr>
                                                                                                        </w:div>
                                                                                                      </w:divsChild>
                                                                                                    </w:div>
                                                                                                    <w:div w:id="1760369725">
                                                                                                      <w:marLeft w:val="0"/>
                                                                                                      <w:marRight w:val="0"/>
                                                                                                      <w:marTop w:val="0"/>
                                                                                                      <w:marBottom w:val="0"/>
                                                                                                      <w:divBdr>
                                                                                                        <w:top w:val="none" w:sz="0" w:space="0" w:color="auto"/>
                                                                                                        <w:left w:val="none" w:sz="0" w:space="0" w:color="auto"/>
                                                                                                        <w:bottom w:val="none" w:sz="0" w:space="0" w:color="auto"/>
                                                                                                        <w:right w:val="none" w:sz="0" w:space="0" w:color="auto"/>
                                                                                                      </w:divBdr>
                                                                                                      <w:divsChild>
                                                                                                        <w:div w:id="1035616303">
                                                                                                          <w:marLeft w:val="0"/>
                                                                                                          <w:marRight w:val="0"/>
                                                                                                          <w:marTop w:val="0"/>
                                                                                                          <w:marBottom w:val="0"/>
                                                                                                          <w:divBdr>
                                                                                                            <w:top w:val="none" w:sz="0" w:space="0" w:color="auto"/>
                                                                                                            <w:left w:val="none" w:sz="0" w:space="0" w:color="auto"/>
                                                                                                            <w:bottom w:val="none" w:sz="0" w:space="0" w:color="auto"/>
                                                                                                            <w:right w:val="none" w:sz="0" w:space="0" w:color="auto"/>
                                                                                                          </w:divBdr>
                                                                                                        </w:div>
                                                                                                      </w:divsChild>
                                                                                                    </w:div>
                                                                                                    <w:div w:id="1780300661">
                                                                                                      <w:marLeft w:val="0"/>
                                                                                                      <w:marRight w:val="0"/>
                                                                                                      <w:marTop w:val="0"/>
                                                                                                      <w:marBottom w:val="0"/>
                                                                                                      <w:divBdr>
                                                                                                        <w:top w:val="none" w:sz="0" w:space="0" w:color="auto"/>
                                                                                                        <w:left w:val="none" w:sz="0" w:space="0" w:color="auto"/>
                                                                                                        <w:bottom w:val="none" w:sz="0" w:space="0" w:color="auto"/>
                                                                                                        <w:right w:val="none" w:sz="0" w:space="0" w:color="auto"/>
                                                                                                      </w:divBdr>
                                                                                                      <w:divsChild>
                                                                                                        <w:div w:id="906233963">
                                                                                                          <w:marLeft w:val="0"/>
                                                                                                          <w:marRight w:val="0"/>
                                                                                                          <w:marTop w:val="0"/>
                                                                                                          <w:marBottom w:val="0"/>
                                                                                                          <w:divBdr>
                                                                                                            <w:top w:val="none" w:sz="0" w:space="0" w:color="auto"/>
                                                                                                            <w:left w:val="none" w:sz="0" w:space="0" w:color="auto"/>
                                                                                                            <w:bottom w:val="none" w:sz="0" w:space="0" w:color="auto"/>
                                                                                                            <w:right w:val="none" w:sz="0" w:space="0" w:color="auto"/>
                                                                                                          </w:divBdr>
                                                                                                        </w:div>
                                                                                                      </w:divsChild>
                                                                                                    </w:div>
                                                                                                    <w:div w:id="1849707216">
                                                                                                      <w:marLeft w:val="0"/>
                                                                                                      <w:marRight w:val="0"/>
                                                                                                      <w:marTop w:val="0"/>
                                                                                                      <w:marBottom w:val="0"/>
                                                                                                      <w:divBdr>
                                                                                                        <w:top w:val="none" w:sz="0" w:space="0" w:color="auto"/>
                                                                                                        <w:left w:val="none" w:sz="0" w:space="0" w:color="auto"/>
                                                                                                        <w:bottom w:val="none" w:sz="0" w:space="0" w:color="auto"/>
                                                                                                        <w:right w:val="none" w:sz="0" w:space="0" w:color="auto"/>
                                                                                                      </w:divBdr>
                                                                                                      <w:divsChild>
                                                                                                        <w:div w:id="922227526">
                                                                                                          <w:marLeft w:val="0"/>
                                                                                                          <w:marRight w:val="0"/>
                                                                                                          <w:marTop w:val="0"/>
                                                                                                          <w:marBottom w:val="0"/>
                                                                                                          <w:divBdr>
                                                                                                            <w:top w:val="none" w:sz="0" w:space="0" w:color="auto"/>
                                                                                                            <w:left w:val="none" w:sz="0" w:space="0" w:color="auto"/>
                                                                                                            <w:bottom w:val="none" w:sz="0" w:space="0" w:color="auto"/>
                                                                                                            <w:right w:val="none" w:sz="0" w:space="0" w:color="auto"/>
                                                                                                          </w:divBdr>
                                                                                                        </w:div>
                                                                                                      </w:divsChild>
                                                                                                    </w:div>
                                                                                                    <w:div w:id="1857186763">
                                                                                                      <w:marLeft w:val="0"/>
                                                                                                      <w:marRight w:val="0"/>
                                                                                                      <w:marTop w:val="0"/>
                                                                                                      <w:marBottom w:val="0"/>
                                                                                                      <w:divBdr>
                                                                                                        <w:top w:val="none" w:sz="0" w:space="0" w:color="auto"/>
                                                                                                        <w:left w:val="none" w:sz="0" w:space="0" w:color="auto"/>
                                                                                                        <w:bottom w:val="none" w:sz="0" w:space="0" w:color="auto"/>
                                                                                                        <w:right w:val="none" w:sz="0" w:space="0" w:color="auto"/>
                                                                                                      </w:divBdr>
                                                                                                      <w:divsChild>
                                                                                                        <w:div w:id="950235750">
                                                                                                          <w:marLeft w:val="0"/>
                                                                                                          <w:marRight w:val="0"/>
                                                                                                          <w:marTop w:val="0"/>
                                                                                                          <w:marBottom w:val="0"/>
                                                                                                          <w:divBdr>
                                                                                                            <w:top w:val="none" w:sz="0" w:space="0" w:color="auto"/>
                                                                                                            <w:left w:val="none" w:sz="0" w:space="0" w:color="auto"/>
                                                                                                            <w:bottom w:val="none" w:sz="0" w:space="0" w:color="auto"/>
                                                                                                            <w:right w:val="none" w:sz="0" w:space="0" w:color="auto"/>
                                                                                                          </w:divBdr>
                                                                                                        </w:div>
                                                                                                      </w:divsChild>
                                                                                                    </w:div>
                                                                                                    <w:div w:id="1878083723">
                                                                                                      <w:marLeft w:val="0"/>
                                                                                                      <w:marRight w:val="0"/>
                                                                                                      <w:marTop w:val="0"/>
                                                                                                      <w:marBottom w:val="0"/>
                                                                                                      <w:divBdr>
                                                                                                        <w:top w:val="none" w:sz="0" w:space="0" w:color="auto"/>
                                                                                                        <w:left w:val="none" w:sz="0" w:space="0" w:color="auto"/>
                                                                                                        <w:bottom w:val="none" w:sz="0" w:space="0" w:color="auto"/>
                                                                                                        <w:right w:val="none" w:sz="0" w:space="0" w:color="auto"/>
                                                                                                      </w:divBdr>
                                                                                                      <w:divsChild>
                                                                                                        <w:div w:id="162360804">
                                                                                                          <w:marLeft w:val="0"/>
                                                                                                          <w:marRight w:val="0"/>
                                                                                                          <w:marTop w:val="0"/>
                                                                                                          <w:marBottom w:val="0"/>
                                                                                                          <w:divBdr>
                                                                                                            <w:top w:val="none" w:sz="0" w:space="0" w:color="auto"/>
                                                                                                            <w:left w:val="none" w:sz="0" w:space="0" w:color="auto"/>
                                                                                                            <w:bottom w:val="none" w:sz="0" w:space="0" w:color="auto"/>
                                                                                                            <w:right w:val="none" w:sz="0" w:space="0" w:color="auto"/>
                                                                                                          </w:divBdr>
                                                                                                        </w:div>
                                                                                                      </w:divsChild>
                                                                                                    </w:div>
                                                                                                    <w:div w:id="1936204364">
                                                                                                      <w:marLeft w:val="0"/>
                                                                                                      <w:marRight w:val="0"/>
                                                                                                      <w:marTop w:val="0"/>
                                                                                                      <w:marBottom w:val="0"/>
                                                                                                      <w:divBdr>
                                                                                                        <w:top w:val="none" w:sz="0" w:space="0" w:color="auto"/>
                                                                                                        <w:left w:val="none" w:sz="0" w:space="0" w:color="auto"/>
                                                                                                        <w:bottom w:val="none" w:sz="0" w:space="0" w:color="auto"/>
                                                                                                        <w:right w:val="none" w:sz="0" w:space="0" w:color="auto"/>
                                                                                                      </w:divBdr>
                                                                                                      <w:divsChild>
                                                                                                        <w:div w:id="1524512241">
                                                                                                          <w:marLeft w:val="0"/>
                                                                                                          <w:marRight w:val="0"/>
                                                                                                          <w:marTop w:val="0"/>
                                                                                                          <w:marBottom w:val="0"/>
                                                                                                          <w:divBdr>
                                                                                                            <w:top w:val="none" w:sz="0" w:space="0" w:color="auto"/>
                                                                                                            <w:left w:val="none" w:sz="0" w:space="0" w:color="auto"/>
                                                                                                            <w:bottom w:val="none" w:sz="0" w:space="0" w:color="auto"/>
                                                                                                            <w:right w:val="none" w:sz="0" w:space="0" w:color="auto"/>
                                                                                                          </w:divBdr>
                                                                                                        </w:div>
                                                                                                      </w:divsChild>
                                                                                                    </w:div>
                                                                                                    <w:div w:id="2143040057">
                                                                                                      <w:marLeft w:val="0"/>
                                                                                                      <w:marRight w:val="0"/>
                                                                                                      <w:marTop w:val="0"/>
                                                                                                      <w:marBottom w:val="0"/>
                                                                                                      <w:divBdr>
                                                                                                        <w:top w:val="none" w:sz="0" w:space="0" w:color="auto"/>
                                                                                                        <w:left w:val="none" w:sz="0" w:space="0" w:color="auto"/>
                                                                                                        <w:bottom w:val="none" w:sz="0" w:space="0" w:color="auto"/>
                                                                                                        <w:right w:val="none" w:sz="0" w:space="0" w:color="auto"/>
                                                                                                      </w:divBdr>
                                                                                                      <w:divsChild>
                                                                                                        <w:div w:id="10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348961">
      <w:bodyDiv w:val="1"/>
      <w:marLeft w:val="0"/>
      <w:marRight w:val="0"/>
      <w:marTop w:val="0"/>
      <w:marBottom w:val="0"/>
      <w:divBdr>
        <w:top w:val="none" w:sz="0" w:space="0" w:color="auto"/>
        <w:left w:val="none" w:sz="0" w:space="0" w:color="auto"/>
        <w:bottom w:val="none" w:sz="0" w:space="0" w:color="auto"/>
        <w:right w:val="none" w:sz="0" w:space="0" w:color="auto"/>
      </w:divBdr>
    </w:div>
    <w:div w:id="1478376173">
      <w:bodyDiv w:val="1"/>
      <w:marLeft w:val="0"/>
      <w:marRight w:val="0"/>
      <w:marTop w:val="0"/>
      <w:marBottom w:val="0"/>
      <w:divBdr>
        <w:top w:val="none" w:sz="0" w:space="0" w:color="auto"/>
        <w:left w:val="none" w:sz="0" w:space="0" w:color="auto"/>
        <w:bottom w:val="none" w:sz="0" w:space="0" w:color="auto"/>
        <w:right w:val="none" w:sz="0" w:space="0" w:color="auto"/>
      </w:divBdr>
    </w:div>
    <w:div w:id="1576743432">
      <w:bodyDiv w:val="1"/>
      <w:marLeft w:val="0"/>
      <w:marRight w:val="0"/>
      <w:marTop w:val="0"/>
      <w:marBottom w:val="0"/>
      <w:divBdr>
        <w:top w:val="none" w:sz="0" w:space="0" w:color="auto"/>
        <w:left w:val="none" w:sz="0" w:space="0" w:color="auto"/>
        <w:bottom w:val="none" w:sz="0" w:space="0" w:color="auto"/>
        <w:right w:val="none" w:sz="0" w:space="0" w:color="auto"/>
      </w:divBdr>
    </w:div>
    <w:div w:id="1638729200">
      <w:bodyDiv w:val="1"/>
      <w:marLeft w:val="0"/>
      <w:marRight w:val="0"/>
      <w:marTop w:val="0"/>
      <w:marBottom w:val="0"/>
      <w:divBdr>
        <w:top w:val="none" w:sz="0" w:space="0" w:color="auto"/>
        <w:left w:val="none" w:sz="0" w:space="0" w:color="auto"/>
        <w:bottom w:val="none" w:sz="0" w:space="0" w:color="auto"/>
        <w:right w:val="none" w:sz="0" w:space="0" w:color="auto"/>
      </w:divBdr>
    </w:div>
    <w:div w:id="1665085387">
      <w:bodyDiv w:val="1"/>
      <w:marLeft w:val="0"/>
      <w:marRight w:val="0"/>
      <w:marTop w:val="0"/>
      <w:marBottom w:val="0"/>
      <w:divBdr>
        <w:top w:val="none" w:sz="0" w:space="0" w:color="auto"/>
        <w:left w:val="none" w:sz="0" w:space="0" w:color="auto"/>
        <w:bottom w:val="none" w:sz="0" w:space="0" w:color="auto"/>
        <w:right w:val="none" w:sz="0" w:space="0" w:color="auto"/>
      </w:divBdr>
    </w:div>
    <w:div w:id="1677027484">
      <w:bodyDiv w:val="1"/>
      <w:marLeft w:val="0"/>
      <w:marRight w:val="0"/>
      <w:marTop w:val="0"/>
      <w:marBottom w:val="0"/>
      <w:divBdr>
        <w:top w:val="none" w:sz="0" w:space="0" w:color="auto"/>
        <w:left w:val="none" w:sz="0" w:space="0" w:color="auto"/>
        <w:bottom w:val="none" w:sz="0" w:space="0" w:color="auto"/>
        <w:right w:val="none" w:sz="0" w:space="0" w:color="auto"/>
      </w:divBdr>
      <w:divsChild>
        <w:div w:id="576592844">
          <w:marLeft w:val="0"/>
          <w:marRight w:val="0"/>
          <w:marTop w:val="0"/>
          <w:marBottom w:val="0"/>
          <w:divBdr>
            <w:top w:val="none" w:sz="0" w:space="0" w:color="auto"/>
            <w:left w:val="none" w:sz="0" w:space="0" w:color="auto"/>
            <w:bottom w:val="none" w:sz="0" w:space="0" w:color="auto"/>
            <w:right w:val="none" w:sz="0" w:space="0" w:color="auto"/>
          </w:divBdr>
          <w:divsChild>
            <w:div w:id="412704218">
              <w:marLeft w:val="0"/>
              <w:marRight w:val="0"/>
              <w:marTop w:val="0"/>
              <w:marBottom w:val="0"/>
              <w:divBdr>
                <w:top w:val="none" w:sz="0" w:space="0" w:color="auto"/>
                <w:left w:val="none" w:sz="0" w:space="0" w:color="auto"/>
                <w:bottom w:val="none" w:sz="0" w:space="0" w:color="auto"/>
                <w:right w:val="none" w:sz="0" w:space="0" w:color="auto"/>
              </w:divBdr>
              <w:divsChild>
                <w:div w:id="1763917669">
                  <w:marLeft w:val="0"/>
                  <w:marRight w:val="0"/>
                  <w:marTop w:val="0"/>
                  <w:marBottom w:val="0"/>
                  <w:divBdr>
                    <w:top w:val="none" w:sz="0" w:space="0" w:color="auto"/>
                    <w:left w:val="none" w:sz="0" w:space="0" w:color="auto"/>
                    <w:bottom w:val="none" w:sz="0" w:space="0" w:color="auto"/>
                    <w:right w:val="none" w:sz="0" w:space="0" w:color="auto"/>
                  </w:divBdr>
                  <w:divsChild>
                    <w:div w:id="2028215351">
                      <w:marLeft w:val="0"/>
                      <w:marRight w:val="0"/>
                      <w:marTop w:val="0"/>
                      <w:marBottom w:val="0"/>
                      <w:divBdr>
                        <w:top w:val="none" w:sz="0" w:space="0" w:color="auto"/>
                        <w:left w:val="none" w:sz="0" w:space="0" w:color="auto"/>
                        <w:bottom w:val="none" w:sz="0" w:space="0" w:color="auto"/>
                        <w:right w:val="none" w:sz="0" w:space="0" w:color="auto"/>
                      </w:divBdr>
                      <w:divsChild>
                        <w:div w:id="532494910">
                          <w:marLeft w:val="0"/>
                          <w:marRight w:val="0"/>
                          <w:marTop w:val="0"/>
                          <w:marBottom w:val="0"/>
                          <w:divBdr>
                            <w:top w:val="none" w:sz="0" w:space="0" w:color="auto"/>
                            <w:left w:val="none" w:sz="0" w:space="0" w:color="auto"/>
                            <w:bottom w:val="none" w:sz="0" w:space="0" w:color="auto"/>
                            <w:right w:val="none" w:sz="0" w:space="0" w:color="auto"/>
                          </w:divBdr>
                          <w:divsChild>
                            <w:div w:id="936060277">
                              <w:marLeft w:val="0"/>
                              <w:marRight w:val="0"/>
                              <w:marTop w:val="0"/>
                              <w:marBottom w:val="0"/>
                              <w:divBdr>
                                <w:top w:val="none" w:sz="0" w:space="0" w:color="auto"/>
                                <w:left w:val="none" w:sz="0" w:space="0" w:color="auto"/>
                                <w:bottom w:val="none" w:sz="0" w:space="0" w:color="auto"/>
                                <w:right w:val="none" w:sz="0" w:space="0" w:color="auto"/>
                              </w:divBdr>
                              <w:divsChild>
                                <w:div w:id="33190591">
                                  <w:marLeft w:val="0"/>
                                  <w:marRight w:val="0"/>
                                  <w:marTop w:val="0"/>
                                  <w:marBottom w:val="0"/>
                                  <w:divBdr>
                                    <w:top w:val="none" w:sz="0" w:space="0" w:color="auto"/>
                                    <w:left w:val="none" w:sz="0" w:space="0" w:color="auto"/>
                                    <w:bottom w:val="none" w:sz="0" w:space="0" w:color="auto"/>
                                    <w:right w:val="none" w:sz="0" w:space="0" w:color="auto"/>
                                  </w:divBdr>
                                  <w:divsChild>
                                    <w:div w:id="1326401084">
                                      <w:marLeft w:val="0"/>
                                      <w:marRight w:val="0"/>
                                      <w:marTop w:val="0"/>
                                      <w:marBottom w:val="0"/>
                                      <w:divBdr>
                                        <w:top w:val="none" w:sz="0" w:space="0" w:color="auto"/>
                                        <w:left w:val="none" w:sz="0" w:space="0" w:color="auto"/>
                                        <w:bottom w:val="none" w:sz="0" w:space="0" w:color="auto"/>
                                        <w:right w:val="none" w:sz="0" w:space="0" w:color="auto"/>
                                      </w:divBdr>
                                      <w:divsChild>
                                        <w:div w:id="535848185">
                                          <w:marLeft w:val="0"/>
                                          <w:marRight w:val="0"/>
                                          <w:marTop w:val="0"/>
                                          <w:marBottom w:val="0"/>
                                          <w:divBdr>
                                            <w:top w:val="none" w:sz="0" w:space="0" w:color="auto"/>
                                            <w:left w:val="none" w:sz="0" w:space="0" w:color="auto"/>
                                            <w:bottom w:val="none" w:sz="0" w:space="0" w:color="auto"/>
                                            <w:right w:val="none" w:sz="0" w:space="0" w:color="auto"/>
                                          </w:divBdr>
                                          <w:divsChild>
                                            <w:div w:id="779102155">
                                              <w:marLeft w:val="0"/>
                                              <w:marRight w:val="0"/>
                                              <w:marTop w:val="0"/>
                                              <w:marBottom w:val="0"/>
                                              <w:divBdr>
                                                <w:top w:val="none" w:sz="0" w:space="0" w:color="auto"/>
                                                <w:left w:val="none" w:sz="0" w:space="0" w:color="auto"/>
                                                <w:bottom w:val="none" w:sz="0" w:space="0" w:color="auto"/>
                                                <w:right w:val="none" w:sz="0" w:space="0" w:color="auto"/>
                                              </w:divBdr>
                                              <w:divsChild>
                                                <w:div w:id="2115130885">
                                                  <w:marLeft w:val="0"/>
                                                  <w:marRight w:val="0"/>
                                                  <w:marTop w:val="0"/>
                                                  <w:marBottom w:val="0"/>
                                                  <w:divBdr>
                                                    <w:top w:val="none" w:sz="0" w:space="0" w:color="auto"/>
                                                    <w:left w:val="none" w:sz="0" w:space="0" w:color="auto"/>
                                                    <w:bottom w:val="none" w:sz="0" w:space="0" w:color="auto"/>
                                                    <w:right w:val="none" w:sz="0" w:space="0" w:color="auto"/>
                                                  </w:divBdr>
                                                  <w:divsChild>
                                                    <w:div w:id="945041274">
                                                      <w:marLeft w:val="0"/>
                                                      <w:marRight w:val="0"/>
                                                      <w:marTop w:val="0"/>
                                                      <w:marBottom w:val="0"/>
                                                      <w:divBdr>
                                                        <w:top w:val="single" w:sz="12" w:space="0" w:color="auto"/>
                                                        <w:left w:val="none" w:sz="0" w:space="0" w:color="auto"/>
                                                        <w:bottom w:val="single" w:sz="6" w:space="0" w:color="auto"/>
                                                        <w:right w:val="none" w:sz="0" w:space="0" w:color="auto"/>
                                                      </w:divBdr>
                                                      <w:divsChild>
                                                        <w:div w:id="216362123">
                                                          <w:marLeft w:val="0"/>
                                                          <w:marRight w:val="0"/>
                                                          <w:marTop w:val="0"/>
                                                          <w:marBottom w:val="0"/>
                                                          <w:divBdr>
                                                            <w:top w:val="none" w:sz="0" w:space="0" w:color="auto"/>
                                                            <w:left w:val="none" w:sz="0" w:space="0" w:color="auto"/>
                                                            <w:bottom w:val="none" w:sz="0" w:space="0" w:color="auto"/>
                                                            <w:right w:val="none" w:sz="0" w:space="0" w:color="auto"/>
                                                          </w:divBdr>
                                                          <w:divsChild>
                                                            <w:div w:id="1791050590">
                                                              <w:marLeft w:val="0"/>
                                                              <w:marRight w:val="0"/>
                                                              <w:marTop w:val="0"/>
                                                              <w:marBottom w:val="0"/>
                                                              <w:divBdr>
                                                                <w:top w:val="none" w:sz="0" w:space="0" w:color="auto"/>
                                                                <w:left w:val="none" w:sz="0" w:space="0" w:color="auto"/>
                                                                <w:bottom w:val="none" w:sz="0" w:space="0" w:color="auto"/>
                                                                <w:right w:val="none" w:sz="0" w:space="0" w:color="auto"/>
                                                              </w:divBdr>
                                                              <w:divsChild>
                                                                <w:div w:id="2001887271">
                                                                  <w:marLeft w:val="0"/>
                                                                  <w:marRight w:val="0"/>
                                                                  <w:marTop w:val="0"/>
                                                                  <w:marBottom w:val="0"/>
                                                                  <w:divBdr>
                                                                    <w:top w:val="none" w:sz="0" w:space="0" w:color="auto"/>
                                                                    <w:left w:val="none" w:sz="0" w:space="0" w:color="auto"/>
                                                                    <w:bottom w:val="none" w:sz="0" w:space="0" w:color="auto"/>
                                                                    <w:right w:val="none" w:sz="0" w:space="0" w:color="auto"/>
                                                                  </w:divBdr>
                                                                  <w:divsChild>
                                                                    <w:div w:id="41246816">
                                                                      <w:marLeft w:val="0"/>
                                                                      <w:marRight w:val="0"/>
                                                                      <w:marTop w:val="0"/>
                                                                      <w:marBottom w:val="0"/>
                                                                      <w:divBdr>
                                                                        <w:top w:val="none" w:sz="0" w:space="0" w:color="auto"/>
                                                                        <w:left w:val="none" w:sz="0" w:space="0" w:color="auto"/>
                                                                        <w:bottom w:val="none" w:sz="0" w:space="0" w:color="auto"/>
                                                                        <w:right w:val="none" w:sz="0" w:space="0" w:color="auto"/>
                                                                      </w:divBdr>
                                                                      <w:divsChild>
                                                                        <w:div w:id="840851062">
                                                                          <w:marLeft w:val="0"/>
                                                                          <w:marRight w:val="0"/>
                                                                          <w:marTop w:val="0"/>
                                                                          <w:marBottom w:val="0"/>
                                                                          <w:divBdr>
                                                                            <w:top w:val="none" w:sz="0" w:space="0" w:color="auto"/>
                                                                            <w:left w:val="none" w:sz="0" w:space="0" w:color="auto"/>
                                                                            <w:bottom w:val="none" w:sz="0" w:space="0" w:color="auto"/>
                                                                            <w:right w:val="none" w:sz="0" w:space="0" w:color="auto"/>
                                                                          </w:divBdr>
                                                                          <w:divsChild>
                                                                            <w:div w:id="913902861">
                                                                              <w:marLeft w:val="0"/>
                                                                              <w:marRight w:val="0"/>
                                                                              <w:marTop w:val="0"/>
                                                                              <w:marBottom w:val="0"/>
                                                                              <w:divBdr>
                                                                                <w:top w:val="none" w:sz="0" w:space="0" w:color="auto"/>
                                                                                <w:left w:val="none" w:sz="0" w:space="0" w:color="auto"/>
                                                                                <w:bottom w:val="none" w:sz="0" w:space="0" w:color="auto"/>
                                                                                <w:right w:val="none" w:sz="0" w:space="0" w:color="auto"/>
                                                                              </w:divBdr>
                                                                              <w:divsChild>
                                                                                <w:div w:id="13195424">
                                                                                  <w:marLeft w:val="0"/>
                                                                                  <w:marRight w:val="0"/>
                                                                                  <w:marTop w:val="0"/>
                                                                                  <w:marBottom w:val="0"/>
                                                                                  <w:divBdr>
                                                                                    <w:top w:val="none" w:sz="0" w:space="0" w:color="auto"/>
                                                                                    <w:left w:val="none" w:sz="0" w:space="0" w:color="auto"/>
                                                                                    <w:bottom w:val="none" w:sz="0" w:space="0" w:color="auto"/>
                                                                                    <w:right w:val="none" w:sz="0" w:space="0" w:color="auto"/>
                                                                                  </w:divBdr>
                                                                                </w:div>
                                                                                <w:div w:id="303462277">
                                                                                  <w:marLeft w:val="0"/>
                                                                                  <w:marRight w:val="0"/>
                                                                                  <w:marTop w:val="0"/>
                                                                                  <w:marBottom w:val="0"/>
                                                                                  <w:divBdr>
                                                                                    <w:top w:val="none" w:sz="0" w:space="0" w:color="auto"/>
                                                                                    <w:left w:val="none" w:sz="0" w:space="0" w:color="auto"/>
                                                                                    <w:bottom w:val="none" w:sz="0" w:space="0" w:color="auto"/>
                                                                                    <w:right w:val="none" w:sz="0" w:space="0" w:color="auto"/>
                                                                                  </w:divBdr>
                                                                                </w:div>
                                                                                <w:div w:id="360205054">
                                                                                  <w:marLeft w:val="0"/>
                                                                                  <w:marRight w:val="0"/>
                                                                                  <w:marTop w:val="0"/>
                                                                                  <w:marBottom w:val="0"/>
                                                                                  <w:divBdr>
                                                                                    <w:top w:val="none" w:sz="0" w:space="0" w:color="auto"/>
                                                                                    <w:left w:val="none" w:sz="0" w:space="0" w:color="auto"/>
                                                                                    <w:bottom w:val="none" w:sz="0" w:space="0" w:color="auto"/>
                                                                                    <w:right w:val="none" w:sz="0" w:space="0" w:color="auto"/>
                                                                                  </w:divBdr>
                                                                                </w:div>
                                                                                <w:div w:id="546840840">
                                                                                  <w:marLeft w:val="0"/>
                                                                                  <w:marRight w:val="0"/>
                                                                                  <w:marTop w:val="0"/>
                                                                                  <w:marBottom w:val="0"/>
                                                                                  <w:divBdr>
                                                                                    <w:top w:val="none" w:sz="0" w:space="0" w:color="auto"/>
                                                                                    <w:left w:val="none" w:sz="0" w:space="0" w:color="auto"/>
                                                                                    <w:bottom w:val="none" w:sz="0" w:space="0" w:color="auto"/>
                                                                                    <w:right w:val="none" w:sz="0" w:space="0" w:color="auto"/>
                                                                                  </w:divBdr>
                                                                                </w:div>
                                                                                <w:div w:id="735710322">
                                                                                  <w:marLeft w:val="0"/>
                                                                                  <w:marRight w:val="0"/>
                                                                                  <w:marTop w:val="0"/>
                                                                                  <w:marBottom w:val="0"/>
                                                                                  <w:divBdr>
                                                                                    <w:top w:val="none" w:sz="0" w:space="0" w:color="auto"/>
                                                                                    <w:left w:val="none" w:sz="0" w:space="0" w:color="auto"/>
                                                                                    <w:bottom w:val="none" w:sz="0" w:space="0" w:color="auto"/>
                                                                                    <w:right w:val="none" w:sz="0" w:space="0" w:color="auto"/>
                                                                                  </w:divBdr>
                                                                                </w:div>
                                                                                <w:div w:id="823207546">
                                                                                  <w:marLeft w:val="0"/>
                                                                                  <w:marRight w:val="0"/>
                                                                                  <w:marTop w:val="0"/>
                                                                                  <w:marBottom w:val="0"/>
                                                                                  <w:divBdr>
                                                                                    <w:top w:val="none" w:sz="0" w:space="0" w:color="auto"/>
                                                                                    <w:left w:val="none" w:sz="0" w:space="0" w:color="auto"/>
                                                                                    <w:bottom w:val="none" w:sz="0" w:space="0" w:color="auto"/>
                                                                                    <w:right w:val="none" w:sz="0" w:space="0" w:color="auto"/>
                                                                                  </w:divBdr>
                                                                                </w:div>
                                                                                <w:div w:id="825903941">
                                                                                  <w:marLeft w:val="0"/>
                                                                                  <w:marRight w:val="0"/>
                                                                                  <w:marTop w:val="0"/>
                                                                                  <w:marBottom w:val="0"/>
                                                                                  <w:divBdr>
                                                                                    <w:top w:val="none" w:sz="0" w:space="0" w:color="auto"/>
                                                                                    <w:left w:val="none" w:sz="0" w:space="0" w:color="auto"/>
                                                                                    <w:bottom w:val="none" w:sz="0" w:space="0" w:color="auto"/>
                                                                                    <w:right w:val="none" w:sz="0" w:space="0" w:color="auto"/>
                                                                                  </w:divBdr>
                                                                                </w:div>
                                                                                <w:div w:id="1200511367">
                                                                                  <w:marLeft w:val="0"/>
                                                                                  <w:marRight w:val="0"/>
                                                                                  <w:marTop w:val="0"/>
                                                                                  <w:marBottom w:val="0"/>
                                                                                  <w:divBdr>
                                                                                    <w:top w:val="none" w:sz="0" w:space="0" w:color="auto"/>
                                                                                    <w:left w:val="none" w:sz="0" w:space="0" w:color="auto"/>
                                                                                    <w:bottom w:val="none" w:sz="0" w:space="0" w:color="auto"/>
                                                                                    <w:right w:val="none" w:sz="0" w:space="0" w:color="auto"/>
                                                                                  </w:divBdr>
                                                                                </w:div>
                                                                                <w:div w:id="21094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86150">
      <w:bodyDiv w:val="1"/>
      <w:marLeft w:val="0"/>
      <w:marRight w:val="0"/>
      <w:marTop w:val="0"/>
      <w:marBottom w:val="0"/>
      <w:divBdr>
        <w:top w:val="none" w:sz="0" w:space="0" w:color="auto"/>
        <w:left w:val="none" w:sz="0" w:space="0" w:color="auto"/>
        <w:bottom w:val="none" w:sz="0" w:space="0" w:color="auto"/>
        <w:right w:val="none" w:sz="0" w:space="0" w:color="auto"/>
      </w:divBdr>
      <w:divsChild>
        <w:div w:id="916135690">
          <w:marLeft w:val="0"/>
          <w:marRight w:val="0"/>
          <w:marTop w:val="0"/>
          <w:marBottom w:val="0"/>
          <w:divBdr>
            <w:top w:val="none" w:sz="0" w:space="0" w:color="auto"/>
            <w:left w:val="none" w:sz="0" w:space="0" w:color="auto"/>
            <w:bottom w:val="none" w:sz="0" w:space="0" w:color="auto"/>
            <w:right w:val="none" w:sz="0" w:space="0" w:color="auto"/>
          </w:divBdr>
          <w:divsChild>
            <w:div w:id="430929646">
              <w:marLeft w:val="0"/>
              <w:marRight w:val="0"/>
              <w:marTop w:val="0"/>
              <w:marBottom w:val="0"/>
              <w:divBdr>
                <w:top w:val="none" w:sz="0" w:space="0" w:color="auto"/>
                <w:left w:val="none" w:sz="0" w:space="0" w:color="auto"/>
                <w:bottom w:val="none" w:sz="0" w:space="0" w:color="auto"/>
                <w:right w:val="none" w:sz="0" w:space="0" w:color="auto"/>
              </w:divBdr>
              <w:divsChild>
                <w:div w:id="727605102">
                  <w:marLeft w:val="0"/>
                  <w:marRight w:val="0"/>
                  <w:marTop w:val="0"/>
                  <w:marBottom w:val="0"/>
                  <w:divBdr>
                    <w:top w:val="none" w:sz="0" w:space="0" w:color="auto"/>
                    <w:left w:val="none" w:sz="0" w:space="0" w:color="auto"/>
                    <w:bottom w:val="none" w:sz="0" w:space="0" w:color="auto"/>
                    <w:right w:val="none" w:sz="0" w:space="0" w:color="auto"/>
                  </w:divBdr>
                  <w:divsChild>
                    <w:div w:id="889262719">
                      <w:marLeft w:val="0"/>
                      <w:marRight w:val="0"/>
                      <w:marTop w:val="0"/>
                      <w:marBottom w:val="0"/>
                      <w:divBdr>
                        <w:top w:val="none" w:sz="0" w:space="0" w:color="auto"/>
                        <w:left w:val="none" w:sz="0" w:space="0" w:color="auto"/>
                        <w:bottom w:val="none" w:sz="0" w:space="0" w:color="auto"/>
                        <w:right w:val="none" w:sz="0" w:space="0" w:color="auto"/>
                      </w:divBdr>
                      <w:divsChild>
                        <w:div w:id="243540055">
                          <w:marLeft w:val="0"/>
                          <w:marRight w:val="0"/>
                          <w:marTop w:val="0"/>
                          <w:marBottom w:val="0"/>
                          <w:divBdr>
                            <w:top w:val="none" w:sz="0" w:space="0" w:color="auto"/>
                            <w:left w:val="none" w:sz="0" w:space="0" w:color="auto"/>
                            <w:bottom w:val="none" w:sz="0" w:space="0" w:color="auto"/>
                            <w:right w:val="none" w:sz="0" w:space="0" w:color="auto"/>
                          </w:divBdr>
                          <w:divsChild>
                            <w:div w:id="436679884">
                              <w:marLeft w:val="0"/>
                              <w:marRight w:val="0"/>
                              <w:marTop w:val="0"/>
                              <w:marBottom w:val="0"/>
                              <w:divBdr>
                                <w:top w:val="none" w:sz="0" w:space="0" w:color="auto"/>
                                <w:left w:val="none" w:sz="0" w:space="0" w:color="auto"/>
                                <w:bottom w:val="none" w:sz="0" w:space="0" w:color="auto"/>
                                <w:right w:val="none" w:sz="0" w:space="0" w:color="auto"/>
                              </w:divBdr>
                              <w:divsChild>
                                <w:div w:id="2092506842">
                                  <w:marLeft w:val="0"/>
                                  <w:marRight w:val="0"/>
                                  <w:marTop w:val="0"/>
                                  <w:marBottom w:val="0"/>
                                  <w:divBdr>
                                    <w:top w:val="none" w:sz="0" w:space="0" w:color="auto"/>
                                    <w:left w:val="none" w:sz="0" w:space="0" w:color="auto"/>
                                    <w:bottom w:val="none" w:sz="0" w:space="0" w:color="auto"/>
                                    <w:right w:val="none" w:sz="0" w:space="0" w:color="auto"/>
                                  </w:divBdr>
                                  <w:divsChild>
                                    <w:div w:id="478306751">
                                      <w:marLeft w:val="0"/>
                                      <w:marRight w:val="0"/>
                                      <w:marTop w:val="0"/>
                                      <w:marBottom w:val="0"/>
                                      <w:divBdr>
                                        <w:top w:val="none" w:sz="0" w:space="0" w:color="auto"/>
                                        <w:left w:val="none" w:sz="0" w:space="0" w:color="auto"/>
                                        <w:bottom w:val="none" w:sz="0" w:space="0" w:color="auto"/>
                                        <w:right w:val="none" w:sz="0" w:space="0" w:color="auto"/>
                                      </w:divBdr>
                                      <w:divsChild>
                                        <w:div w:id="249898721">
                                          <w:marLeft w:val="0"/>
                                          <w:marRight w:val="0"/>
                                          <w:marTop w:val="0"/>
                                          <w:marBottom w:val="0"/>
                                          <w:divBdr>
                                            <w:top w:val="none" w:sz="0" w:space="0" w:color="auto"/>
                                            <w:left w:val="none" w:sz="0" w:space="0" w:color="auto"/>
                                            <w:bottom w:val="none" w:sz="0" w:space="0" w:color="auto"/>
                                            <w:right w:val="none" w:sz="0" w:space="0" w:color="auto"/>
                                          </w:divBdr>
                                          <w:divsChild>
                                            <w:div w:id="1152596723">
                                              <w:marLeft w:val="0"/>
                                              <w:marRight w:val="0"/>
                                              <w:marTop w:val="0"/>
                                              <w:marBottom w:val="0"/>
                                              <w:divBdr>
                                                <w:top w:val="none" w:sz="0" w:space="0" w:color="auto"/>
                                                <w:left w:val="none" w:sz="0" w:space="0" w:color="auto"/>
                                                <w:bottom w:val="none" w:sz="0" w:space="0" w:color="auto"/>
                                                <w:right w:val="none" w:sz="0" w:space="0" w:color="auto"/>
                                              </w:divBdr>
                                              <w:divsChild>
                                                <w:div w:id="416095212">
                                                  <w:marLeft w:val="0"/>
                                                  <w:marRight w:val="0"/>
                                                  <w:marTop w:val="0"/>
                                                  <w:marBottom w:val="0"/>
                                                  <w:divBdr>
                                                    <w:top w:val="none" w:sz="0" w:space="0" w:color="auto"/>
                                                    <w:left w:val="none" w:sz="0" w:space="0" w:color="auto"/>
                                                    <w:bottom w:val="none" w:sz="0" w:space="0" w:color="auto"/>
                                                    <w:right w:val="none" w:sz="0" w:space="0" w:color="auto"/>
                                                  </w:divBdr>
                                                  <w:divsChild>
                                                    <w:div w:id="41247902">
                                                      <w:marLeft w:val="0"/>
                                                      <w:marRight w:val="0"/>
                                                      <w:marTop w:val="0"/>
                                                      <w:marBottom w:val="0"/>
                                                      <w:divBdr>
                                                        <w:top w:val="single" w:sz="6" w:space="0" w:color="auto"/>
                                                        <w:left w:val="none" w:sz="0" w:space="0" w:color="auto"/>
                                                        <w:bottom w:val="single" w:sz="12" w:space="0" w:color="auto"/>
                                                        <w:right w:val="none" w:sz="0" w:space="0" w:color="auto"/>
                                                      </w:divBdr>
                                                      <w:divsChild>
                                                        <w:div w:id="826550965">
                                                          <w:marLeft w:val="0"/>
                                                          <w:marRight w:val="0"/>
                                                          <w:marTop w:val="0"/>
                                                          <w:marBottom w:val="0"/>
                                                          <w:divBdr>
                                                            <w:top w:val="none" w:sz="0" w:space="0" w:color="auto"/>
                                                            <w:left w:val="none" w:sz="0" w:space="0" w:color="auto"/>
                                                            <w:bottom w:val="none" w:sz="0" w:space="0" w:color="auto"/>
                                                            <w:right w:val="none" w:sz="0" w:space="0" w:color="auto"/>
                                                          </w:divBdr>
                                                          <w:divsChild>
                                                            <w:div w:id="716205051">
                                                              <w:marLeft w:val="0"/>
                                                              <w:marRight w:val="0"/>
                                                              <w:marTop w:val="0"/>
                                                              <w:marBottom w:val="0"/>
                                                              <w:divBdr>
                                                                <w:top w:val="none" w:sz="0" w:space="0" w:color="auto"/>
                                                                <w:left w:val="none" w:sz="0" w:space="0" w:color="auto"/>
                                                                <w:bottom w:val="none" w:sz="0" w:space="0" w:color="auto"/>
                                                                <w:right w:val="none" w:sz="0" w:space="0" w:color="auto"/>
                                                              </w:divBdr>
                                                              <w:divsChild>
                                                                <w:div w:id="1501120805">
                                                                  <w:marLeft w:val="0"/>
                                                                  <w:marRight w:val="0"/>
                                                                  <w:marTop w:val="0"/>
                                                                  <w:marBottom w:val="0"/>
                                                                  <w:divBdr>
                                                                    <w:top w:val="none" w:sz="0" w:space="0" w:color="auto"/>
                                                                    <w:left w:val="none" w:sz="0" w:space="0" w:color="auto"/>
                                                                    <w:bottom w:val="none" w:sz="0" w:space="0" w:color="auto"/>
                                                                    <w:right w:val="none" w:sz="0" w:space="0" w:color="auto"/>
                                                                  </w:divBdr>
                                                                  <w:divsChild>
                                                                    <w:div w:id="1408763610">
                                                                      <w:marLeft w:val="0"/>
                                                                      <w:marRight w:val="0"/>
                                                                      <w:marTop w:val="0"/>
                                                                      <w:marBottom w:val="0"/>
                                                                      <w:divBdr>
                                                                        <w:top w:val="none" w:sz="0" w:space="0" w:color="auto"/>
                                                                        <w:left w:val="none" w:sz="0" w:space="0" w:color="auto"/>
                                                                        <w:bottom w:val="none" w:sz="0" w:space="0" w:color="auto"/>
                                                                        <w:right w:val="none" w:sz="0" w:space="0" w:color="auto"/>
                                                                      </w:divBdr>
                                                                      <w:divsChild>
                                                                        <w:div w:id="357393444">
                                                                          <w:marLeft w:val="0"/>
                                                                          <w:marRight w:val="0"/>
                                                                          <w:marTop w:val="0"/>
                                                                          <w:marBottom w:val="0"/>
                                                                          <w:divBdr>
                                                                            <w:top w:val="none" w:sz="0" w:space="0" w:color="auto"/>
                                                                            <w:left w:val="none" w:sz="0" w:space="0" w:color="auto"/>
                                                                            <w:bottom w:val="none" w:sz="0" w:space="0" w:color="auto"/>
                                                                            <w:right w:val="none" w:sz="0" w:space="0" w:color="auto"/>
                                                                          </w:divBdr>
                                                                          <w:divsChild>
                                                                            <w:div w:id="1497962488">
                                                                              <w:marLeft w:val="0"/>
                                                                              <w:marRight w:val="0"/>
                                                                              <w:marTop w:val="0"/>
                                                                              <w:marBottom w:val="0"/>
                                                                              <w:divBdr>
                                                                                <w:top w:val="none" w:sz="0" w:space="0" w:color="auto"/>
                                                                                <w:left w:val="none" w:sz="0" w:space="0" w:color="auto"/>
                                                                                <w:bottom w:val="none" w:sz="0" w:space="0" w:color="auto"/>
                                                                                <w:right w:val="none" w:sz="0" w:space="0" w:color="auto"/>
                                                                              </w:divBdr>
                                                                              <w:divsChild>
                                                                                <w:div w:id="206449586">
                                                                                  <w:marLeft w:val="0"/>
                                                                                  <w:marRight w:val="0"/>
                                                                                  <w:marTop w:val="0"/>
                                                                                  <w:marBottom w:val="0"/>
                                                                                  <w:divBdr>
                                                                                    <w:top w:val="none" w:sz="0" w:space="0" w:color="auto"/>
                                                                                    <w:left w:val="none" w:sz="0" w:space="0" w:color="auto"/>
                                                                                    <w:bottom w:val="none" w:sz="0" w:space="0" w:color="auto"/>
                                                                                    <w:right w:val="none" w:sz="0" w:space="0" w:color="auto"/>
                                                                                  </w:divBdr>
                                                                                  <w:divsChild>
                                                                                    <w:div w:id="2723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24320">
      <w:bodyDiv w:val="1"/>
      <w:marLeft w:val="0"/>
      <w:marRight w:val="0"/>
      <w:marTop w:val="0"/>
      <w:marBottom w:val="0"/>
      <w:divBdr>
        <w:top w:val="none" w:sz="0" w:space="0" w:color="auto"/>
        <w:left w:val="none" w:sz="0" w:space="0" w:color="auto"/>
        <w:bottom w:val="none" w:sz="0" w:space="0" w:color="auto"/>
        <w:right w:val="none" w:sz="0" w:space="0" w:color="auto"/>
      </w:divBdr>
    </w:div>
    <w:div w:id="1894581003">
      <w:bodyDiv w:val="1"/>
      <w:marLeft w:val="0"/>
      <w:marRight w:val="0"/>
      <w:marTop w:val="0"/>
      <w:marBottom w:val="0"/>
      <w:divBdr>
        <w:top w:val="none" w:sz="0" w:space="0" w:color="auto"/>
        <w:left w:val="none" w:sz="0" w:space="0" w:color="auto"/>
        <w:bottom w:val="none" w:sz="0" w:space="0" w:color="auto"/>
        <w:right w:val="none" w:sz="0" w:space="0" w:color="auto"/>
      </w:divBdr>
    </w:div>
    <w:div w:id="2033648924">
      <w:bodyDiv w:val="1"/>
      <w:marLeft w:val="0"/>
      <w:marRight w:val="0"/>
      <w:marTop w:val="0"/>
      <w:marBottom w:val="0"/>
      <w:divBdr>
        <w:top w:val="none" w:sz="0" w:space="0" w:color="auto"/>
        <w:left w:val="none" w:sz="0" w:space="0" w:color="auto"/>
        <w:bottom w:val="none" w:sz="0" w:space="0" w:color="auto"/>
        <w:right w:val="none" w:sz="0" w:space="0" w:color="auto"/>
      </w:divBdr>
    </w:div>
    <w:div w:id="207638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ent.gov.uk/about-the-council/strategies-and-policies/framing-kents-future" TargetMode="External"/><Relationship Id="rId18" Type="http://schemas.openxmlformats.org/officeDocument/2006/relationships/hyperlink" Target="file:///\\invicta.cantium.net\kccroot\Global\SHQ\ST%20Strategic%20Commissioning\Commissioning%20Portfolio\PH\2.%20Contracts%20Live\FH%20Parent%20and%20Infant%20Relationships%20interventions\Procurement%202024\read%20the%20eligibility%20criteria%20and%20complete%20the%20referral%20form" TargetMode="External"/><Relationship Id="rId26" Type="http://schemas.openxmlformats.org/officeDocument/2006/relationships/hyperlink" Target="https://uhs.fsu.edu/sites/g/files/upcbnu1651/files/docs/PHQ-9%20and%20GAD-7%20Form_a.pdf" TargetMode="External"/><Relationship Id="rId21" Type="http://schemas.openxmlformats.org/officeDocument/2006/relationships/hyperlink" Target="https://www.kscmp.org.uk/procedures/kent-and-medway-safeguarding-procedures" TargetMode="External"/><Relationship Id="rId34" Type="http://schemas.openxmlformats.org/officeDocument/2006/relationships/hyperlink" Target="https://implementingthrive.org/wp-content/uploads/2016/03/Thrive.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01.safelinks.protection.outlook.com/?url=https%3A%2F%2Fwww.gov.uk%2Fgovernment%2Fpublications%2Fparent-infant-relationships-starting-conversations-practitioner-guide&amp;data=05%7C02%7CWendy.Jeffreys%40kent.gov.uk%7C6ae33da5571b4024cb5908dc52fdac3a%7C3253a20dc7354bfea8b73e6ab37f5f90%7C0%7C0%7C638476496680394321%7CUnknown%7CTWFpbGZsb3d8eyJWIjoiMC4wLjAwMDAiLCJQIjoiV2luMzIiLCJBTiI6Ik1haWwiLCJXVCI6Mn0%3D%7C0%7C%7C%7C&amp;sdata=ogX2eBL87F3FD2gvMeMpWDdm2wS6NRjIfyDbZYcCygE%3D&amp;reserved=0" TargetMode="External"/><Relationship Id="rId25" Type="http://schemas.openxmlformats.org/officeDocument/2006/relationships/hyperlink" Target="https://www.morscales.org/" TargetMode="External"/><Relationship Id="rId33" Type="http://schemas.openxmlformats.org/officeDocument/2006/relationships/image" Target="cid:image004.png@01DA1BD6.8F65B69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kentresiliencehub.org.uk/wp-content/uploads/2023/05/KM-Competency-Framework-Draft-v0.03-003.pdf" TargetMode="External"/><Relationship Id="rId29" Type="http://schemas.openxmlformats.org/officeDocument/2006/relationships/hyperlink" Target="https://adbb-sca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tient.info/doctor/generalised-anxiety-disorder-assessment-gad-7"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arentinfantfoundation.org.uk/wp-content/uploads/2023/02/Parent-Infant-Relationships-PAIR-Commissioning-Toolkit-Updated.pdf" TargetMode="External"/><Relationship Id="rId23" Type="http://schemas.openxmlformats.org/officeDocument/2006/relationships/hyperlink" Target="https://parentinfantfoundation.org.uk/resources/the-mothers-object-relations-scale-short-form-mors-sf-scoring-and-interpretation/" TargetMode="External"/><Relationship Id="rId28" Type="http://schemas.openxmlformats.org/officeDocument/2006/relationships/hyperlink" Target="https://bpb-eu-w2.wpmucdn.com/blogs.city.ac.uk/dist/1/2580/files/2019/12/City-BiTS-Version-2.0-2018.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kmpt.nhs.uk/information-and-advice/perinatal-mental-health-community-service-pmhcs/" TargetMode="External"/><Relationship Id="rId31" Type="http://schemas.openxmlformats.org/officeDocument/2006/relationships/hyperlink" Target="https://www.theaccessgroup.com/en-gb/products/corepl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best-start-for-life-a-vision-for-the-1001-critical-days" TargetMode="External"/><Relationship Id="rId22" Type="http://schemas.openxmlformats.org/officeDocument/2006/relationships/hyperlink" Target="https://www.england.nhs.uk/wp-content/uploads/2021/03/Good-practice-guide-March-2021.pdf" TargetMode="External"/><Relationship Id="rId27" Type="http://schemas.openxmlformats.org/officeDocument/2006/relationships/hyperlink" Target="https://www.hiv.uw.edu/page/mental-health-screening/phq-9" TargetMode="External"/><Relationship Id="rId30" Type="http://schemas.openxmlformats.org/officeDocument/2006/relationships/hyperlink" Target="https://warwick.ac.uk/fac/sci/med/study/cpd/cpd/piio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barnardos.org.uk/sites/default/files/uploads/ABC%20PiP%204%20Year%20Learning%20Report%20FINAL%20240523%20%28002%29.pdf" TargetMode="External"/><Relationship Id="rId1" Type="http://schemas.openxmlformats.org/officeDocument/2006/relationships/hyperlink" Target="https://parentinfantfoundation.org.uk/new-report-highlights-true-impact-of-parent-infant-relationship-te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A716000BE24BDDA3A5E741CC119725"/>
        <w:category>
          <w:name w:val="General"/>
          <w:gallery w:val="placeholder"/>
        </w:category>
        <w:types>
          <w:type w:val="bbPlcHdr"/>
        </w:types>
        <w:behaviors>
          <w:behavior w:val="content"/>
        </w:behaviors>
        <w:guid w:val="{A802B497-0818-4DB6-B3EC-4B4E468E3D4B}"/>
      </w:docPartPr>
      <w:docPartBody>
        <w:p w:rsidR="00D06A7D" w:rsidRDefault="00D06A7D" w:rsidP="00D06A7D">
          <w:pPr>
            <w:pStyle w:val="EAA716000BE24BDDA3A5E741CC119725"/>
          </w:pPr>
          <w:r w:rsidRPr="003919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E0002AFF" w:usb1="C0007843"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Frutiger 45 Light">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7D"/>
    <w:rsid w:val="00012722"/>
    <w:rsid w:val="000367A6"/>
    <w:rsid w:val="00065965"/>
    <w:rsid w:val="000776C2"/>
    <w:rsid w:val="00080DF4"/>
    <w:rsid w:val="000818E7"/>
    <w:rsid w:val="000828C1"/>
    <w:rsid w:val="00117C43"/>
    <w:rsid w:val="00171A11"/>
    <w:rsid w:val="0017789B"/>
    <w:rsid w:val="0017799B"/>
    <w:rsid w:val="00181512"/>
    <w:rsid w:val="001B4B08"/>
    <w:rsid w:val="00211801"/>
    <w:rsid w:val="002728AD"/>
    <w:rsid w:val="00277BE6"/>
    <w:rsid w:val="00285EED"/>
    <w:rsid w:val="00327BE5"/>
    <w:rsid w:val="00353CD0"/>
    <w:rsid w:val="00390AC1"/>
    <w:rsid w:val="003D1800"/>
    <w:rsid w:val="00460570"/>
    <w:rsid w:val="00471CA9"/>
    <w:rsid w:val="00487F96"/>
    <w:rsid w:val="004C1A0D"/>
    <w:rsid w:val="00614BF6"/>
    <w:rsid w:val="0061623F"/>
    <w:rsid w:val="00623733"/>
    <w:rsid w:val="006F623D"/>
    <w:rsid w:val="00713D75"/>
    <w:rsid w:val="0072697A"/>
    <w:rsid w:val="00726CE3"/>
    <w:rsid w:val="00750A8B"/>
    <w:rsid w:val="007B68D7"/>
    <w:rsid w:val="007C2737"/>
    <w:rsid w:val="008923B3"/>
    <w:rsid w:val="008D6CBB"/>
    <w:rsid w:val="009A2284"/>
    <w:rsid w:val="009C51AF"/>
    <w:rsid w:val="009E1C21"/>
    <w:rsid w:val="00A40D42"/>
    <w:rsid w:val="00A55051"/>
    <w:rsid w:val="00A94507"/>
    <w:rsid w:val="00AA3187"/>
    <w:rsid w:val="00B179A9"/>
    <w:rsid w:val="00B55DB4"/>
    <w:rsid w:val="00B62131"/>
    <w:rsid w:val="00B93938"/>
    <w:rsid w:val="00B93A58"/>
    <w:rsid w:val="00BC6E41"/>
    <w:rsid w:val="00BD7E33"/>
    <w:rsid w:val="00C258D4"/>
    <w:rsid w:val="00D06A7D"/>
    <w:rsid w:val="00D11AA8"/>
    <w:rsid w:val="00DA7C4F"/>
    <w:rsid w:val="00E17D3A"/>
    <w:rsid w:val="00E650C2"/>
    <w:rsid w:val="00FE6E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A7D"/>
    <w:rPr>
      <w:color w:val="808080"/>
    </w:rPr>
  </w:style>
  <w:style w:type="paragraph" w:customStyle="1" w:styleId="EAA716000BE24BDDA3A5E741CC119725">
    <w:name w:val="EAA716000BE24BDDA3A5E741CC119725"/>
    <w:rsid w:val="00D06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003F5C69290F4C9BF69A9B3B1F7261" ma:contentTypeVersion="4" ma:contentTypeDescription="Create a new document." ma:contentTypeScope="" ma:versionID="898e7b6a36aa8a70a4be5c2ece37ea91">
  <xsd:schema xmlns:xsd="http://www.w3.org/2001/XMLSchema" xmlns:xs="http://www.w3.org/2001/XMLSchema" xmlns:p="http://schemas.microsoft.com/office/2006/metadata/properties" xmlns:ns3="db9d90a5-c9bd-47db-a5bc-87501ff84692" targetNamespace="http://schemas.microsoft.com/office/2006/metadata/properties" ma:root="true" ma:fieldsID="8b6c8933acd4f12b91b07c7d8f4477a2" ns3:_="">
    <xsd:import namespace="db9d90a5-c9bd-47db-a5bc-87501ff846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90a5-c9bd-47db-a5bc-87501ff84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5CB14-F9CF-40EE-A0E8-3E0F300E3E3D}">
  <ds:schemaRefs>
    <ds:schemaRef ds:uri="http://schemas.microsoft.com/sharepoint/v3/contenttype/forms"/>
  </ds:schemaRefs>
</ds:datastoreItem>
</file>

<file path=customXml/itemProps2.xml><?xml version="1.0" encoding="utf-8"?>
<ds:datastoreItem xmlns:ds="http://schemas.openxmlformats.org/officeDocument/2006/customXml" ds:itemID="{7C72B30B-57C6-471C-AA26-F239282E52D7}">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db9d90a5-c9bd-47db-a5bc-87501ff84692"/>
    <ds:schemaRef ds:uri="http://www.w3.org/XML/1998/namespace"/>
    <ds:schemaRef ds:uri="http://purl.org/dc/dcmitype/"/>
  </ds:schemaRefs>
</ds:datastoreItem>
</file>

<file path=customXml/itemProps3.xml><?xml version="1.0" encoding="utf-8"?>
<ds:datastoreItem xmlns:ds="http://schemas.openxmlformats.org/officeDocument/2006/customXml" ds:itemID="{FA237874-8826-4CB9-903B-988548B934DE}">
  <ds:schemaRefs>
    <ds:schemaRef ds:uri="http://schemas.openxmlformats.org/officeDocument/2006/bibliography"/>
  </ds:schemaRefs>
</ds:datastoreItem>
</file>

<file path=customXml/itemProps4.xml><?xml version="1.0" encoding="utf-8"?>
<ds:datastoreItem xmlns:ds="http://schemas.openxmlformats.org/officeDocument/2006/customXml" ds:itemID="{6751ADC2-72C8-482F-AD9F-F85D97C3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90a5-c9bd-47db-a5bc-87501ff8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8331</Words>
  <Characters>47489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55709</CharactersWithSpaces>
  <SharedDoc>false</SharedDoc>
  <HLinks>
    <vt:vector size="102" baseType="variant">
      <vt:variant>
        <vt:i4>7143494</vt:i4>
      </vt:variant>
      <vt:variant>
        <vt:i4>42</vt:i4>
      </vt:variant>
      <vt:variant>
        <vt:i4>0</vt:i4>
      </vt:variant>
      <vt:variant>
        <vt:i4>5</vt:i4>
      </vt:variant>
      <vt:variant>
        <vt:lpwstr>http://www.local.gov.uk/care-support-reform/-/journal_content/56/10180/6522308/ARTICLE</vt:lpwstr>
      </vt:variant>
      <vt:variant>
        <vt:lpwstr>carers</vt:lpwstr>
      </vt:variant>
      <vt:variant>
        <vt:i4>7143494</vt:i4>
      </vt:variant>
      <vt:variant>
        <vt:i4>39</vt:i4>
      </vt:variant>
      <vt:variant>
        <vt:i4>0</vt:i4>
      </vt:variant>
      <vt:variant>
        <vt:i4>5</vt:i4>
      </vt:variant>
      <vt:variant>
        <vt:lpwstr>http://www.local.gov.uk/care-support-reform/-/journal_content/56/10180/6522308/ARTICLE</vt:lpwstr>
      </vt:variant>
      <vt:variant>
        <vt:lpwstr>carers</vt:lpwstr>
      </vt:variant>
      <vt:variant>
        <vt:i4>7143494</vt:i4>
      </vt:variant>
      <vt:variant>
        <vt:i4>36</vt:i4>
      </vt:variant>
      <vt:variant>
        <vt:i4>0</vt:i4>
      </vt:variant>
      <vt:variant>
        <vt:i4>5</vt:i4>
      </vt:variant>
      <vt:variant>
        <vt:lpwstr>http://www.local.gov.uk/care-support-reform/-/journal_content/56/10180/6522308/ARTICLE</vt:lpwstr>
      </vt:variant>
      <vt:variant>
        <vt:lpwstr>carers</vt:lpwstr>
      </vt:variant>
      <vt:variant>
        <vt:i4>7143494</vt:i4>
      </vt:variant>
      <vt:variant>
        <vt:i4>33</vt:i4>
      </vt:variant>
      <vt:variant>
        <vt:i4>0</vt:i4>
      </vt:variant>
      <vt:variant>
        <vt:i4>5</vt:i4>
      </vt:variant>
      <vt:variant>
        <vt:lpwstr>http://www.local.gov.uk/care-support-reform/-/journal_content/56/10180/6522308/ARTICLE</vt:lpwstr>
      </vt:variant>
      <vt:variant>
        <vt:lpwstr>carers</vt:lpwstr>
      </vt:variant>
      <vt:variant>
        <vt:i4>1310747</vt:i4>
      </vt:variant>
      <vt:variant>
        <vt:i4>30</vt:i4>
      </vt:variant>
      <vt:variant>
        <vt:i4>0</vt:i4>
      </vt:variant>
      <vt:variant>
        <vt:i4>5</vt:i4>
      </vt:variant>
      <vt:variant>
        <vt:lpwstr>http://knet/directorate/FSC policies/Carers Policy April 2015 version 6.docx</vt:lpwstr>
      </vt:variant>
      <vt:variant>
        <vt:lpwstr/>
      </vt:variant>
      <vt:variant>
        <vt:i4>2359377</vt:i4>
      </vt:variant>
      <vt:variant>
        <vt:i4>27</vt:i4>
      </vt:variant>
      <vt:variant>
        <vt:i4>0</vt:i4>
      </vt:variant>
      <vt:variant>
        <vt:i4>5</vt:i4>
      </vt:variant>
      <vt:variant>
        <vt:lpwstr/>
      </vt:variant>
      <vt:variant>
        <vt:lpwstr>_bookmark6</vt:lpwstr>
      </vt:variant>
      <vt:variant>
        <vt:i4>2359377</vt:i4>
      </vt:variant>
      <vt:variant>
        <vt:i4>24</vt:i4>
      </vt:variant>
      <vt:variant>
        <vt:i4>0</vt:i4>
      </vt:variant>
      <vt:variant>
        <vt:i4>5</vt:i4>
      </vt:variant>
      <vt:variant>
        <vt:lpwstr/>
      </vt:variant>
      <vt:variant>
        <vt:lpwstr>_bookmark6</vt:lpwstr>
      </vt:variant>
      <vt:variant>
        <vt:i4>2555985</vt:i4>
      </vt:variant>
      <vt:variant>
        <vt:i4>21</vt:i4>
      </vt:variant>
      <vt:variant>
        <vt:i4>0</vt:i4>
      </vt:variant>
      <vt:variant>
        <vt:i4>5</vt:i4>
      </vt:variant>
      <vt:variant>
        <vt:lpwstr/>
      </vt:variant>
      <vt:variant>
        <vt:lpwstr>_bookmark5</vt:lpwstr>
      </vt:variant>
      <vt:variant>
        <vt:i4>2490449</vt:i4>
      </vt:variant>
      <vt:variant>
        <vt:i4>18</vt:i4>
      </vt:variant>
      <vt:variant>
        <vt:i4>0</vt:i4>
      </vt:variant>
      <vt:variant>
        <vt:i4>5</vt:i4>
      </vt:variant>
      <vt:variant>
        <vt:lpwstr/>
      </vt:variant>
      <vt:variant>
        <vt:lpwstr>_bookmark4</vt:lpwstr>
      </vt:variant>
      <vt:variant>
        <vt:i4>2162769</vt:i4>
      </vt:variant>
      <vt:variant>
        <vt:i4>15</vt:i4>
      </vt:variant>
      <vt:variant>
        <vt:i4>0</vt:i4>
      </vt:variant>
      <vt:variant>
        <vt:i4>5</vt:i4>
      </vt:variant>
      <vt:variant>
        <vt:lpwstr/>
      </vt:variant>
      <vt:variant>
        <vt:lpwstr>_bookmark3</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2424938</vt:i4>
      </vt:variant>
      <vt:variant>
        <vt:i4>6</vt:i4>
      </vt:variant>
      <vt:variant>
        <vt:i4>0</vt:i4>
      </vt:variant>
      <vt:variant>
        <vt:i4>5</vt:i4>
      </vt:variant>
      <vt:variant>
        <vt:lpwstr/>
      </vt:variant>
      <vt:variant>
        <vt:lpwstr>_TOC_250000</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7143494</vt:i4>
      </vt:variant>
      <vt:variant>
        <vt:i4>3</vt:i4>
      </vt:variant>
      <vt:variant>
        <vt:i4>0</vt:i4>
      </vt:variant>
      <vt:variant>
        <vt:i4>5</vt:i4>
      </vt:variant>
      <vt:variant>
        <vt:lpwstr>http://www.local.gov.uk/care-support-reform/-/journal_content/56/10180/6522308/ARTICLE</vt:lpwstr>
      </vt:variant>
      <vt:variant>
        <vt:lpwstr>carers</vt:lpwstr>
      </vt:variant>
      <vt:variant>
        <vt:i4>7143494</vt:i4>
      </vt:variant>
      <vt:variant>
        <vt:i4>0</vt:i4>
      </vt:variant>
      <vt:variant>
        <vt:i4>0</vt:i4>
      </vt:variant>
      <vt:variant>
        <vt:i4>5</vt:i4>
      </vt:variant>
      <vt:variant>
        <vt:lpwstr>http://www.local.gov.uk/care-support-reform/-/journal_content/56/10180/6522308/ARTICLE</vt:lpwstr>
      </vt:variant>
      <vt:variant>
        <vt:lpwstr>carers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Madeline - FSC SC</dc:creator>
  <cp:keywords/>
  <dc:description/>
  <cp:lastModifiedBy>Chloe Nelson  - CED SC</cp:lastModifiedBy>
  <cp:revision>4</cp:revision>
  <cp:lastPrinted>2025-01-31T12:50:00Z</cp:lastPrinted>
  <dcterms:created xsi:type="dcterms:W3CDTF">2025-02-13T08:58:00Z</dcterms:created>
  <dcterms:modified xsi:type="dcterms:W3CDTF">2025-04-09T05:55:00Z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Microsoft® Word 2010</vt:lpwstr>
  </property>
  <property fmtid="{D5CDD505-2E9C-101B-9397-08002B2CF9AE}" pid="4" name="LastSaved">
    <vt:filetime>2018-04-16T00:00:00Z</vt:filetime>
  </property>
  <property fmtid="{D5CDD505-2E9C-101B-9397-08002B2CF9AE}" pid="5" name="ContentTypeId">
    <vt:lpwstr>0x01010071003F5C69290F4C9BF69A9B3B1F7261</vt:lpwstr>
  </property>
</Properties>
</file>